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0DC7D" w14:textId="77777777" w:rsidR="00BC6990" w:rsidRDefault="00BC6990" w:rsidP="00BC6990">
      <w:pPr>
        <w:pStyle w:val="a7"/>
        <w:shd w:val="clear" w:color="auto" w:fill="FFFFFF"/>
        <w:spacing w:before="0" w:beforeAutospacing="0" w:after="0" w:afterAutospacing="0"/>
        <w:ind w:firstLine="390"/>
        <w:jc w:val="center"/>
        <w:rPr>
          <w:rFonts w:ascii="微软雅黑" w:eastAsia="微软雅黑" w:hAnsi="微软雅黑"/>
          <w:color w:val="000000"/>
          <w:sz w:val="20"/>
          <w:szCs w:val="20"/>
        </w:rPr>
      </w:pPr>
      <w:r>
        <w:rPr>
          <w:rStyle w:val="a8"/>
          <w:rFonts w:ascii="微软雅黑" w:eastAsia="微软雅黑" w:hAnsi="微软雅黑" w:hint="eastAsia"/>
          <w:color w:val="000000"/>
          <w:sz w:val="30"/>
          <w:szCs w:val="30"/>
        </w:rPr>
        <w:t>济南市人民政府办公厅关于印发济南市中小</w:t>
      </w:r>
      <w:proofErr w:type="gramStart"/>
      <w:r>
        <w:rPr>
          <w:rStyle w:val="a8"/>
          <w:rFonts w:ascii="微软雅黑" w:eastAsia="微软雅黑" w:hAnsi="微软雅黑" w:hint="eastAsia"/>
          <w:color w:val="000000"/>
          <w:sz w:val="30"/>
          <w:szCs w:val="30"/>
        </w:rPr>
        <w:t>微企业创新券</w:t>
      </w:r>
      <w:proofErr w:type="gramEnd"/>
      <w:r>
        <w:rPr>
          <w:rStyle w:val="a8"/>
          <w:rFonts w:ascii="微软雅黑" w:eastAsia="微软雅黑" w:hAnsi="微软雅黑" w:hint="eastAsia"/>
          <w:color w:val="000000"/>
          <w:sz w:val="30"/>
          <w:szCs w:val="30"/>
        </w:rPr>
        <w:t>实施管理办法(试行)的通知</w:t>
      </w:r>
    </w:p>
    <w:p w14:paraId="6E67757C" w14:textId="77777777" w:rsidR="00BC6990" w:rsidRDefault="00BC6990" w:rsidP="00BC6990">
      <w:pPr>
        <w:pStyle w:val="a7"/>
        <w:shd w:val="clear" w:color="auto" w:fill="FFFFFF"/>
        <w:spacing w:before="120" w:beforeAutospacing="0" w:after="120" w:afterAutospacing="0"/>
        <w:ind w:firstLine="390"/>
        <w:jc w:val="center"/>
        <w:rPr>
          <w:rFonts w:ascii="微软雅黑" w:eastAsia="微软雅黑" w:hAnsi="微软雅黑" w:hint="eastAsia"/>
          <w:color w:val="000000"/>
          <w:sz w:val="20"/>
          <w:szCs w:val="20"/>
        </w:rPr>
      </w:pPr>
      <w:r>
        <w:rPr>
          <w:rFonts w:ascii="微软雅黑" w:eastAsia="微软雅黑" w:hAnsi="微软雅黑" w:hint="eastAsia"/>
          <w:color w:val="000000"/>
          <w:sz w:val="20"/>
          <w:szCs w:val="20"/>
        </w:rPr>
        <w:t>济政办发〔2017〕9号</w:t>
      </w:r>
    </w:p>
    <w:p w14:paraId="1212FA3B" w14:textId="77777777" w:rsidR="00BC6990" w:rsidRDefault="00BC6990" w:rsidP="00BC6990">
      <w:pPr>
        <w:pStyle w:val="a7"/>
        <w:shd w:val="clear" w:color="auto" w:fill="FFFFFF"/>
        <w:spacing w:before="120" w:beforeAutospacing="0" w:after="120" w:afterAutospacing="0"/>
        <w:ind w:firstLine="390"/>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w:t>
      </w:r>
    </w:p>
    <w:p w14:paraId="7D16575C" w14:textId="77777777" w:rsidR="00BC6990" w:rsidRDefault="00BC6990" w:rsidP="00BC6990">
      <w:pPr>
        <w:pStyle w:val="a7"/>
        <w:shd w:val="clear" w:color="auto" w:fill="FFFFFF"/>
        <w:spacing w:before="120" w:beforeAutospacing="0" w:after="120" w:afterAutospacing="0"/>
        <w:ind w:firstLine="390"/>
        <w:rPr>
          <w:rFonts w:ascii="微软雅黑" w:eastAsia="微软雅黑" w:hAnsi="微软雅黑" w:hint="eastAsia"/>
          <w:color w:val="000000"/>
          <w:sz w:val="20"/>
          <w:szCs w:val="20"/>
        </w:rPr>
      </w:pPr>
      <w:r>
        <w:rPr>
          <w:rFonts w:ascii="微软雅黑" w:eastAsia="微软雅黑" w:hAnsi="微软雅黑" w:hint="eastAsia"/>
          <w:color w:val="000000"/>
          <w:sz w:val="20"/>
          <w:szCs w:val="20"/>
        </w:rPr>
        <w:t>各县区人民政府，市政府各部门：</w:t>
      </w:r>
    </w:p>
    <w:p w14:paraId="5D2271E3" w14:textId="77777777" w:rsidR="00BC6990" w:rsidRDefault="00BC6990" w:rsidP="00BC6990">
      <w:pPr>
        <w:pStyle w:val="a7"/>
        <w:shd w:val="clear" w:color="auto" w:fill="FFFFFF"/>
        <w:spacing w:before="120" w:beforeAutospacing="0" w:after="120" w:afterAutospacing="0"/>
        <w:ind w:firstLine="390"/>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《济南市中小微企业创新券实施管理办法（试行）》已经市政府同意，现印发给你们，请认真遵照执行。</w:t>
      </w:r>
    </w:p>
    <w:p w14:paraId="0D77E8E9" w14:textId="77777777" w:rsidR="00BC6990" w:rsidRDefault="00BC6990" w:rsidP="00BC6990">
      <w:pPr>
        <w:pStyle w:val="a7"/>
        <w:shd w:val="clear" w:color="auto" w:fill="FFFFFF"/>
        <w:spacing w:before="0" w:beforeAutospacing="0" w:after="0" w:afterAutospacing="0"/>
        <w:ind w:firstLine="390"/>
        <w:rPr>
          <w:rFonts w:ascii="微软雅黑" w:eastAsia="微软雅黑" w:hAnsi="微软雅黑" w:hint="eastAsia"/>
          <w:color w:val="000000"/>
          <w:sz w:val="20"/>
          <w:szCs w:val="20"/>
        </w:rPr>
      </w:pPr>
    </w:p>
    <w:p w14:paraId="4C2EE525" w14:textId="77777777" w:rsidR="00BC6990" w:rsidRDefault="00BC6990" w:rsidP="00BC6990">
      <w:pPr>
        <w:pStyle w:val="a7"/>
        <w:shd w:val="clear" w:color="auto" w:fill="FFFFFF"/>
        <w:spacing w:before="0" w:beforeAutospacing="0" w:after="0" w:afterAutospacing="0"/>
        <w:ind w:firstLine="390"/>
        <w:rPr>
          <w:rFonts w:ascii="微软雅黑" w:eastAsia="微软雅黑" w:hAnsi="微软雅黑" w:hint="eastAsia"/>
          <w:color w:val="000000"/>
          <w:sz w:val="20"/>
          <w:szCs w:val="20"/>
        </w:rPr>
      </w:pPr>
    </w:p>
    <w:p w14:paraId="3E19A69E" w14:textId="77777777" w:rsidR="00BC6990" w:rsidRDefault="00BC6990" w:rsidP="00BC6990">
      <w:pPr>
        <w:pStyle w:val="a7"/>
        <w:shd w:val="clear" w:color="auto" w:fill="FFFFFF"/>
        <w:spacing w:before="120" w:beforeAutospacing="0" w:after="120" w:afterAutospacing="0"/>
        <w:ind w:firstLine="390"/>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w:t>
      </w:r>
    </w:p>
    <w:p w14:paraId="7919BDA2" w14:textId="77777777" w:rsidR="00BC6990" w:rsidRDefault="00BC6990" w:rsidP="00BC6990">
      <w:pPr>
        <w:pStyle w:val="a7"/>
        <w:shd w:val="clear" w:color="auto" w:fill="FFFFFF"/>
        <w:spacing w:before="120" w:beforeAutospacing="0" w:after="120" w:afterAutospacing="0"/>
        <w:ind w:firstLine="390"/>
        <w:jc w:val="righ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济南市人民政府办公厅</w:t>
      </w:r>
    </w:p>
    <w:p w14:paraId="6B8CDF91" w14:textId="77777777" w:rsidR="00BC6990" w:rsidRDefault="00BC6990" w:rsidP="00BC6990">
      <w:pPr>
        <w:pStyle w:val="a7"/>
        <w:shd w:val="clear" w:color="auto" w:fill="FFFFFF"/>
        <w:spacing w:before="120" w:beforeAutospacing="0" w:after="120" w:afterAutospacing="0"/>
        <w:ind w:firstLine="390"/>
        <w:jc w:val="righ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2017年3月27日    </w:t>
      </w:r>
    </w:p>
    <w:p w14:paraId="1669B74A" w14:textId="77777777" w:rsidR="00BC6990" w:rsidRDefault="00BC6990" w:rsidP="00BC6990">
      <w:pPr>
        <w:pStyle w:val="a7"/>
        <w:shd w:val="clear" w:color="auto" w:fill="FFFFFF"/>
        <w:spacing w:before="120" w:beforeAutospacing="0" w:after="120" w:afterAutospacing="0"/>
        <w:ind w:firstLine="390"/>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p>
    <w:p w14:paraId="70A93DDD" w14:textId="77777777" w:rsidR="00BC6990" w:rsidRDefault="00BC6990" w:rsidP="00BC6990">
      <w:pPr>
        <w:pStyle w:val="a7"/>
        <w:shd w:val="clear" w:color="auto" w:fill="FFFFFF"/>
        <w:spacing w:before="0" w:beforeAutospacing="0" w:after="0" w:afterAutospacing="0"/>
        <w:ind w:firstLine="390"/>
        <w:jc w:val="center"/>
        <w:rPr>
          <w:rFonts w:ascii="微软雅黑" w:eastAsia="微软雅黑" w:hAnsi="微软雅黑" w:hint="eastAsia"/>
          <w:color w:val="000000"/>
          <w:sz w:val="20"/>
          <w:szCs w:val="20"/>
        </w:rPr>
      </w:pPr>
      <w:r>
        <w:rPr>
          <w:rStyle w:val="a8"/>
          <w:rFonts w:ascii="微软雅黑" w:eastAsia="微软雅黑" w:hAnsi="微软雅黑" w:hint="eastAsia"/>
          <w:color w:val="000000"/>
          <w:sz w:val="27"/>
          <w:szCs w:val="27"/>
        </w:rPr>
        <w:t>济南市中小</w:t>
      </w:r>
      <w:proofErr w:type="gramStart"/>
      <w:r>
        <w:rPr>
          <w:rStyle w:val="a8"/>
          <w:rFonts w:ascii="微软雅黑" w:eastAsia="微软雅黑" w:hAnsi="微软雅黑" w:hint="eastAsia"/>
          <w:color w:val="000000"/>
          <w:sz w:val="27"/>
          <w:szCs w:val="27"/>
        </w:rPr>
        <w:t>微企业创新券</w:t>
      </w:r>
      <w:proofErr w:type="gramEnd"/>
      <w:r>
        <w:rPr>
          <w:rStyle w:val="a8"/>
          <w:rFonts w:ascii="微软雅黑" w:eastAsia="微软雅黑" w:hAnsi="微软雅黑" w:hint="eastAsia"/>
          <w:color w:val="000000"/>
          <w:sz w:val="27"/>
          <w:szCs w:val="27"/>
        </w:rPr>
        <w:t>实施管理办法(试行)</w:t>
      </w:r>
    </w:p>
    <w:p w14:paraId="27B73907" w14:textId="77777777" w:rsidR="00BC6990" w:rsidRDefault="00BC6990" w:rsidP="00BC6990">
      <w:pPr>
        <w:pStyle w:val="a7"/>
        <w:shd w:val="clear" w:color="auto" w:fill="FFFFFF"/>
        <w:spacing w:before="120" w:beforeAutospacing="0" w:after="120" w:afterAutospacing="0"/>
        <w:ind w:firstLine="390"/>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p>
    <w:p w14:paraId="3B139131" w14:textId="77777777" w:rsidR="00BC6990" w:rsidRDefault="00BC6990" w:rsidP="00BC6990">
      <w:pPr>
        <w:pStyle w:val="a7"/>
        <w:shd w:val="clear" w:color="auto" w:fill="FFFFFF"/>
        <w:spacing w:before="120" w:beforeAutospacing="0" w:after="120" w:afterAutospacing="0"/>
        <w:ind w:firstLine="390"/>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第一章总则</w:t>
      </w:r>
    </w:p>
    <w:p w14:paraId="78B5E1DC" w14:textId="77777777" w:rsidR="00BC6990" w:rsidRDefault="00BC6990" w:rsidP="00BC6990">
      <w:pPr>
        <w:pStyle w:val="a7"/>
        <w:shd w:val="clear" w:color="auto" w:fill="FFFFFF"/>
        <w:spacing w:before="120" w:beforeAutospacing="0" w:after="120" w:afterAutospacing="0"/>
        <w:ind w:firstLine="390"/>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第一条为进一步促进大众创业、万众创新，盘活优势科技资源，降低中小</w:t>
      </w:r>
      <w:proofErr w:type="gramStart"/>
      <w:r>
        <w:rPr>
          <w:rFonts w:ascii="微软雅黑" w:eastAsia="微软雅黑" w:hAnsi="微软雅黑" w:hint="eastAsia"/>
          <w:color w:val="000000"/>
          <w:sz w:val="20"/>
          <w:szCs w:val="20"/>
        </w:rPr>
        <w:t>微企业</w:t>
      </w:r>
      <w:proofErr w:type="gramEnd"/>
      <w:r>
        <w:rPr>
          <w:rFonts w:ascii="微软雅黑" w:eastAsia="微软雅黑" w:hAnsi="微软雅黑" w:hint="eastAsia"/>
          <w:color w:val="000000"/>
          <w:sz w:val="20"/>
          <w:szCs w:val="20"/>
        </w:rPr>
        <w:t>创新创业投入成本，营造创新创业氛围，激发创新活力，根据《中共山东省委山东省人民政府关于深化科技体制改革加快创新发展的实施意见》（</w:t>
      </w:r>
      <w:proofErr w:type="gramStart"/>
      <w:r>
        <w:rPr>
          <w:rFonts w:ascii="微软雅黑" w:eastAsia="微软雅黑" w:hAnsi="微软雅黑" w:hint="eastAsia"/>
          <w:color w:val="000000"/>
          <w:sz w:val="20"/>
          <w:szCs w:val="20"/>
        </w:rPr>
        <w:t>鲁发〔2016〕</w:t>
      </w:r>
      <w:proofErr w:type="gramEnd"/>
      <w:r>
        <w:rPr>
          <w:rFonts w:ascii="微软雅黑" w:eastAsia="微软雅黑" w:hAnsi="微软雅黑" w:hint="eastAsia"/>
          <w:color w:val="000000"/>
          <w:sz w:val="20"/>
          <w:szCs w:val="20"/>
        </w:rPr>
        <w:t>28号）精神，结合我市实际，制定本办法。</w:t>
      </w:r>
    </w:p>
    <w:p w14:paraId="74A6A5B0" w14:textId="77777777" w:rsidR="00BC6990" w:rsidRDefault="00BC6990" w:rsidP="00BC6990">
      <w:pPr>
        <w:pStyle w:val="a7"/>
        <w:shd w:val="clear" w:color="auto" w:fill="FFFFFF"/>
        <w:spacing w:before="120" w:beforeAutospacing="0" w:after="120" w:afterAutospacing="0"/>
        <w:ind w:firstLine="390"/>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第二条本办法所称中小</w:t>
      </w:r>
      <w:proofErr w:type="gramStart"/>
      <w:r>
        <w:rPr>
          <w:rFonts w:ascii="微软雅黑" w:eastAsia="微软雅黑" w:hAnsi="微软雅黑" w:hint="eastAsia"/>
          <w:color w:val="000000"/>
          <w:sz w:val="20"/>
          <w:szCs w:val="20"/>
        </w:rPr>
        <w:t>微企业创新券</w:t>
      </w:r>
      <w:proofErr w:type="gramEnd"/>
      <w:r>
        <w:rPr>
          <w:rFonts w:ascii="微软雅黑" w:eastAsia="微软雅黑" w:hAnsi="微软雅黑" w:hint="eastAsia"/>
          <w:color w:val="000000"/>
          <w:sz w:val="20"/>
          <w:szCs w:val="20"/>
        </w:rPr>
        <w:t>（以下简称创新</w:t>
      </w:r>
      <w:proofErr w:type="gramStart"/>
      <w:r>
        <w:rPr>
          <w:rFonts w:ascii="微软雅黑" w:eastAsia="微软雅黑" w:hAnsi="微软雅黑" w:hint="eastAsia"/>
          <w:color w:val="000000"/>
          <w:sz w:val="20"/>
          <w:szCs w:val="20"/>
        </w:rPr>
        <w:t>券</w:t>
      </w:r>
      <w:proofErr w:type="gramEnd"/>
      <w:r>
        <w:rPr>
          <w:rFonts w:ascii="微软雅黑" w:eastAsia="微软雅黑" w:hAnsi="微软雅黑" w:hint="eastAsia"/>
          <w:color w:val="000000"/>
          <w:sz w:val="20"/>
          <w:szCs w:val="20"/>
        </w:rPr>
        <w:t>），是指由政府向中小微企业、创新创业团队</w:t>
      </w:r>
      <w:proofErr w:type="gramStart"/>
      <w:r>
        <w:rPr>
          <w:rFonts w:ascii="微软雅黑" w:eastAsia="微软雅黑" w:hAnsi="微软雅黑" w:hint="eastAsia"/>
          <w:color w:val="000000"/>
          <w:sz w:val="20"/>
          <w:szCs w:val="20"/>
        </w:rPr>
        <w:t>和创客免费</w:t>
      </w:r>
      <w:proofErr w:type="gramEnd"/>
      <w:r>
        <w:rPr>
          <w:rFonts w:ascii="微软雅黑" w:eastAsia="微软雅黑" w:hAnsi="微软雅黑" w:hint="eastAsia"/>
          <w:color w:val="000000"/>
          <w:sz w:val="20"/>
          <w:szCs w:val="20"/>
        </w:rPr>
        <w:t>发放，用于资助其向高校、科研院所及其他服务机构购买服务和开展研发活动的权益凭证。创新</w:t>
      </w:r>
      <w:proofErr w:type="gramStart"/>
      <w:r>
        <w:rPr>
          <w:rFonts w:ascii="微软雅黑" w:eastAsia="微软雅黑" w:hAnsi="微软雅黑" w:hint="eastAsia"/>
          <w:color w:val="000000"/>
          <w:sz w:val="20"/>
          <w:szCs w:val="20"/>
        </w:rPr>
        <w:t>券</w:t>
      </w:r>
      <w:proofErr w:type="gramEnd"/>
      <w:r>
        <w:rPr>
          <w:rFonts w:ascii="微软雅黑" w:eastAsia="微软雅黑" w:hAnsi="微软雅黑" w:hint="eastAsia"/>
          <w:color w:val="000000"/>
          <w:sz w:val="20"/>
          <w:szCs w:val="20"/>
        </w:rPr>
        <w:t>分为普惠</w:t>
      </w:r>
      <w:proofErr w:type="gramStart"/>
      <w:r>
        <w:rPr>
          <w:rFonts w:ascii="微软雅黑" w:eastAsia="微软雅黑" w:hAnsi="微软雅黑" w:hint="eastAsia"/>
          <w:color w:val="000000"/>
          <w:sz w:val="20"/>
          <w:szCs w:val="20"/>
        </w:rPr>
        <w:t>券</w:t>
      </w:r>
      <w:proofErr w:type="gramEnd"/>
      <w:r>
        <w:rPr>
          <w:rFonts w:ascii="微软雅黑" w:eastAsia="微软雅黑" w:hAnsi="微软雅黑" w:hint="eastAsia"/>
          <w:color w:val="000000"/>
          <w:sz w:val="20"/>
          <w:szCs w:val="20"/>
        </w:rPr>
        <w:t>和重点</w:t>
      </w:r>
      <w:proofErr w:type="gramStart"/>
      <w:r>
        <w:rPr>
          <w:rFonts w:ascii="微软雅黑" w:eastAsia="微软雅黑" w:hAnsi="微软雅黑" w:hint="eastAsia"/>
          <w:color w:val="000000"/>
          <w:sz w:val="20"/>
          <w:szCs w:val="20"/>
        </w:rPr>
        <w:t>券</w:t>
      </w:r>
      <w:proofErr w:type="gramEnd"/>
      <w:r>
        <w:rPr>
          <w:rFonts w:ascii="微软雅黑" w:eastAsia="微软雅黑" w:hAnsi="微软雅黑" w:hint="eastAsia"/>
          <w:color w:val="000000"/>
          <w:sz w:val="20"/>
          <w:szCs w:val="20"/>
        </w:rPr>
        <w:t>，其中普惠</w:t>
      </w:r>
      <w:proofErr w:type="gramStart"/>
      <w:r>
        <w:rPr>
          <w:rFonts w:ascii="微软雅黑" w:eastAsia="微软雅黑" w:hAnsi="微软雅黑" w:hint="eastAsia"/>
          <w:color w:val="000000"/>
          <w:sz w:val="20"/>
          <w:szCs w:val="20"/>
        </w:rPr>
        <w:t>券</w:t>
      </w:r>
      <w:proofErr w:type="gramEnd"/>
      <w:r>
        <w:rPr>
          <w:rFonts w:ascii="微软雅黑" w:eastAsia="微软雅黑" w:hAnsi="微软雅黑" w:hint="eastAsia"/>
          <w:color w:val="000000"/>
          <w:sz w:val="20"/>
          <w:szCs w:val="20"/>
        </w:rPr>
        <w:t>分为科技资源共享服务创新</w:t>
      </w:r>
      <w:proofErr w:type="gramStart"/>
      <w:r>
        <w:rPr>
          <w:rFonts w:ascii="微软雅黑" w:eastAsia="微软雅黑" w:hAnsi="微软雅黑" w:hint="eastAsia"/>
          <w:color w:val="000000"/>
          <w:sz w:val="20"/>
          <w:szCs w:val="20"/>
        </w:rPr>
        <w:t>券</w:t>
      </w:r>
      <w:proofErr w:type="gramEnd"/>
      <w:r>
        <w:rPr>
          <w:rFonts w:ascii="微软雅黑" w:eastAsia="微软雅黑" w:hAnsi="微软雅黑" w:hint="eastAsia"/>
          <w:color w:val="000000"/>
          <w:sz w:val="20"/>
          <w:szCs w:val="20"/>
        </w:rPr>
        <w:t>、服务</w:t>
      </w:r>
      <w:proofErr w:type="gramStart"/>
      <w:r>
        <w:rPr>
          <w:rFonts w:ascii="微软雅黑" w:eastAsia="微软雅黑" w:hAnsi="微软雅黑" w:hint="eastAsia"/>
          <w:color w:val="000000"/>
          <w:sz w:val="20"/>
          <w:szCs w:val="20"/>
        </w:rPr>
        <w:t>券</w:t>
      </w:r>
      <w:proofErr w:type="gramEnd"/>
      <w:r>
        <w:rPr>
          <w:rFonts w:ascii="微软雅黑" w:eastAsia="微软雅黑" w:hAnsi="微软雅黑" w:hint="eastAsia"/>
          <w:color w:val="000000"/>
          <w:sz w:val="20"/>
          <w:szCs w:val="20"/>
        </w:rPr>
        <w:t>、活动</w:t>
      </w:r>
      <w:proofErr w:type="gramStart"/>
      <w:r>
        <w:rPr>
          <w:rFonts w:ascii="微软雅黑" w:eastAsia="微软雅黑" w:hAnsi="微软雅黑" w:hint="eastAsia"/>
          <w:color w:val="000000"/>
          <w:sz w:val="20"/>
          <w:szCs w:val="20"/>
        </w:rPr>
        <w:t>券</w:t>
      </w:r>
      <w:proofErr w:type="gramEnd"/>
      <w:r>
        <w:rPr>
          <w:rFonts w:ascii="微软雅黑" w:eastAsia="微软雅黑" w:hAnsi="微软雅黑" w:hint="eastAsia"/>
          <w:color w:val="000000"/>
          <w:sz w:val="20"/>
          <w:szCs w:val="20"/>
        </w:rPr>
        <w:t>三种；重点</w:t>
      </w:r>
      <w:proofErr w:type="gramStart"/>
      <w:r>
        <w:rPr>
          <w:rFonts w:ascii="微软雅黑" w:eastAsia="微软雅黑" w:hAnsi="微软雅黑" w:hint="eastAsia"/>
          <w:color w:val="000000"/>
          <w:sz w:val="20"/>
          <w:szCs w:val="20"/>
        </w:rPr>
        <w:t>券</w:t>
      </w:r>
      <w:proofErr w:type="gramEnd"/>
      <w:r>
        <w:rPr>
          <w:rFonts w:ascii="微软雅黑" w:eastAsia="微软雅黑" w:hAnsi="微软雅黑" w:hint="eastAsia"/>
          <w:color w:val="000000"/>
          <w:sz w:val="20"/>
          <w:szCs w:val="20"/>
        </w:rPr>
        <w:t>分为高新技术企业培育创新</w:t>
      </w:r>
      <w:proofErr w:type="gramStart"/>
      <w:r>
        <w:rPr>
          <w:rFonts w:ascii="微软雅黑" w:eastAsia="微软雅黑" w:hAnsi="微软雅黑" w:hint="eastAsia"/>
          <w:color w:val="000000"/>
          <w:sz w:val="20"/>
          <w:szCs w:val="20"/>
        </w:rPr>
        <w:t>券</w:t>
      </w:r>
      <w:proofErr w:type="gramEnd"/>
      <w:r>
        <w:rPr>
          <w:rFonts w:ascii="微软雅黑" w:eastAsia="微软雅黑" w:hAnsi="微软雅黑" w:hint="eastAsia"/>
          <w:color w:val="000000"/>
          <w:sz w:val="20"/>
          <w:szCs w:val="20"/>
        </w:rPr>
        <w:t>、金种子企业培育创新</w:t>
      </w:r>
      <w:proofErr w:type="gramStart"/>
      <w:r>
        <w:rPr>
          <w:rFonts w:ascii="微软雅黑" w:eastAsia="微软雅黑" w:hAnsi="微软雅黑" w:hint="eastAsia"/>
          <w:color w:val="000000"/>
          <w:sz w:val="20"/>
          <w:szCs w:val="20"/>
        </w:rPr>
        <w:t>券</w:t>
      </w:r>
      <w:proofErr w:type="gramEnd"/>
      <w:r>
        <w:rPr>
          <w:rFonts w:ascii="微软雅黑" w:eastAsia="微软雅黑" w:hAnsi="微软雅黑" w:hint="eastAsia"/>
          <w:color w:val="000000"/>
          <w:sz w:val="20"/>
          <w:szCs w:val="20"/>
        </w:rPr>
        <w:t>、人才引进跟踪支持创新</w:t>
      </w:r>
      <w:proofErr w:type="gramStart"/>
      <w:r>
        <w:rPr>
          <w:rFonts w:ascii="微软雅黑" w:eastAsia="微软雅黑" w:hAnsi="微软雅黑" w:hint="eastAsia"/>
          <w:color w:val="000000"/>
          <w:sz w:val="20"/>
          <w:szCs w:val="20"/>
        </w:rPr>
        <w:t>券</w:t>
      </w:r>
      <w:proofErr w:type="gramEnd"/>
      <w:r>
        <w:rPr>
          <w:rFonts w:ascii="微软雅黑" w:eastAsia="微软雅黑" w:hAnsi="微软雅黑" w:hint="eastAsia"/>
          <w:color w:val="000000"/>
          <w:sz w:val="20"/>
          <w:szCs w:val="20"/>
        </w:rPr>
        <w:t>、科技创业企业创新</w:t>
      </w:r>
      <w:proofErr w:type="gramStart"/>
      <w:r>
        <w:rPr>
          <w:rFonts w:ascii="微软雅黑" w:eastAsia="微软雅黑" w:hAnsi="微软雅黑" w:hint="eastAsia"/>
          <w:color w:val="000000"/>
          <w:sz w:val="20"/>
          <w:szCs w:val="20"/>
        </w:rPr>
        <w:t>券</w:t>
      </w:r>
      <w:proofErr w:type="gramEnd"/>
      <w:r>
        <w:rPr>
          <w:rFonts w:ascii="微软雅黑" w:eastAsia="微软雅黑" w:hAnsi="微软雅黑" w:hint="eastAsia"/>
          <w:color w:val="000000"/>
          <w:sz w:val="20"/>
          <w:szCs w:val="20"/>
        </w:rPr>
        <w:t>、企业研发投入引导创新</w:t>
      </w:r>
      <w:proofErr w:type="gramStart"/>
      <w:r>
        <w:rPr>
          <w:rFonts w:ascii="微软雅黑" w:eastAsia="微软雅黑" w:hAnsi="微软雅黑" w:hint="eastAsia"/>
          <w:color w:val="000000"/>
          <w:sz w:val="20"/>
          <w:szCs w:val="20"/>
        </w:rPr>
        <w:t>券</w:t>
      </w:r>
      <w:proofErr w:type="gramEnd"/>
      <w:r>
        <w:rPr>
          <w:rFonts w:ascii="微软雅黑" w:eastAsia="微软雅黑" w:hAnsi="微软雅黑" w:hint="eastAsia"/>
          <w:color w:val="000000"/>
          <w:sz w:val="20"/>
          <w:szCs w:val="20"/>
        </w:rPr>
        <w:t>五种。</w:t>
      </w:r>
    </w:p>
    <w:p w14:paraId="382F3904" w14:textId="77777777" w:rsidR="00BC6990" w:rsidRDefault="00BC6990" w:rsidP="00BC6990">
      <w:pPr>
        <w:pStyle w:val="a7"/>
        <w:shd w:val="clear" w:color="auto" w:fill="FFFFFF"/>
        <w:spacing w:before="120" w:beforeAutospacing="0" w:after="120" w:afterAutospacing="0"/>
        <w:ind w:firstLine="390"/>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第三条创新</w:t>
      </w:r>
      <w:proofErr w:type="gramStart"/>
      <w:r>
        <w:rPr>
          <w:rFonts w:ascii="微软雅黑" w:eastAsia="微软雅黑" w:hAnsi="微软雅黑" w:hint="eastAsia"/>
          <w:color w:val="000000"/>
          <w:sz w:val="20"/>
          <w:szCs w:val="20"/>
        </w:rPr>
        <w:t>券</w:t>
      </w:r>
      <w:proofErr w:type="gramEnd"/>
      <w:r>
        <w:rPr>
          <w:rFonts w:ascii="微软雅黑" w:eastAsia="微软雅黑" w:hAnsi="微软雅黑" w:hint="eastAsia"/>
          <w:color w:val="000000"/>
          <w:sz w:val="20"/>
          <w:szCs w:val="20"/>
        </w:rPr>
        <w:t>兑付资金来源为各级财政专项资金，其使用和管理必须遵守国家有关法律法规和财务规章制度，坚持诚实申请、公开普惠、专款专用、据实列支原则。</w:t>
      </w:r>
    </w:p>
    <w:p w14:paraId="06AB0D79" w14:textId="77777777" w:rsidR="00BC6990" w:rsidRDefault="00BC6990" w:rsidP="00BC6990">
      <w:pPr>
        <w:pStyle w:val="a7"/>
        <w:shd w:val="clear" w:color="auto" w:fill="FFFFFF"/>
        <w:spacing w:before="120" w:beforeAutospacing="0" w:after="120" w:afterAutospacing="0"/>
        <w:ind w:firstLine="390"/>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第四条创新</w:t>
      </w:r>
      <w:proofErr w:type="gramStart"/>
      <w:r>
        <w:rPr>
          <w:rFonts w:ascii="微软雅黑" w:eastAsia="微软雅黑" w:hAnsi="微软雅黑" w:hint="eastAsia"/>
          <w:color w:val="000000"/>
          <w:sz w:val="20"/>
          <w:szCs w:val="20"/>
        </w:rPr>
        <w:t>券</w:t>
      </w:r>
      <w:proofErr w:type="gramEnd"/>
      <w:r>
        <w:rPr>
          <w:rFonts w:ascii="微软雅黑" w:eastAsia="微软雅黑" w:hAnsi="微软雅黑" w:hint="eastAsia"/>
          <w:color w:val="000000"/>
          <w:sz w:val="20"/>
          <w:szCs w:val="20"/>
        </w:rPr>
        <w:t>申领兑现方式为常年申请、分次发放、定期兑现。</w:t>
      </w:r>
    </w:p>
    <w:p w14:paraId="6B308537" w14:textId="77777777" w:rsidR="00BC6990" w:rsidRDefault="00BC6990" w:rsidP="00BC6990">
      <w:pPr>
        <w:pStyle w:val="a7"/>
        <w:shd w:val="clear" w:color="auto" w:fill="FFFFFF"/>
        <w:spacing w:before="120" w:beforeAutospacing="0" w:after="120" w:afterAutospacing="0"/>
        <w:ind w:firstLine="390"/>
        <w:rPr>
          <w:rFonts w:ascii="微软雅黑" w:eastAsia="微软雅黑" w:hAnsi="微软雅黑" w:hint="eastAsia"/>
          <w:color w:val="000000"/>
          <w:sz w:val="20"/>
          <w:szCs w:val="20"/>
        </w:rPr>
      </w:pPr>
      <w:r>
        <w:rPr>
          <w:rFonts w:ascii="微软雅黑" w:eastAsia="微软雅黑" w:hAnsi="微软雅黑" w:hint="eastAsia"/>
          <w:color w:val="000000"/>
          <w:sz w:val="20"/>
          <w:szCs w:val="20"/>
        </w:rPr>
        <w:t>第二章组织机构与职责</w:t>
      </w:r>
    </w:p>
    <w:p w14:paraId="3F7379E7" w14:textId="77777777" w:rsidR="00BC6990" w:rsidRDefault="00BC6990" w:rsidP="00BC6990">
      <w:pPr>
        <w:pStyle w:val="a7"/>
        <w:shd w:val="clear" w:color="auto" w:fill="FFFFFF"/>
        <w:spacing w:before="120" w:beforeAutospacing="0" w:after="120" w:afterAutospacing="0"/>
        <w:ind w:firstLine="390"/>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第五条成立市创新</w:t>
      </w:r>
      <w:proofErr w:type="gramStart"/>
      <w:r>
        <w:rPr>
          <w:rFonts w:ascii="微软雅黑" w:eastAsia="微软雅黑" w:hAnsi="微软雅黑" w:hint="eastAsia"/>
          <w:color w:val="000000"/>
          <w:sz w:val="20"/>
          <w:szCs w:val="20"/>
        </w:rPr>
        <w:t>券</w:t>
      </w:r>
      <w:proofErr w:type="gramEnd"/>
      <w:r>
        <w:rPr>
          <w:rFonts w:ascii="微软雅黑" w:eastAsia="微软雅黑" w:hAnsi="微软雅黑" w:hint="eastAsia"/>
          <w:color w:val="000000"/>
          <w:sz w:val="20"/>
          <w:szCs w:val="20"/>
        </w:rPr>
        <w:t>工作领导小组，负责研究确定创新</w:t>
      </w:r>
      <w:proofErr w:type="gramStart"/>
      <w:r>
        <w:rPr>
          <w:rFonts w:ascii="微软雅黑" w:eastAsia="微软雅黑" w:hAnsi="微软雅黑" w:hint="eastAsia"/>
          <w:color w:val="000000"/>
          <w:sz w:val="20"/>
          <w:szCs w:val="20"/>
        </w:rPr>
        <w:t>券</w:t>
      </w:r>
      <w:proofErr w:type="gramEnd"/>
      <w:r>
        <w:rPr>
          <w:rFonts w:ascii="微软雅黑" w:eastAsia="微软雅黑" w:hAnsi="微软雅黑" w:hint="eastAsia"/>
          <w:color w:val="000000"/>
          <w:sz w:val="20"/>
          <w:szCs w:val="20"/>
        </w:rPr>
        <w:t>实施工作有关重大事项。领导小组办公室设在市科技局，主要负责普惠</w:t>
      </w:r>
      <w:proofErr w:type="gramStart"/>
      <w:r>
        <w:rPr>
          <w:rFonts w:ascii="微软雅黑" w:eastAsia="微软雅黑" w:hAnsi="微软雅黑" w:hint="eastAsia"/>
          <w:color w:val="000000"/>
          <w:sz w:val="20"/>
          <w:szCs w:val="20"/>
        </w:rPr>
        <w:t>券</w:t>
      </w:r>
      <w:proofErr w:type="gramEnd"/>
      <w:r>
        <w:rPr>
          <w:rFonts w:ascii="微软雅黑" w:eastAsia="微软雅黑" w:hAnsi="微软雅黑" w:hint="eastAsia"/>
          <w:color w:val="000000"/>
          <w:sz w:val="20"/>
          <w:szCs w:val="20"/>
        </w:rPr>
        <w:t>中科技资源共享服务创新</w:t>
      </w:r>
      <w:proofErr w:type="gramStart"/>
      <w:r>
        <w:rPr>
          <w:rFonts w:ascii="微软雅黑" w:eastAsia="微软雅黑" w:hAnsi="微软雅黑" w:hint="eastAsia"/>
          <w:color w:val="000000"/>
          <w:sz w:val="20"/>
          <w:szCs w:val="20"/>
        </w:rPr>
        <w:t>券</w:t>
      </w:r>
      <w:proofErr w:type="gramEnd"/>
      <w:r>
        <w:rPr>
          <w:rFonts w:ascii="微软雅黑" w:eastAsia="微软雅黑" w:hAnsi="微软雅黑" w:hint="eastAsia"/>
          <w:color w:val="000000"/>
          <w:sz w:val="20"/>
          <w:szCs w:val="20"/>
        </w:rPr>
        <w:t>、活动</w:t>
      </w:r>
      <w:proofErr w:type="gramStart"/>
      <w:r>
        <w:rPr>
          <w:rFonts w:ascii="微软雅黑" w:eastAsia="微软雅黑" w:hAnsi="微软雅黑" w:hint="eastAsia"/>
          <w:color w:val="000000"/>
          <w:sz w:val="20"/>
          <w:szCs w:val="20"/>
        </w:rPr>
        <w:t>券</w:t>
      </w:r>
      <w:proofErr w:type="gramEnd"/>
      <w:r>
        <w:rPr>
          <w:rFonts w:ascii="微软雅黑" w:eastAsia="微软雅黑" w:hAnsi="微软雅黑" w:hint="eastAsia"/>
          <w:color w:val="000000"/>
          <w:sz w:val="20"/>
          <w:szCs w:val="20"/>
        </w:rPr>
        <w:t>和重点</w:t>
      </w:r>
      <w:proofErr w:type="gramStart"/>
      <w:r>
        <w:rPr>
          <w:rFonts w:ascii="微软雅黑" w:eastAsia="微软雅黑" w:hAnsi="微软雅黑" w:hint="eastAsia"/>
          <w:color w:val="000000"/>
          <w:sz w:val="20"/>
          <w:szCs w:val="20"/>
        </w:rPr>
        <w:t>券</w:t>
      </w:r>
      <w:proofErr w:type="gramEnd"/>
      <w:r>
        <w:rPr>
          <w:rFonts w:ascii="微软雅黑" w:eastAsia="微软雅黑" w:hAnsi="微软雅黑" w:hint="eastAsia"/>
          <w:color w:val="000000"/>
          <w:sz w:val="20"/>
          <w:szCs w:val="20"/>
        </w:rPr>
        <w:t>的组织发放、资料审核、兑现等日常运行和管理工作，审核相关创新</w:t>
      </w:r>
      <w:proofErr w:type="gramStart"/>
      <w:r>
        <w:rPr>
          <w:rFonts w:ascii="微软雅黑" w:eastAsia="微软雅黑" w:hAnsi="微软雅黑" w:hint="eastAsia"/>
          <w:color w:val="000000"/>
          <w:sz w:val="20"/>
          <w:szCs w:val="20"/>
        </w:rPr>
        <w:t>券</w:t>
      </w:r>
      <w:proofErr w:type="gramEnd"/>
      <w:r>
        <w:rPr>
          <w:rFonts w:ascii="微软雅黑" w:eastAsia="微软雅黑" w:hAnsi="微软雅黑" w:hint="eastAsia"/>
          <w:color w:val="000000"/>
          <w:sz w:val="20"/>
          <w:szCs w:val="20"/>
        </w:rPr>
        <w:t>服务机构和服务产品等信息；市经济和信息化委主要负责普惠</w:t>
      </w:r>
      <w:proofErr w:type="gramStart"/>
      <w:r>
        <w:rPr>
          <w:rFonts w:ascii="微软雅黑" w:eastAsia="微软雅黑" w:hAnsi="微软雅黑" w:hint="eastAsia"/>
          <w:color w:val="000000"/>
          <w:sz w:val="20"/>
          <w:szCs w:val="20"/>
        </w:rPr>
        <w:t>券</w:t>
      </w:r>
      <w:proofErr w:type="gramEnd"/>
      <w:r>
        <w:rPr>
          <w:rFonts w:ascii="微软雅黑" w:eastAsia="微软雅黑" w:hAnsi="微软雅黑" w:hint="eastAsia"/>
          <w:color w:val="000000"/>
          <w:sz w:val="20"/>
          <w:szCs w:val="20"/>
        </w:rPr>
        <w:t>中服务</w:t>
      </w:r>
      <w:proofErr w:type="gramStart"/>
      <w:r>
        <w:rPr>
          <w:rFonts w:ascii="微软雅黑" w:eastAsia="微软雅黑" w:hAnsi="微软雅黑" w:hint="eastAsia"/>
          <w:color w:val="000000"/>
          <w:sz w:val="20"/>
          <w:szCs w:val="20"/>
        </w:rPr>
        <w:t>券</w:t>
      </w:r>
      <w:proofErr w:type="gramEnd"/>
      <w:r>
        <w:rPr>
          <w:rFonts w:ascii="微软雅黑" w:eastAsia="微软雅黑" w:hAnsi="微软雅黑" w:hint="eastAsia"/>
          <w:color w:val="000000"/>
          <w:sz w:val="20"/>
          <w:szCs w:val="20"/>
        </w:rPr>
        <w:t>的组织发放、资料审核、兑现等日常运行和管理工作，审核相关创新</w:t>
      </w:r>
      <w:proofErr w:type="gramStart"/>
      <w:r>
        <w:rPr>
          <w:rFonts w:ascii="微软雅黑" w:eastAsia="微软雅黑" w:hAnsi="微软雅黑" w:hint="eastAsia"/>
          <w:color w:val="000000"/>
          <w:sz w:val="20"/>
          <w:szCs w:val="20"/>
        </w:rPr>
        <w:t>券</w:t>
      </w:r>
      <w:proofErr w:type="gramEnd"/>
      <w:r>
        <w:rPr>
          <w:rFonts w:ascii="微软雅黑" w:eastAsia="微软雅黑" w:hAnsi="微软雅黑" w:hint="eastAsia"/>
          <w:color w:val="000000"/>
          <w:sz w:val="20"/>
          <w:szCs w:val="20"/>
        </w:rPr>
        <w:t>服务机构和服务产品等信息；市商务局和市金融办负责配合市科技局、市经济和信息化委，审核相关创新</w:t>
      </w:r>
      <w:proofErr w:type="gramStart"/>
      <w:r>
        <w:rPr>
          <w:rFonts w:ascii="微软雅黑" w:eastAsia="微软雅黑" w:hAnsi="微软雅黑" w:hint="eastAsia"/>
          <w:color w:val="000000"/>
          <w:sz w:val="20"/>
          <w:szCs w:val="20"/>
        </w:rPr>
        <w:t>券</w:t>
      </w:r>
      <w:proofErr w:type="gramEnd"/>
      <w:r>
        <w:rPr>
          <w:rFonts w:ascii="微软雅黑" w:eastAsia="微软雅黑" w:hAnsi="微软雅黑" w:hint="eastAsia"/>
          <w:color w:val="000000"/>
          <w:sz w:val="20"/>
          <w:szCs w:val="20"/>
        </w:rPr>
        <w:t>服务机构和服务产品等信息；市财政局负责年度创新</w:t>
      </w:r>
      <w:proofErr w:type="gramStart"/>
      <w:r>
        <w:rPr>
          <w:rFonts w:ascii="微软雅黑" w:eastAsia="微软雅黑" w:hAnsi="微软雅黑" w:hint="eastAsia"/>
          <w:color w:val="000000"/>
          <w:sz w:val="20"/>
          <w:szCs w:val="20"/>
        </w:rPr>
        <w:t>券</w:t>
      </w:r>
      <w:proofErr w:type="gramEnd"/>
      <w:r>
        <w:rPr>
          <w:rFonts w:ascii="微软雅黑" w:eastAsia="微软雅黑" w:hAnsi="微软雅黑" w:hint="eastAsia"/>
          <w:color w:val="000000"/>
          <w:sz w:val="20"/>
          <w:szCs w:val="20"/>
        </w:rPr>
        <w:t>资金的预算安排和拨付等。</w:t>
      </w:r>
    </w:p>
    <w:p w14:paraId="4C18748D" w14:textId="77777777" w:rsidR="00BC6990" w:rsidRDefault="00BC6990" w:rsidP="00BC6990">
      <w:pPr>
        <w:pStyle w:val="a7"/>
        <w:shd w:val="clear" w:color="auto" w:fill="FFFFFF"/>
        <w:spacing w:before="120" w:beforeAutospacing="0" w:after="120" w:afterAutospacing="0"/>
        <w:ind w:firstLine="390"/>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第六条市科技局负责建设市中小</w:t>
      </w:r>
      <w:proofErr w:type="gramStart"/>
      <w:r>
        <w:rPr>
          <w:rFonts w:ascii="微软雅黑" w:eastAsia="微软雅黑" w:hAnsi="微软雅黑" w:hint="eastAsia"/>
          <w:color w:val="000000"/>
          <w:sz w:val="20"/>
          <w:szCs w:val="20"/>
        </w:rPr>
        <w:t>微企业创新券</w:t>
      </w:r>
      <w:proofErr w:type="gramEnd"/>
      <w:r>
        <w:rPr>
          <w:rFonts w:ascii="微软雅黑" w:eastAsia="微软雅黑" w:hAnsi="微软雅黑" w:hint="eastAsia"/>
          <w:color w:val="000000"/>
          <w:sz w:val="20"/>
          <w:szCs w:val="20"/>
        </w:rPr>
        <w:t>管理平台（以下简称管理平台）。市科技局、市经济和信息化委依托管理平台开展创新</w:t>
      </w:r>
      <w:proofErr w:type="gramStart"/>
      <w:r>
        <w:rPr>
          <w:rFonts w:ascii="微软雅黑" w:eastAsia="微软雅黑" w:hAnsi="微软雅黑" w:hint="eastAsia"/>
          <w:color w:val="000000"/>
          <w:sz w:val="20"/>
          <w:szCs w:val="20"/>
        </w:rPr>
        <w:t>券</w:t>
      </w:r>
      <w:proofErr w:type="gramEnd"/>
      <w:r>
        <w:rPr>
          <w:rFonts w:ascii="微软雅黑" w:eastAsia="微软雅黑" w:hAnsi="微软雅黑" w:hint="eastAsia"/>
          <w:color w:val="000000"/>
          <w:sz w:val="20"/>
          <w:szCs w:val="20"/>
        </w:rPr>
        <w:t>的申请、发放和兑现，以及相关信息的查询、备案、发布等管理工作;市商务局和市金融办配合做好相关工作。</w:t>
      </w:r>
    </w:p>
    <w:p w14:paraId="613C12B2" w14:textId="77777777" w:rsidR="00BC6990" w:rsidRDefault="00BC6990" w:rsidP="00BC6990">
      <w:pPr>
        <w:pStyle w:val="a7"/>
        <w:shd w:val="clear" w:color="auto" w:fill="FFFFFF"/>
        <w:spacing w:before="120" w:beforeAutospacing="0" w:after="120" w:afterAutospacing="0"/>
        <w:ind w:firstLine="390"/>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第七条各县区科技、经济和信息化部门负责本区域创新</w:t>
      </w:r>
      <w:proofErr w:type="gramStart"/>
      <w:r>
        <w:rPr>
          <w:rFonts w:ascii="微软雅黑" w:eastAsia="微软雅黑" w:hAnsi="微软雅黑" w:hint="eastAsia"/>
          <w:color w:val="000000"/>
          <w:sz w:val="20"/>
          <w:szCs w:val="20"/>
        </w:rPr>
        <w:t>券</w:t>
      </w:r>
      <w:proofErr w:type="gramEnd"/>
      <w:r>
        <w:rPr>
          <w:rFonts w:ascii="微软雅黑" w:eastAsia="微软雅黑" w:hAnsi="微软雅黑" w:hint="eastAsia"/>
          <w:color w:val="000000"/>
          <w:sz w:val="20"/>
          <w:szCs w:val="20"/>
        </w:rPr>
        <w:t>申请的初审和推荐工作。</w:t>
      </w:r>
    </w:p>
    <w:p w14:paraId="58A62FD2" w14:textId="77777777" w:rsidR="00BC6990" w:rsidRDefault="00BC6990" w:rsidP="00BC6990">
      <w:pPr>
        <w:pStyle w:val="a7"/>
        <w:shd w:val="clear" w:color="auto" w:fill="FFFFFF"/>
        <w:spacing w:before="120" w:beforeAutospacing="0" w:after="120" w:afterAutospacing="0"/>
        <w:ind w:firstLine="390"/>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第八条驻济高校、科研院所，省级以上重点实验室、工程实验室、工程（技术）研究中心、企业技术中心，以及济南科技成果（知识产权）交易中心、济南科技金融大厦（平台）、金融和类金融机构、市服务外包公共服务平台、市中小外贸企业综合服务平台和社会中介机构等均可申报创新</w:t>
      </w:r>
      <w:proofErr w:type="gramStart"/>
      <w:r>
        <w:rPr>
          <w:rFonts w:ascii="微软雅黑" w:eastAsia="微软雅黑" w:hAnsi="微软雅黑" w:hint="eastAsia"/>
          <w:color w:val="000000"/>
          <w:sz w:val="20"/>
          <w:szCs w:val="20"/>
        </w:rPr>
        <w:t>券</w:t>
      </w:r>
      <w:proofErr w:type="gramEnd"/>
      <w:r>
        <w:rPr>
          <w:rFonts w:ascii="微软雅黑" w:eastAsia="微软雅黑" w:hAnsi="微软雅黑" w:hint="eastAsia"/>
          <w:color w:val="000000"/>
          <w:sz w:val="20"/>
          <w:szCs w:val="20"/>
        </w:rPr>
        <w:t>服务机构，登录管理平台注册，提交资质证明材料和服务清单。创新</w:t>
      </w:r>
      <w:proofErr w:type="gramStart"/>
      <w:r>
        <w:rPr>
          <w:rFonts w:ascii="微软雅黑" w:eastAsia="微软雅黑" w:hAnsi="微软雅黑" w:hint="eastAsia"/>
          <w:color w:val="000000"/>
          <w:sz w:val="20"/>
          <w:szCs w:val="20"/>
        </w:rPr>
        <w:t>券</w:t>
      </w:r>
      <w:proofErr w:type="gramEnd"/>
      <w:r>
        <w:rPr>
          <w:rFonts w:ascii="微软雅黑" w:eastAsia="微软雅黑" w:hAnsi="微软雅黑" w:hint="eastAsia"/>
          <w:color w:val="000000"/>
          <w:sz w:val="20"/>
          <w:szCs w:val="20"/>
        </w:rPr>
        <w:t>服务机构名录按程序审核确定后，纳入我市创新</w:t>
      </w:r>
      <w:proofErr w:type="gramStart"/>
      <w:r>
        <w:rPr>
          <w:rFonts w:ascii="微软雅黑" w:eastAsia="微软雅黑" w:hAnsi="微软雅黑" w:hint="eastAsia"/>
          <w:color w:val="000000"/>
          <w:sz w:val="20"/>
          <w:szCs w:val="20"/>
        </w:rPr>
        <w:t>券</w:t>
      </w:r>
      <w:proofErr w:type="gramEnd"/>
      <w:r>
        <w:rPr>
          <w:rFonts w:ascii="微软雅黑" w:eastAsia="微软雅黑" w:hAnsi="微软雅黑" w:hint="eastAsia"/>
          <w:color w:val="000000"/>
          <w:sz w:val="20"/>
          <w:szCs w:val="20"/>
        </w:rPr>
        <w:t>服务机构库，统一对外发布。</w:t>
      </w:r>
    </w:p>
    <w:p w14:paraId="7A858079" w14:textId="77777777" w:rsidR="00BC6990" w:rsidRDefault="00BC6990" w:rsidP="00BC6990">
      <w:pPr>
        <w:pStyle w:val="a7"/>
        <w:shd w:val="clear" w:color="auto" w:fill="FFFFFF"/>
        <w:spacing w:before="120" w:beforeAutospacing="0" w:after="120" w:afterAutospacing="0"/>
        <w:ind w:firstLine="390"/>
        <w:rPr>
          <w:rFonts w:ascii="微软雅黑" w:eastAsia="微软雅黑" w:hAnsi="微软雅黑" w:hint="eastAsia"/>
          <w:color w:val="000000"/>
          <w:sz w:val="20"/>
          <w:szCs w:val="20"/>
        </w:rPr>
      </w:pPr>
      <w:r>
        <w:rPr>
          <w:rFonts w:ascii="微软雅黑" w:eastAsia="微软雅黑" w:hAnsi="微软雅黑" w:hint="eastAsia"/>
          <w:color w:val="000000"/>
          <w:sz w:val="20"/>
          <w:szCs w:val="20"/>
        </w:rPr>
        <w:t>第三</w:t>
      </w:r>
      <w:proofErr w:type="gramStart"/>
      <w:r>
        <w:rPr>
          <w:rFonts w:ascii="微软雅黑" w:eastAsia="微软雅黑" w:hAnsi="微软雅黑" w:hint="eastAsia"/>
          <w:color w:val="000000"/>
          <w:sz w:val="20"/>
          <w:szCs w:val="20"/>
        </w:rPr>
        <w:t>章支持</w:t>
      </w:r>
      <w:proofErr w:type="gramEnd"/>
      <w:r>
        <w:rPr>
          <w:rFonts w:ascii="微软雅黑" w:eastAsia="微软雅黑" w:hAnsi="微软雅黑" w:hint="eastAsia"/>
          <w:color w:val="000000"/>
          <w:sz w:val="20"/>
          <w:szCs w:val="20"/>
        </w:rPr>
        <w:t>对象与使用范围</w:t>
      </w:r>
    </w:p>
    <w:p w14:paraId="6E9EA574" w14:textId="77777777" w:rsidR="00BC6990" w:rsidRDefault="00BC6990" w:rsidP="00BC6990">
      <w:pPr>
        <w:pStyle w:val="a7"/>
        <w:shd w:val="clear" w:color="auto" w:fill="FFFFFF"/>
        <w:spacing w:before="120" w:beforeAutospacing="0" w:after="120" w:afterAutospacing="0"/>
        <w:ind w:firstLine="390"/>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第九条（一）申请创新</w:t>
      </w:r>
      <w:proofErr w:type="gramStart"/>
      <w:r>
        <w:rPr>
          <w:rFonts w:ascii="微软雅黑" w:eastAsia="微软雅黑" w:hAnsi="微软雅黑" w:hint="eastAsia"/>
          <w:color w:val="000000"/>
          <w:sz w:val="20"/>
          <w:szCs w:val="20"/>
        </w:rPr>
        <w:t>券</w:t>
      </w:r>
      <w:proofErr w:type="gramEnd"/>
      <w:r>
        <w:rPr>
          <w:rFonts w:ascii="微软雅黑" w:eastAsia="微软雅黑" w:hAnsi="微软雅黑" w:hint="eastAsia"/>
          <w:color w:val="000000"/>
          <w:sz w:val="20"/>
          <w:szCs w:val="20"/>
        </w:rPr>
        <w:t>的中小</w:t>
      </w:r>
      <w:proofErr w:type="gramStart"/>
      <w:r>
        <w:rPr>
          <w:rFonts w:ascii="微软雅黑" w:eastAsia="微软雅黑" w:hAnsi="微软雅黑" w:hint="eastAsia"/>
          <w:color w:val="000000"/>
          <w:sz w:val="20"/>
          <w:szCs w:val="20"/>
        </w:rPr>
        <w:t>微企业</w:t>
      </w:r>
      <w:proofErr w:type="gramEnd"/>
      <w:r>
        <w:rPr>
          <w:rFonts w:ascii="微软雅黑" w:eastAsia="微软雅黑" w:hAnsi="微软雅黑" w:hint="eastAsia"/>
          <w:color w:val="000000"/>
          <w:sz w:val="20"/>
          <w:szCs w:val="20"/>
        </w:rPr>
        <w:t>需同时满足以下条件：</w:t>
      </w:r>
    </w:p>
    <w:p w14:paraId="573E4AF3" w14:textId="77777777" w:rsidR="00BC6990" w:rsidRDefault="00BC6990" w:rsidP="00BC6990">
      <w:pPr>
        <w:pStyle w:val="a7"/>
        <w:shd w:val="clear" w:color="auto" w:fill="FFFFFF"/>
        <w:spacing w:before="120" w:beforeAutospacing="0" w:after="120" w:afterAutospacing="0"/>
        <w:ind w:firstLine="390"/>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1.在我市范围内注册纳税且符合其他相关条件的企业，其规模认定按照工业和信息化部等四部门《关于印发中小企业划型标准规定的通知》（工信部联企业〔2011〕300号）有关规定执行；</w:t>
      </w:r>
    </w:p>
    <w:p w14:paraId="0BCE3734" w14:textId="77777777" w:rsidR="00BC6990" w:rsidRDefault="00BC6990" w:rsidP="00BC6990">
      <w:pPr>
        <w:pStyle w:val="a7"/>
        <w:shd w:val="clear" w:color="auto" w:fill="FFFFFF"/>
        <w:spacing w:before="120" w:beforeAutospacing="0" w:after="120" w:afterAutospacing="0"/>
        <w:ind w:firstLine="390"/>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2.与开展合作的单位无任何隶属、共建、产权纽带等关联关系。</w:t>
      </w:r>
    </w:p>
    <w:p w14:paraId="01288117" w14:textId="77777777" w:rsidR="00BC6990" w:rsidRDefault="00BC6990" w:rsidP="00BC6990">
      <w:pPr>
        <w:pStyle w:val="a7"/>
        <w:shd w:val="clear" w:color="auto" w:fill="FFFFFF"/>
        <w:spacing w:before="120" w:beforeAutospacing="0" w:after="120" w:afterAutospacing="0"/>
        <w:ind w:firstLine="390"/>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（二）申请创新</w:t>
      </w:r>
      <w:proofErr w:type="gramStart"/>
      <w:r>
        <w:rPr>
          <w:rFonts w:ascii="微软雅黑" w:eastAsia="微软雅黑" w:hAnsi="微软雅黑" w:hint="eastAsia"/>
          <w:color w:val="000000"/>
          <w:sz w:val="20"/>
          <w:szCs w:val="20"/>
        </w:rPr>
        <w:t>券</w:t>
      </w:r>
      <w:proofErr w:type="gramEnd"/>
      <w:r>
        <w:rPr>
          <w:rFonts w:ascii="微软雅黑" w:eastAsia="微软雅黑" w:hAnsi="微软雅黑" w:hint="eastAsia"/>
          <w:color w:val="000000"/>
          <w:sz w:val="20"/>
          <w:szCs w:val="20"/>
        </w:rPr>
        <w:t>的创新创业团队</w:t>
      </w:r>
      <w:proofErr w:type="gramStart"/>
      <w:r>
        <w:rPr>
          <w:rFonts w:ascii="微软雅黑" w:eastAsia="微软雅黑" w:hAnsi="微软雅黑" w:hint="eastAsia"/>
          <w:color w:val="000000"/>
          <w:sz w:val="20"/>
          <w:szCs w:val="20"/>
        </w:rPr>
        <w:t>和创客需</w:t>
      </w:r>
      <w:proofErr w:type="gramEnd"/>
      <w:r>
        <w:rPr>
          <w:rFonts w:ascii="微软雅黑" w:eastAsia="微软雅黑" w:hAnsi="微软雅黑" w:hint="eastAsia"/>
          <w:color w:val="000000"/>
          <w:sz w:val="20"/>
          <w:szCs w:val="20"/>
        </w:rPr>
        <w:t>同时满足以下条件：</w:t>
      </w:r>
    </w:p>
    <w:p w14:paraId="09ECEF81" w14:textId="77777777" w:rsidR="00BC6990" w:rsidRDefault="00BC6990" w:rsidP="00BC6990">
      <w:pPr>
        <w:pStyle w:val="a7"/>
        <w:shd w:val="clear" w:color="auto" w:fill="FFFFFF"/>
        <w:spacing w:before="120" w:beforeAutospacing="0" w:after="120" w:afterAutospacing="0"/>
        <w:ind w:firstLine="390"/>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1.不具备法人资格，尚未注册企业；</w:t>
      </w:r>
    </w:p>
    <w:p w14:paraId="61ACD86B" w14:textId="77777777" w:rsidR="00BC6990" w:rsidRDefault="00BC6990" w:rsidP="00BC6990">
      <w:pPr>
        <w:pStyle w:val="a7"/>
        <w:shd w:val="clear" w:color="auto" w:fill="FFFFFF"/>
        <w:spacing w:before="120" w:beforeAutospacing="0" w:after="120" w:afterAutospacing="0"/>
        <w:ind w:firstLine="390"/>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2.入驻市级</w:t>
      </w:r>
      <w:proofErr w:type="gramStart"/>
      <w:r>
        <w:rPr>
          <w:rFonts w:ascii="微软雅黑" w:eastAsia="微软雅黑" w:hAnsi="微软雅黑" w:hint="eastAsia"/>
          <w:color w:val="000000"/>
          <w:sz w:val="20"/>
          <w:szCs w:val="20"/>
        </w:rPr>
        <w:t>以上众创</w:t>
      </w:r>
      <w:proofErr w:type="gramEnd"/>
      <w:r>
        <w:rPr>
          <w:rFonts w:ascii="微软雅黑" w:eastAsia="微软雅黑" w:hAnsi="微软雅黑" w:hint="eastAsia"/>
          <w:color w:val="000000"/>
          <w:sz w:val="20"/>
          <w:szCs w:val="20"/>
        </w:rPr>
        <w:t>空间。</w:t>
      </w:r>
    </w:p>
    <w:p w14:paraId="3EF75AD3" w14:textId="77777777" w:rsidR="00BC6990" w:rsidRDefault="00BC6990" w:rsidP="00BC6990">
      <w:pPr>
        <w:pStyle w:val="a7"/>
        <w:shd w:val="clear" w:color="auto" w:fill="FFFFFF"/>
        <w:spacing w:before="120" w:beforeAutospacing="0" w:after="120" w:afterAutospacing="0"/>
        <w:ind w:firstLine="390"/>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对符合创新</w:t>
      </w:r>
      <w:proofErr w:type="gramStart"/>
      <w:r>
        <w:rPr>
          <w:rFonts w:ascii="微软雅黑" w:eastAsia="微软雅黑" w:hAnsi="微软雅黑" w:hint="eastAsia"/>
          <w:color w:val="000000"/>
          <w:sz w:val="20"/>
          <w:szCs w:val="20"/>
        </w:rPr>
        <w:t>券</w:t>
      </w:r>
      <w:proofErr w:type="gramEnd"/>
      <w:r>
        <w:rPr>
          <w:rFonts w:ascii="微软雅黑" w:eastAsia="微软雅黑" w:hAnsi="微软雅黑" w:hint="eastAsia"/>
          <w:color w:val="000000"/>
          <w:sz w:val="20"/>
          <w:szCs w:val="20"/>
        </w:rPr>
        <w:t>发放条件，在近2年省部级以上创业大赛取得前3名的创新创业团队和创客，优先发放。</w:t>
      </w:r>
    </w:p>
    <w:p w14:paraId="326419A2" w14:textId="77777777" w:rsidR="00BC6990" w:rsidRDefault="00BC6990" w:rsidP="00BC6990">
      <w:pPr>
        <w:pStyle w:val="a7"/>
        <w:shd w:val="clear" w:color="auto" w:fill="FFFFFF"/>
        <w:spacing w:before="120" w:beforeAutospacing="0" w:after="120" w:afterAutospacing="0"/>
        <w:ind w:firstLine="390"/>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第十条创新</w:t>
      </w:r>
      <w:proofErr w:type="gramStart"/>
      <w:r>
        <w:rPr>
          <w:rFonts w:ascii="微软雅黑" w:eastAsia="微软雅黑" w:hAnsi="微软雅黑" w:hint="eastAsia"/>
          <w:color w:val="000000"/>
          <w:sz w:val="20"/>
          <w:szCs w:val="20"/>
        </w:rPr>
        <w:t>券</w:t>
      </w:r>
      <w:proofErr w:type="gramEnd"/>
      <w:r>
        <w:rPr>
          <w:rFonts w:ascii="微软雅黑" w:eastAsia="微软雅黑" w:hAnsi="微软雅黑" w:hint="eastAsia"/>
          <w:color w:val="000000"/>
          <w:sz w:val="20"/>
          <w:szCs w:val="20"/>
        </w:rPr>
        <w:t>支持对象。</w:t>
      </w:r>
    </w:p>
    <w:p w14:paraId="4538328B" w14:textId="77777777" w:rsidR="00BC6990" w:rsidRDefault="00BC6990" w:rsidP="00BC6990">
      <w:pPr>
        <w:pStyle w:val="a7"/>
        <w:shd w:val="clear" w:color="auto" w:fill="FFFFFF"/>
        <w:spacing w:before="120" w:beforeAutospacing="0" w:after="120" w:afterAutospacing="0"/>
        <w:ind w:firstLine="390"/>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（一）普惠</w:t>
      </w:r>
      <w:proofErr w:type="gramStart"/>
      <w:r>
        <w:rPr>
          <w:rFonts w:ascii="微软雅黑" w:eastAsia="微软雅黑" w:hAnsi="微软雅黑" w:hint="eastAsia"/>
          <w:color w:val="000000"/>
          <w:sz w:val="20"/>
          <w:szCs w:val="20"/>
        </w:rPr>
        <w:t>券</w:t>
      </w:r>
      <w:proofErr w:type="gramEnd"/>
      <w:r>
        <w:rPr>
          <w:rFonts w:ascii="微软雅黑" w:eastAsia="微软雅黑" w:hAnsi="微软雅黑" w:hint="eastAsia"/>
          <w:color w:val="000000"/>
          <w:sz w:val="20"/>
          <w:szCs w:val="20"/>
        </w:rPr>
        <w:t>。</w:t>
      </w:r>
    </w:p>
    <w:p w14:paraId="17F7DE68" w14:textId="77777777" w:rsidR="00BC6990" w:rsidRDefault="00BC6990" w:rsidP="00BC6990">
      <w:pPr>
        <w:pStyle w:val="a7"/>
        <w:shd w:val="clear" w:color="auto" w:fill="FFFFFF"/>
        <w:spacing w:before="120" w:beforeAutospacing="0" w:after="120" w:afterAutospacing="0"/>
        <w:ind w:firstLine="390"/>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1.科技资源共享服务创新</w:t>
      </w:r>
      <w:proofErr w:type="gramStart"/>
      <w:r>
        <w:rPr>
          <w:rFonts w:ascii="微软雅黑" w:eastAsia="微软雅黑" w:hAnsi="微软雅黑" w:hint="eastAsia"/>
          <w:color w:val="000000"/>
          <w:sz w:val="20"/>
          <w:szCs w:val="20"/>
        </w:rPr>
        <w:t>券</w:t>
      </w:r>
      <w:proofErr w:type="gramEnd"/>
      <w:r>
        <w:rPr>
          <w:rFonts w:ascii="微软雅黑" w:eastAsia="微软雅黑" w:hAnsi="微软雅黑" w:hint="eastAsia"/>
          <w:color w:val="000000"/>
          <w:sz w:val="20"/>
          <w:szCs w:val="20"/>
        </w:rPr>
        <w:t>。支持对象为科技型中小微企业、创新创业团队和创客。中型企业、小微型企业、创新创业团队</w:t>
      </w:r>
      <w:proofErr w:type="gramStart"/>
      <w:r>
        <w:rPr>
          <w:rFonts w:ascii="微软雅黑" w:eastAsia="微软雅黑" w:hAnsi="微软雅黑" w:hint="eastAsia"/>
          <w:color w:val="000000"/>
          <w:sz w:val="20"/>
          <w:szCs w:val="20"/>
        </w:rPr>
        <w:t>和创客申领</w:t>
      </w:r>
      <w:proofErr w:type="gramEnd"/>
      <w:r>
        <w:rPr>
          <w:rFonts w:ascii="微软雅黑" w:eastAsia="微软雅黑" w:hAnsi="微软雅黑" w:hint="eastAsia"/>
          <w:color w:val="000000"/>
          <w:sz w:val="20"/>
          <w:szCs w:val="20"/>
        </w:rPr>
        <w:t>最高额度分别为10万元、5万元、2万元，</w:t>
      </w:r>
      <w:r>
        <w:rPr>
          <w:rFonts w:ascii="微软雅黑" w:eastAsia="微软雅黑" w:hAnsi="微软雅黑" w:hint="eastAsia"/>
          <w:color w:val="000000"/>
          <w:sz w:val="20"/>
          <w:szCs w:val="20"/>
        </w:rPr>
        <w:lastRenderedPageBreak/>
        <w:t>用于企业通过各类科技服务机构购买研究开发、技术转移、检验检测、知识产权、科技咨询、互联网和科技金融等服务。</w:t>
      </w:r>
    </w:p>
    <w:p w14:paraId="1B1C0271" w14:textId="77777777" w:rsidR="00BC6990" w:rsidRDefault="00BC6990" w:rsidP="00BC6990">
      <w:pPr>
        <w:pStyle w:val="a7"/>
        <w:shd w:val="clear" w:color="auto" w:fill="FFFFFF"/>
        <w:spacing w:before="120" w:beforeAutospacing="0" w:after="120" w:afterAutospacing="0"/>
        <w:ind w:firstLine="390"/>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2.服务</w:t>
      </w:r>
      <w:proofErr w:type="gramStart"/>
      <w:r>
        <w:rPr>
          <w:rFonts w:ascii="微软雅黑" w:eastAsia="微软雅黑" w:hAnsi="微软雅黑" w:hint="eastAsia"/>
          <w:color w:val="000000"/>
          <w:sz w:val="20"/>
          <w:szCs w:val="20"/>
        </w:rPr>
        <w:t>券</w:t>
      </w:r>
      <w:proofErr w:type="gramEnd"/>
      <w:r>
        <w:rPr>
          <w:rFonts w:ascii="微软雅黑" w:eastAsia="微软雅黑" w:hAnsi="微软雅黑" w:hint="eastAsia"/>
          <w:color w:val="000000"/>
          <w:sz w:val="20"/>
          <w:szCs w:val="20"/>
        </w:rPr>
        <w:t>。支持对象为小</w:t>
      </w:r>
      <w:proofErr w:type="gramStart"/>
      <w:r>
        <w:rPr>
          <w:rFonts w:ascii="微软雅黑" w:eastAsia="微软雅黑" w:hAnsi="微软雅黑" w:hint="eastAsia"/>
          <w:color w:val="000000"/>
          <w:sz w:val="20"/>
          <w:szCs w:val="20"/>
        </w:rPr>
        <w:t>微企业</w:t>
      </w:r>
      <w:proofErr w:type="gramEnd"/>
      <w:r>
        <w:rPr>
          <w:rFonts w:ascii="微软雅黑" w:eastAsia="微软雅黑" w:hAnsi="微软雅黑" w:hint="eastAsia"/>
          <w:color w:val="000000"/>
          <w:sz w:val="20"/>
          <w:szCs w:val="20"/>
        </w:rPr>
        <w:t>和部分“个转企”，申领最高额度为5000元，用于企业购买专业化服务。</w:t>
      </w:r>
    </w:p>
    <w:p w14:paraId="1C96678B" w14:textId="77777777" w:rsidR="00BC6990" w:rsidRDefault="00BC6990" w:rsidP="00BC6990">
      <w:pPr>
        <w:pStyle w:val="a7"/>
        <w:shd w:val="clear" w:color="auto" w:fill="FFFFFF"/>
        <w:spacing w:before="120" w:beforeAutospacing="0" w:after="120" w:afterAutospacing="0"/>
        <w:ind w:firstLine="390"/>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3.活动</w:t>
      </w:r>
      <w:proofErr w:type="gramStart"/>
      <w:r>
        <w:rPr>
          <w:rFonts w:ascii="微软雅黑" w:eastAsia="微软雅黑" w:hAnsi="微软雅黑" w:hint="eastAsia"/>
          <w:color w:val="000000"/>
          <w:sz w:val="20"/>
          <w:szCs w:val="20"/>
        </w:rPr>
        <w:t>券</w:t>
      </w:r>
      <w:proofErr w:type="gramEnd"/>
      <w:r>
        <w:rPr>
          <w:rFonts w:ascii="微软雅黑" w:eastAsia="微软雅黑" w:hAnsi="微软雅黑" w:hint="eastAsia"/>
          <w:color w:val="000000"/>
          <w:sz w:val="20"/>
          <w:szCs w:val="20"/>
        </w:rPr>
        <w:t>。支持对象为中小微企业、创新创业团队和创客，每张</w:t>
      </w:r>
      <w:proofErr w:type="gramStart"/>
      <w:r>
        <w:rPr>
          <w:rFonts w:ascii="微软雅黑" w:eastAsia="微软雅黑" w:hAnsi="微软雅黑" w:hint="eastAsia"/>
          <w:color w:val="000000"/>
          <w:sz w:val="20"/>
          <w:szCs w:val="20"/>
        </w:rPr>
        <w:t>券</w:t>
      </w:r>
      <w:proofErr w:type="gramEnd"/>
      <w:r>
        <w:rPr>
          <w:rFonts w:ascii="微软雅黑" w:eastAsia="微软雅黑" w:hAnsi="微软雅黑" w:hint="eastAsia"/>
          <w:color w:val="000000"/>
          <w:sz w:val="20"/>
          <w:szCs w:val="20"/>
        </w:rPr>
        <w:t>补贴50元，单个服务机构每年获得活动</w:t>
      </w:r>
      <w:proofErr w:type="gramStart"/>
      <w:r>
        <w:rPr>
          <w:rFonts w:ascii="微软雅黑" w:eastAsia="微软雅黑" w:hAnsi="微软雅黑" w:hint="eastAsia"/>
          <w:color w:val="000000"/>
          <w:sz w:val="20"/>
          <w:szCs w:val="20"/>
        </w:rPr>
        <w:t>券</w:t>
      </w:r>
      <w:proofErr w:type="gramEnd"/>
      <w:r>
        <w:rPr>
          <w:rFonts w:ascii="微软雅黑" w:eastAsia="微软雅黑" w:hAnsi="微软雅黑" w:hint="eastAsia"/>
          <w:color w:val="000000"/>
          <w:sz w:val="20"/>
          <w:szCs w:val="20"/>
        </w:rPr>
        <w:t>资助最高额度不超过10万元，用于企业购买相关服务。</w:t>
      </w:r>
    </w:p>
    <w:p w14:paraId="510F05B4" w14:textId="77777777" w:rsidR="00BC6990" w:rsidRDefault="00BC6990" w:rsidP="00BC6990">
      <w:pPr>
        <w:pStyle w:val="a7"/>
        <w:shd w:val="clear" w:color="auto" w:fill="FFFFFF"/>
        <w:spacing w:before="120" w:beforeAutospacing="0" w:after="120" w:afterAutospacing="0"/>
        <w:ind w:firstLine="390"/>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（二）重点</w:t>
      </w:r>
      <w:proofErr w:type="gramStart"/>
      <w:r>
        <w:rPr>
          <w:rFonts w:ascii="微软雅黑" w:eastAsia="微软雅黑" w:hAnsi="微软雅黑" w:hint="eastAsia"/>
          <w:color w:val="000000"/>
          <w:sz w:val="20"/>
          <w:szCs w:val="20"/>
        </w:rPr>
        <w:t>券</w:t>
      </w:r>
      <w:proofErr w:type="gramEnd"/>
      <w:r>
        <w:rPr>
          <w:rFonts w:ascii="微软雅黑" w:eastAsia="微软雅黑" w:hAnsi="微软雅黑" w:hint="eastAsia"/>
          <w:color w:val="000000"/>
          <w:sz w:val="20"/>
          <w:szCs w:val="20"/>
        </w:rPr>
        <w:t>。</w:t>
      </w:r>
    </w:p>
    <w:p w14:paraId="485AABCC" w14:textId="77777777" w:rsidR="00BC6990" w:rsidRDefault="00BC6990" w:rsidP="00BC6990">
      <w:pPr>
        <w:pStyle w:val="a7"/>
        <w:shd w:val="clear" w:color="auto" w:fill="FFFFFF"/>
        <w:spacing w:before="120" w:beforeAutospacing="0" w:after="120" w:afterAutospacing="0"/>
        <w:ind w:firstLine="390"/>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1.高新技术企业培育创新</w:t>
      </w:r>
      <w:proofErr w:type="gramStart"/>
      <w:r>
        <w:rPr>
          <w:rFonts w:ascii="微软雅黑" w:eastAsia="微软雅黑" w:hAnsi="微软雅黑" w:hint="eastAsia"/>
          <w:color w:val="000000"/>
          <w:sz w:val="20"/>
          <w:szCs w:val="20"/>
        </w:rPr>
        <w:t>券</w:t>
      </w:r>
      <w:proofErr w:type="gramEnd"/>
      <w:r>
        <w:rPr>
          <w:rFonts w:ascii="微软雅黑" w:eastAsia="微软雅黑" w:hAnsi="微软雅黑" w:hint="eastAsia"/>
          <w:color w:val="000000"/>
          <w:sz w:val="20"/>
          <w:szCs w:val="20"/>
        </w:rPr>
        <w:t>。支持对象为申请高新技术企业认定的科技型企业，申领最高额度为10万元，用于企业开展研发活动和向科技服务机构购买服务。</w:t>
      </w:r>
    </w:p>
    <w:p w14:paraId="597D900B" w14:textId="77777777" w:rsidR="00BC6990" w:rsidRDefault="00BC6990" w:rsidP="00BC6990">
      <w:pPr>
        <w:pStyle w:val="a7"/>
        <w:shd w:val="clear" w:color="auto" w:fill="FFFFFF"/>
        <w:spacing w:before="120" w:beforeAutospacing="0" w:after="120" w:afterAutospacing="0"/>
        <w:ind w:firstLine="390"/>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2.金种子企业培育创新</w:t>
      </w:r>
      <w:proofErr w:type="gramStart"/>
      <w:r>
        <w:rPr>
          <w:rFonts w:ascii="微软雅黑" w:eastAsia="微软雅黑" w:hAnsi="微软雅黑" w:hint="eastAsia"/>
          <w:color w:val="000000"/>
          <w:sz w:val="20"/>
          <w:szCs w:val="20"/>
        </w:rPr>
        <w:t>券</w:t>
      </w:r>
      <w:proofErr w:type="gramEnd"/>
      <w:r>
        <w:rPr>
          <w:rFonts w:ascii="微软雅黑" w:eastAsia="微软雅黑" w:hAnsi="微软雅黑" w:hint="eastAsia"/>
          <w:color w:val="000000"/>
          <w:sz w:val="20"/>
          <w:szCs w:val="20"/>
        </w:rPr>
        <w:t>。支持对象为年销售收入5000万元以下科技型中小微企业。企业需在市科技云平台</w:t>
      </w:r>
      <w:proofErr w:type="gramStart"/>
      <w:r>
        <w:rPr>
          <w:rFonts w:ascii="微软雅黑" w:eastAsia="微软雅黑" w:hAnsi="微软雅黑" w:hint="eastAsia"/>
          <w:color w:val="000000"/>
          <w:sz w:val="20"/>
          <w:szCs w:val="20"/>
        </w:rPr>
        <w:t>申报金</w:t>
      </w:r>
      <w:proofErr w:type="gramEnd"/>
      <w:r>
        <w:rPr>
          <w:rFonts w:ascii="微软雅黑" w:eastAsia="微软雅黑" w:hAnsi="微软雅黑" w:hint="eastAsia"/>
          <w:color w:val="000000"/>
          <w:sz w:val="20"/>
          <w:szCs w:val="20"/>
        </w:rPr>
        <w:t>种子企业关键产品提升计划，待项目结题验收合格后予以兑现，申领最高额度为30万元，用于企业开展研发活动和向科技服务机构购买服务。</w:t>
      </w:r>
    </w:p>
    <w:p w14:paraId="410BD528" w14:textId="77777777" w:rsidR="00BC6990" w:rsidRDefault="00BC6990" w:rsidP="00BC6990">
      <w:pPr>
        <w:pStyle w:val="a7"/>
        <w:shd w:val="clear" w:color="auto" w:fill="FFFFFF"/>
        <w:spacing w:before="120" w:beforeAutospacing="0" w:after="120" w:afterAutospacing="0"/>
        <w:ind w:firstLine="390"/>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3.人才引进跟踪支持创新</w:t>
      </w:r>
      <w:proofErr w:type="gramStart"/>
      <w:r>
        <w:rPr>
          <w:rFonts w:ascii="微软雅黑" w:eastAsia="微软雅黑" w:hAnsi="微软雅黑" w:hint="eastAsia"/>
          <w:color w:val="000000"/>
          <w:sz w:val="20"/>
          <w:szCs w:val="20"/>
        </w:rPr>
        <w:t>券</w:t>
      </w:r>
      <w:proofErr w:type="gramEnd"/>
      <w:r>
        <w:rPr>
          <w:rFonts w:ascii="微软雅黑" w:eastAsia="微软雅黑" w:hAnsi="微软雅黑" w:hint="eastAsia"/>
          <w:color w:val="000000"/>
          <w:sz w:val="20"/>
          <w:szCs w:val="20"/>
        </w:rPr>
        <w:t>。支持对象为经市政府或有关部门认定，通过“泉城5150引才倍增计划”和“泉城重点产业紧缺人才集聚计划”引进的创业人才（团队）在我市创办的企业，以及经市科技部门组织推荐新入选省级以上人才计划的创业人才在我市创办的企业。企业需在市科技云平台申报人才引进跟踪支持计划，待项目结题验收合格后兑现，申领最高额度为30万元，用于企业开展研发活动和向科技服务机构购买服务。</w:t>
      </w:r>
    </w:p>
    <w:p w14:paraId="7DFD2D3A" w14:textId="77777777" w:rsidR="00BC6990" w:rsidRDefault="00BC6990" w:rsidP="00BC6990">
      <w:pPr>
        <w:pStyle w:val="a7"/>
        <w:shd w:val="clear" w:color="auto" w:fill="FFFFFF"/>
        <w:spacing w:before="120" w:beforeAutospacing="0" w:after="120" w:afterAutospacing="0"/>
        <w:ind w:firstLine="390"/>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4.科技创业企业创新</w:t>
      </w:r>
      <w:proofErr w:type="gramStart"/>
      <w:r>
        <w:rPr>
          <w:rFonts w:ascii="微软雅黑" w:eastAsia="微软雅黑" w:hAnsi="微软雅黑" w:hint="eastAsia"/>
          <w:color w:val="000000"/>
          <w:sz w:val="20"/>
          <w:szCs w:val="20"/>
        </w:rPr>
        <w:t>券</w:t>
      </w:r>
      <w:proofErr w:type="gramEnd"/>
      <w:r>
        <w:rPr>
          <w:rFonts w:ascii="微软雅黑" w:eastAsia="微软雅黑" w:hAnsi="微软雅黑" w:hint="eastAsia"/>
          <w:color w:val="000000"/>
          <w:sz w:val="20"/>
          <w:szCs w:val="20"/>
        </w:rPr>
        <w:t>。支持对象为符合《发挥省会优势打造科技人才创新创业高地若干政策措施》（济政发〔2012〕21号）规定，由高校、科研院所科技人员和高校全日制在校学生到各类科技园区创办、领办的科技型企业，或者高校、科研院所为推动职务发明成果转移转化，以单位资产、资金创办的科技型企业。企业需在市科技云平台申报科技创业企业支持</w:t>
      </w:r>
      <w:r>
        <w:rPr>
          <w:rFonts w:ascii="微软雅黑" w:eastAsia="微软雅黑" w:hAnsi="微软雅黑" w:hint="eastAsia"/>
          <w:color w:val="000000"/>
          <w:sz w:val="20"/>
          <w:szCs w:val="20"/>
        </w:rPr>
        <w:lastRenderedPageBreak/>
        <w:t>计划，待项目结题验收合格后兑现，申领最高额度为30万元，用于企业开展研发活动和向科技服务机构购买服务。</w:t>
      </w:r>
    </w:p>
    <w:p w14:paraId="74BD1822" w14:textId="77777777" w:rsidR="00BC6990" w:rsidRDefault="00BC6990" w:rsidP="00BC6990">
      <w:pPr>
        <w:pStyle w:val="a7"/>
        <w:shd w:val="clear" w:color="auto" w:fill="FFFFFF"/>
        <w:spacing w:before="120" w:beforeAutospacing="0" w:after="120" w:afterAutospacing="0"/>
        <w:ind w:firstLine="390"/>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5.企业研发投入引导创新</w:t>
      </w:r>
      <w:proofErr w:type="gramStart"/>
      <w:r>
        <w:rPr>
          <w:rFonts w:ascii="微软雅黑" w:eastAsia="微软雅黑" w:hAnsi="微软雅黑" w:hint="eastAsia"/>
          <w:color w:val="000000"/>
          <w:sz w:val="20"/>
          <w:szCs w:val="20"/>
        </w:rPr>
        <w:t>券</w:t>
      </w:r>
      <w:proofErr w:type="gramEnd"/>
      <w:r>
        <w:rPr>
          <w:rFonts w:ascii="微软雅黑" w:eastAsia="微软雅黑" w:hAnsi="微软雅黑" w:hint="eastAsia"/>
          <w:color w:val="000000"/>
          <w:sz w:val="20"/>
          <w:szCs w:val="20"/>
        </w:rPr>
        <w:t>。支持对象为符合《山东省企业研究开发财政补助资金管理暂行办法》（</w:t>
      </w:r>
      <w:proofErr w:type="gramStart"/>
      <w:r>
        <w:rPr>
          <w:rFonts w:ascii="微软雅黑" w:eastAsia="微软雅黑" w:hAnsi="微软雅黑" w:hint="eastAsia"/>
          <w:color w:val="000000"/>
          <w:sz w:val="20"/>
          <w:szCs w:val="20"/>
        </w:rPr>
        <w:t>鲁财教</w:t>
      </w:r>
      <w:proofErr w:type="gramEnd"/>
      <w:r>
        <w:rPr>
          <w:rFonts w:ascii="微软雅黑" w:eastAsia="微软雅黑" w:hAnsi="微软雅黑" w:hint="eastAsia"/>
          <w:color w:val="000000"/>
          <w:sz w:val="20"/>
          <w:szCs w:val="20"/>
        </w:rPr>
        <w:t>〔2016〕80号）规定的中小微企业，申领最高额度为20万元，用于企业开展研发活动和向科技服务机构购买服务。</w:t>
      </w:r>
    </w:p>
    <w:p w14:paraId="1553B92E" w14:textId="77777777" w:rsidR="00BC6990" w:rsidRDefault="00BC6990" w:rsidP="00BC6990">
      <w:pPr>
        <w:pStyle w:val="a7"/>
        <w:shd w:val="clear" w:color="auto" w:fill="FFFFFF"/>
        <w:spacing w:before="120" w:beforeAutospacing="0" w:after="120" w:afterAutospacing="0"/>
        <w:ind w:firstLine="390"/>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第十一条创新</w:t>
      </w:r>
      <w:proofErr w:type="gramStart"/>
      <w:r>
        <w:rPr>
          <w:rFonts w:ascii="微软雅黑" w:eastAsia="微软雅黑" w:hAnsi="微软雅黑" w:hint="eastAsia"/>
          <w:color w:val="000000"/>
          <w:sz w:val="20"/>
          <w:szCs w:val="20"/>
        </w:rPr>
        <w:t>券</w:t>
      </w:r>
      <w:proofErr w:type="gramEnd"/>
      <w:r>
        <w:rPr>
          <w:rFonts w:ascii="微软雅黑" w:eastAsia="微软雅黑" w:hAnsi="微软雅黑" w:hint="eastAsia"/>
          <w:color w:val="000000"/>
          <w:sz w:val="20"/>
          <w:szCs w:val="20"/>
        </w:rPr>
        <w:t>使用范围。</w:t>
      </w:r>
    </w:p>
    <w:p w14:paraId="47F3D1AF" w14:textId="77777777" w:rsidR="00BC6990" w:rsidRDefault="00BC6990" w:rsidP="00BC6990">
      <w:pPr>
        <w:pStyle w:val="a7"/>
        <w:shd w:val="clear" w:color="auto" w:fill="FFFFFF"/>
        <w:spacing w:before="120" w:beforeAutospacing="0" w:after="120" w:afterAutospacing="0"/>
        <w:ind w:firstLine="390"/>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（一）普惠</w:t>
      </w:r>
      <w:proofErr w:type="gramStart"/>
      <w:r>
        <w:rPr>
          <w:rFonts w:ascii="微软雅黑" w:eastAsia="微软雅黑" w:hAnsi="微软雅黑" w:hint="eastAsia"/>
          <w:color w:val="000000"/>
          <w:sz w:val="20"/>
          <w:szCs w:val="20"/>
        </w:rPr>
        <w:t>券</w:t>
      </w:r>
      <w:proofErr w:type="gramEnd"/>
      <w:r>
        <w:rPr>
          <w:rFonts w:ascii="微软雅黑" w:eastAsia="微软雅黑" w:hAnsi="微软雅黑" w:hint="eastAsia"/>
          <w:color w:val="000000"/>
          <w:sz w:val="20"/>
          <w:szCs w:val="20"/>
        </w:rPr>
        <w:t>。</w:t>
      </w:r>
    </w:p>
    <w:p w14:paraId="6FBFF459" w14:textId="77777777" w:rsidR="00BC6990" w:rsidRDefault="00BC6990" w:rsidP="00BC6990">
      <w:pPr>
        <w:pStyle w:val="a7"/>
        <w:shd w:val="clear" w:color="auto" w:fill="FFFFFF"/>
        <w:spacing w:before="120" w:beforeAutospacing="0" w:after="120" w:afterAutospacing="0"/>
        <w:ind w:firstLine="390"/>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1.科技资源共享服务创新</w:t>
      </w:r>
      <w:proofErr w:type="gramStart"/>
      <w:r>
        <w:rPr>
          <w:rFonts w:ascii="微软雅黑" w:eastAsia="微软雅黑" w:hAnsi="微软雅黑" w:hint="eastAsia"/>
          <w:color w:val="000000"/>
          <w:sz w:val="20"/>
          <w:szCs w:val="20"/>
        </w:rPr>
        <w:t>券</w:t>
      </w:r>
      <w:proofErr w:type="gramEnd"/>
      <w:r>
        <w:rPr>
          <w:rFonts w:ascii="微软雅黑" w:eastAsia="微软雅黑" w:hAnsi="微软雅黑" w:hint="eastAsia"/>
          <w:color w:val="000000"/>
          <w:sz w:val="20"/>
          <w:szCs w:val="20"/>
        </w:rPr>
        <w:t>使用范围包括：</w:t>
      </w:r>
    </w:p>
    <w:p w14:paraId="320DE901" w14:textId="77777777" w:rsidR="00BC6990" w:rsidRDefault="00BC6990" w:rsidP="00BC6990">
      <w:pPr>
        <w:pStyle w:val="a7"/>
        <w:shd w:val="clear" w:color="auto" w:fill="FFFFFF"/>
        <w:spacing w:before="120" w:beforeAutospacing="0" w:after="120" w:afterAutospacing="0"/>
        <w:ind w:firstLine="390"/>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（1）委托开发、合作研发等研发设计服务；</w:t>
      </w:r>
    </w:p>
    <w:p w14:paraId="5AB089C7" w14:textId="77777777" w:rsidR="00BC6990" w:rsidRDefault="00BC6990" w:rsidP="00BC6990">
      <w:pPr>
        <w:pStyle w:val="a7"/>
        <w:shd w:val="clear" w:color="auto" w:fill="FFFFFF"/>
        <w:spacing w:before="120" w:beforeAutospacing="0" w:after="120" w:afterAutospacing="0"/>
        <w:ind w:firstLine="390"/>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（2）购买新技术、新产品；</w:t>
      </w:r>
    </w:p>
    <w:p w14:paraId="41A27CE5" w14:textId="77777777" w:rsidR="00BC6990" w:rsidRDefault="00BC6990" w:rsidP="00BC6990">
      <w:pPr>
        <w:pStyle w:val="a7"/>
        <w:shd w:val="clear" w:color="auto" w:fill="FFFFFF"/>
        <w:spacing w:before="120" w:beforeAutospacing="0" w:after="120" w:afterAutospacing="0"/>
        <w:ind w:firstLine="390"/>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（3）样品测试、新产品检验、产品性能测试等检测认证服务（按照法律法规或强制性标准要求必须开展的检测活动不纳入支持范围）；</w:t>
      </w:r>
    </w:p>
    <w:p w14:paraId="119E42B9" w14:textId="77777777" w:rsidR="00BC6990" w:rsidRDefault="00BC6990" w:rsidP="00BC6990">
      <w:pPr>
        <w:pStyle w:val="a7"/>
        <w:shd w:val="clear" w:color="auto" w:fill="FFFFFF"/>
        <w:spacing w:before="120" w:beforeAutospacing="0" w:after="120" w:afterAutospacing="0"/>
        <w:ind w:firstLine="390"/>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（4）知识产权交易、知识产权服务（包括发明专利申请费、代理费、专利分析评议、预警布局、知识产权评估等）、知识产权保护及维权；</w:t>
      </w:r>
    </w:p>
    <w:p w14:paraId="7F726B66" w14:textId="77777777" w:rsidR="00BC6990" w:rsidRDefault="00BC6990" w:rsidP="00BC6990">
      <w:pPr>
        <w:pStyle w:val="a7"/>
        <w:shd w:val="clear" w:color="auto" w:fill="FFFFFF"/>
        <w:spacing w:before="120" w:beforeAutospacing="0" w:after="120" w:afterAutospacing="0"/>
        <w:ind w:firstLine="390"/>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（5）竞争情报分析、技术解决方案、创新战略、科技文献、科技查新等科技信息服务和专业咨询服务；</w:t>
      </w:r>
    </w:p>
    <w:p w14:paraId="638F3119" w14:textId="77777777" w:rsidR="00BC6990" w:rsidRDefault="00BC6990" w:rsidP="00BC6990">
      <w:pPr>
        <w:pStyle w:val="a7"/>
        <w:shd w:val="clear" w:color="auto" w:fill="FFFFFF"/>
        <w:spacing w:before="120" w:beforeAutospacing="0" w:after="120" w:afterAutospacing="0"/>
        <w:ind w:firstLine="390"/>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（6）大数据收集、整理、分析及</w:t>
      </w:r>
      <w:proofErr w:type="gramStart"/>
      <w:r>
        <w:rPr>
          <w:rFonts w:ascii="微软雅黑" w:eastAsia="微软雅黑" w:hAnsi="微软雅黑" w:hint="eastAsia"/>
          <w:color w:val="000000"/>
          <w:sz w:val="20"/>
          <w:szCs w:val="20"/>
        </w:rPr>
        <w:t>云计算</w:t>
      </w:r>
      <w:proofErr w:type="gramEnd"/>
      <w:r>
        <w:rPr>
          <w:rFonts w:ascii="微软雅黑" w:eastAsia="微软雅黑" w:hAnsi="微软雅黑" w:hint="eastAsia"/>
          <w:color w:val="000000"/>
          <w:sz w:val="20"/>
          <w:szCs w:val="20"/>
        </w:rPr>
        <w:t>等互联网服务；</w:t>
      </w:r>
    </w:p>
    <w:p w14:paraId="075B6E77" w14:textId="77777777" w:rsidR="00BC6990" w:rsidRDefault="00BC6990" w:rsidP="00BC6990">
      <w:pPr>
        <w:pStyle w:val="a7"/>
        <w:shd w:val="clear" w:color="auto" w:fill="FFFFFF"/>
        <w:spacing w:before="120" w:beforeAutospacing="0" w:after="120" w:afterAutospacing="0"/>
        <w:ind w:firstLine="390"/>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（7）投融资等科技金融服务。</w:t>
      </w:r>
    </w:p>
    <w:p w14:paraId="59A991A9" w14:textId="77777777" w:rsidR="00BC6990" w:rsidRDefault="00BC6990" w:rsidP="00BC6990">
      <w:pPr>
        <w:pStyle w:val="a7"/>
        <w:shd w:val="clear" w:color="auto" w:fill="FFFFFF"/>
        <w:spacing w:before="120" w:beforeAutospacing="0" w:after="120" w:afterAutospacing="0"/>
        <w:ind w:firstLine="390"/>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2.服务</w:t>
      </w:r>
      <w:proofErr w:type="gramStart"/>
      <w:r>
        <w:rPr>
          <w:rFonts w:ascii="微软雅黑" w:eastAsia="微软雅黑" w:hAnsi="微软雅黑" w:hint="eastAsia"/>
          <w:color w:val="000000"/>
          <w:sz w:val="20"/>
          <w:szCs w:val="20"/>
        </w:rPr>
        <w:t>券</w:t>
      </w:r>
      <w:proofErr w:type="gramEnd"/>
      <w:r>
        <w:rPr>
          <w:rFonts w:ascii="微软雅黑" w:eastAsia="微软雅黑" w:hAnsi="微软雅黑" w:hint="eastAsia"/>
          <w:color w:val="000000"/>
          <w:sz w:val="20"/>
          <w:szCs w:val="20"/>
        </w:rPr>
        <w:t>使用范围为我市行政辖区内依法成立的社会中介机构和服务平台为小</w:t>
      </w:r>
      <w:proofErr w:type="gramStart"/>
      <w:r>
        <w:rPr>
          <w:rFonts w:ascii="微软雅黑" w:eastAsia="微软雅黑" w:hAnsi="微软雅黑" w:hint="eastAsia"/>
          <w:color w:val="000000"/>
          <w:sz w:val="20"/>
          <w:szCs w:val="20"/>
        </w:rPr>
        <w:t>微企业</w:t>
      </w:r>
      <w:proofErr w:type="gramEnd"/>
      <w:r>
        <w:rPr>
          <w:rFonts w:ascii="微软雅黑" w:eastAsia="微软雅黑" w:hAnsi="微软雅黑" w:hint="eastAsia"/>
          <w:color w:val="000000"/>
          <w:sz w:val="20"/>
          <w:szCs w:val="20"/>
        </w:rPr>
        <w:t>和部分“个转企”提供的专业化服务。具体包括：</w:t>
      </w:r>
    </w:p>
    <w:p w14:paraId="5945F6B5" w14:textId="77777777" w:rsidR="00BC6990" w:rsidRDefault="00BC6990" w:rsidP="00BC6990">
      <w:pPr>
        <w:pStyle w:val="a7"/>
        <w:shd w:val="clear" w:color="auto" w:fill="FFFFFF"/>
        <w:spacing w:before="120" w:beforeAutospacing="0" w:after="120" w:afterAutospacing="0"/>
        <w:ind w:firstLine="390"/>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（1）信息网络服务：提供法律法规、政策、技术、产品、标准、人才、市场等各类信息服务和电子商务、</w:t>
      </w:r>
      <w:proofErr w:type="gramStart"/>
      <w:r>
        <w:rPr>
          <w:rFonts w:ascii="微软雅黑" w:eastAsia="微软雅黑" w:hAnsi="微软雅黑" w:hint="eastAsia"/>
          <w:color w:val="000000"/>
          <w:sz w:val="20"/>
          <w:szCs w:val="20"/>
        </w:rPr>
        <w:t>云计算</w:t>
      </w:r>
      <w:proofErr w:type="gramEnd"/>
      <w:r>
        <w:rPr>
          <w:rFonts w:ascii="微软雅黑" w:eastAsia="微软雅黑" w:hAnsi="微软雅黑" w:hint="eastAsia"/>
          <w:color w:val="000000"/>
          <w:sz w:val="20"/>
          <w:szCs w:val="20"/>
        </w:rPr>
        <w:t>等信息化应用服务；</w:t>
      </w:r>
    </w:p>
    <w:p w14:paraId="6C165053" w14:textId="77777777" w:rsidR="00BC6990" w:rsidRDefault="00BC6990" w:rsidP="00BC6990">
      <w:pPr>
        <w:pStyle w:val="a7"/>
        <w:shd w:val="clear" w:color="auto" w:fill="FFFFFF"/>
        <w:spacing w:before="120" w:beforeAutospacing="0" w:after="120" w:afterAutospacing="0"/>
        <w:ind w:firstLine="390"/>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（2）技术应用服务：开展节能降耗、清洁生产和污染防治技术应用等服务；</w:t>
      </w:r>
    </w:p>
    <w:p w14:paraId="2F146070" w14:textId="77777777" w:rsidR="00BC6990" w:rsidRDefault="00BC6990" w:rsidP="00BC6990">
      <w:pPr>
        <w:pStyle w:val="a7"/>
        <w:shd w:val="clear" w:color="auto" w:fill="FFFFFF"/>
        <w:spacing w:before="120" w:beforeAutospacing="0" w:after="120" w:afterAutospacing="0"/>
        <w:ind w:firstLine="390"/>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（3）质量管理服务：推广先进质量管理方法和产品标准，指导企业建立质量管理体系，帮助企业申请相关体系和产品认证；</w:t>
      </w:r>
    </w:p>
    <w:p w14:paraId="3BC46BE6" w14:textId="77777777" w:rsidR="00BC6990" w:rsidRDefault="00BC6990" w:rsidP="00BC6990">
      <w:pPr>
        <w:pStyle w:val="a7"/>
        <w:shd w:val="clear" w:color="auto" w:fill="FFFFFF"/>
        <w:spacing w:before="120" w:beforeAutospacing="0" w:after="120" w:afterAutospacing="0"/>
        <w:ind w:firstLine="390"/>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（4）管理咨询服务：提供发展战略、财务管理、人力资源、市场营销等咨询诊断；</w:t>
      </w:r>
    </w:p>
    <w:p w14:paraId="796C2DC5" w14:textId="77777777" w:rsidR="00BC6990" w:rsidRDefault="00BC6990" w:rsidP="00BC6990">
      <w:pPr>
        <w:pStyle w:val="a7"/>
        <w:shd w:val="clear" w:color="auto" w:fill="FFFFFF"/>
        <w:spacing w:before="120" w:beforeAutospacing="0" w:after="120" w:afterAutospacing="0"/>
        <w:ind w:firstLine="390"/>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（5）创业辅导服务：提供创业信息、商务计划书编制、创业培训、政务代理、创业场地等辅导服务；</w:t>
      </w:r>
    </w:p>
    <w:p w14:paraId="4624C8E4" w14:textId="77777777" w:rsidR="00BC6990" w:rsidRDefault="00BC6990" w:rsidP="00BC6990">
      <w:pPr>
        <w:pStyle w:val="a7"/>
        <w:shd w:val="clear" w:color="auto" w:fill="FFFFFF"/>
        <w:spacing w:before="120" w:beforeAutospacing="0" w:after="120" w:afterAutospacing="0"/>
        <w:ind w:firstLine="390"/>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（6）市场开拓服务：提供各类展览展销、贸易洽谈、产品推介、国内外经济技术交流与合作活动服务；</w:t>
      </w:r>
    </w:p>
    <w:p w14:paraId="0C3BA314" w14:textId="77777777" w:rsidR="00BC6990" w:rsidRDefault="00BC6990" w:rsidP="00BC6990">
      <w:pPr>
        <w:pStyle w:val="a7"/>
        <w:shd w:val="clear" w:color="auto" w:fill="FFFFFF"/>
        <w:spacing w:before="120" w:beforeAutospacing="0" w:after="120" w:afterAutospacing="0"/>
        <w:ind w:firstLine="390"/>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（7）人员培训服务:为企业经营者、专业技术人员和员工提供各类培训；</w:t>
      </w:r>
    </w:p>
    <w:p w14:paraId="66EBFE58" w14:textId="77777777" w:rsidR="00BC6990" w:rsidRDefault="00BC6990" w:rsidP="00BC6990">
      <w:pPr>
        <w:pStyle w:val="a7"/>
        <w:shd w:val="clear" w:color="auto" w:fill="FFFFFF"/>
        <w:spacing w:before="120" w:beforeAutospacing="0" w:after="120" w:afterAutospacing="0"/>
        <w:ind w:firstLine="390"/>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（8）法律维权服务：提供法律顾问服务，开展法律知识宣传、法律咨询、法律维权与援助等服务；</w:t>
      </w:r>
    </w:p>
    <w:p w14:paraId="06896C22" w14:textId="77777777" w:rsidR="00BC6990" w:rsidRDefault="00BC6990" w:rsidP="00BC6990">
      <w:pPr>
        <w:pStyle w:val="a7"/>
        <w:shd w:val="clear" w:color="auto" w:fill="FFFFFF"/>
        <w:spacing w:before="120" w:beforeAutospacing="0" w:after="120" w:afterAutospacing="0"/>
        <w:ind w:firstLine="390"/>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（9）融资服务：提供上市挂牌辅导、财务管理、信用征集与评价等服务。</w:t>
      </w:r>
    </w:p>
    <w:p w14:paraId="610618FC" w14:textId="77777777" w:rsidR="00BC6990" w:rsidRDefault="00BC6990" w:rsidP="00BC6990">
      <w:pPr>
        <w:pStyle w:val="a7"/>
        <w:shd w:val="clear" w:color="auto" w:fill="FFFFFF"/>
        <w:spacing w:before="120" w:beforeAutospacing="0" w:after="120" w:afterAutospacing="0"/>
        <w:ind w:firstLine="390"/>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3.活动</w:t>
      </w:r>
      <w:proofErr w:type="gramStart"/>
      <w:r>
        <w:rPr>
          <w:rFonts w:ascii="微软雅黑" w:eastAsia="微软雅黑" w:hAnsi="微软雅黑" w:hint="eastAsia"/>
          <w:color w:val="000000"/>
          <w:sz w:val="20"/>
          <w:szCs w:val="20"/>
        </w:rPr>
        <w:t>券</w:t>
      </w:r>
      <w:proofErr w:type="gramEnd"/>
      <w:r>
        <w:rPr>
          <w:rFonts w:ascii="微软雅黑" w:eastAsia="微软雅黑" w:hAnsi="微软雅黑" w:hint="eastAsia"/>
          <w:color w:val="000000"/>
          <w:sz w:val="20"/>
          <w:szCs w:val="20"/>
        </w:rPr>
        <w:t>使用范围为我市行政辖区内注册的孵化器、</w:t>
      </w:r>
      <w:proofErr w:type="gramStart"/>
      <w:r>
        <w:rPr>
          <w:rFonts w:ascii="微软雅黑" w:eastAsia="微软雅黑" w:hAnsi="微软雅黑" w:hint="eastAsia"/>
          <w:color w:val="000000"/>
          <w:sz w:val="20"/>
          <w:szCs w:val="20"/>
        </w:rPr>
        <w:t>众创空间</w:t>
      </w:r>
      <w:proofErr w:type="gramEnd"/>
      <w:r>
        <w:rPr>
          <w:rFonts w:ascii="微软雅黑" w:eastAsia="微软雅黑" w:hAnsi="微软雅黑" w:hint="eastAsia"/>
          <w:color w:val="000000"/>
          <w:sz w:val="20"/>
          <w:szCs w:val="20"/>
        </w:rPr>
        <w:t>、服务平台等服务机构在</w:t>
      </w:r>
      <w:proofErr w:type="gramStart"/>
      <w:r>
        <w:rPr>
          <w:rFonts w:ascii="微软雅黑" w:eastAsia="微软雅黑" w:hAnsi="微软雅黑" w:hint="eastAsia"/>
          <w:color w:val="000000"/>
          <w:sz w:val="20"/>
          <w:szCs w:val="20"/>
        </w:rPr>
        <w:t>济举办</w:t>
      </w:r>
      <w:proofErr w:type="gramEnd"/>
      <w:r>
        <w:rPr>
          <w:rFonts w:ascii="微软雅黑" w:eastAsia="微软雅黑" w:hAnsi="微软雅黑" w:hint="eastAsia"/>
          <w:color w:val="000000"/>
          <w:sz w:val="20"/>
          <w:szCs w:val="20"/>
        </w:rPr>
        <w:t>的各</w:t>
      </w:r>
      <w:proofErr w:type="gramStart"/>
      <w:r>
        <w:rPr>
          <w:rFonts w:ascii="微软雅黑" w:eastAsia="微软雅黑" w:hAnsi="微软雅黑" w:hint="eastAsia"/>
          <w:color w:val="000000"/>
          <w:sz w:val="20"/>
          <w:szCs w:val="20"/>
        </w:rPr>
        <w:t>类创新</w:t>
      </w:r>
      <w:proofErr w:type="gramEnd"/>
      <w:r>
        <w:rPr>
          <w:rFonts w:ascii="微软雅黑" w:eastAsia="微软雅黑" w:hAnsi="微软雅黑" w:hint="eastAsia"/>
          <w:color w:val="000000"/>
          <w:sz w:val="20"/>
          <w:szCs w:val="20"/>
        </w:rPr>
        <w:t>创业活动，活动形式包括讲座、论坛、沙龙、路演、对接会和推介会等。</w:t>
      </w:r>
    </w:p>
    <w:p w14:paraId="41F96412" w14:textId="77777777" w:rsidR="00BC6990" w:rsidRDefault="00BC6990" w:rsidP="00BC6990">
      <w:pPr>
        <w:pStyle w:val="a7"/>
        <w:shd w:val="clear" w:color="auto" w:fill="FFFFFF"/>
        <w:spacing w:before="120" w:beforeAutospacing="0" w:after="120" w:afterAutospacing="0"/>
        <w:ind w:firstLine="390"/>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（二）重点</w:t>
      </w:r>
      <w:proofErr w:type="gramStart"/>
      <w:r>
        <w:rPr>
          <w:rFonts w:ascii="微软雅黑" w:eastAsia="微软雅黑" w:hAnsi="微软雅黑" w:hint="eastAsia"/>
          <w:color w:val="000000"/>
          <w:sz w:val="20"/>
          <w:szCs w:val="20"/>
        </w:rPr>
        <w:t>券</w:t>
      </w:r>
      <w:proofErr w:type="gramEnd"/>
      <w:r>
        <w:rPr>
          <w:rFonts w:ascii="微软雅黑" w:eastAsia="微软雅黑" w:hAnsi="微软雅黑" w:hint="eastAsia"/>
          <w:color w:val="000000"/>
          <w:sz w:val="20"/>
          <w:szCs w:val="20"/>
        </w:rPr>
        <w:t>。</w:t>
      </w:r>
    </w:p>
    <w:p w14:paraId="1780EF4B" w14:textId="77777777" w:rsidR="00BC6990" w:rsidRDefault="00BC6990" w:rsidP="00BC6990">
      <w:pPr>
        <w:pStyle w:val="a7"/>
        <w:shd w:val="clear" w:color="auto" w:fill="FFFFFF"/>
        <w:spacing w:before="120" w:beforeAutospacing="0" w:after="120" w:afterAutospacing="0"/>
        <w:ind w:firstLine="390"/>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使用范围除包括科技资源共享服务创新</w:t>
      </w:r>
      <w:proofErr w:type="gramStart"/>
      <w:r>
        <w:rPr>
          <w:rFonts w:ascii="微软雅黑" w:eastAsia="微软雅黑" w:hAnsi="微软雅黑" w:hint="eastAsia"/>
          <w:color w:val="000000"/>
          <w:sz w:val="20"/>
          <w:szCs w:val="20"/>
        </w:rPr>
        <w:t>券</w:t>
      </w:r>
      <w:proofErr w:type="gramEnd"/>
      <w:r>
        <w:rPr>
          <w:rFonts w:ascii="微软雅黑" w:eastAsia="微软雅黑" w:hAnsi="微软雅黑" w:hint="eastAsia"/>
          <w:color w:val="000000"/>
          <w:sz w:val="20"/>
          <w:szCs w:val="20"/>
        </w:rPr>
        <w:t>适用范围外，还可用于与项目研发相关、符合科技经费管理规定的研发活动。</w:t>
      </w:r>
    </w:p>
    <w:p w14:paraId="4868C12D" w14:textId="77777777" w:rsidR="00BC6990" w:rsidRDefault="00BC6990" w:rsidP="00BC6990">
      <w:pPr>
        <w:pStyle w:val="a7"/>
        <w:shd w:val="clear" w:color="auto" w:fill="FFFFFF"/>
        <w:spacing w:before="120" w:beforeAutospacing="0" w:after="120" w:afterAutospacing="0"/>
        <w:ind w:firstLine="390"/>
        <w:rPr>
          <w:rFonts w:ascii="微软雅黑" w:eastAsia="微软雅黑" w:hAnsi="微软雅黑" w:hint="eastAsia"/>
          <w:color w:val="000000"/>
          <w:sz w:val="20"/>
          <w:szCs w:val="20"/>
        </w:rPr>
      </w:pPr>
      <w:r>
        <w:rPr>
          <w:rFonts w:ascii="微软雅黑" w:eastAsia="微软雅黑" w:hAnsi="微软雅黑" w:hint="eastAsia"/>
          <w:color w:val="000000"/>
          <w:sz w:val="20"/>
          <w:szCs w:val="20"/>
        </w:rPr>
        <w:t>第四章申请与发放</w:t>
      </w:r>
    </w:p>
    <w:p w14:paraId="75C7A646" w14:textId="77777777" w:rsidR="00BC6990" w:rsidRDefault="00BC6990" w:rsidP="00BC6990">
      <w:pPr>
        <w:pStyle w:val="a7"/>
        <w:shd w:val="clear" w:color="auto" w:fill="FFFFFF"/>
        <w:spacing w:before="120" w:beforeAutospacing="0" w:after="120" w:afterAutospacing="0"/>
        <w:ind w:firstLine="390"/>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第十二条中小微企业、创新创业团队和</w:t>
      </w:r>
      <w:proofErr w:type="gramStart"/>
      <w:r>
        <w:rPr>
          <w:rFonts w:ascii="微软雅黑" w:eastAsia="微软雅黑" w:hAnsi="微软雅黑" w:hint="eastAsia"/>
          <w:color w:val="000000"/>
          <w:sz w:val="20"/>
          <w:szCs w:val="20"/>
        </w:rPr>
        <w:t>创客须</w:t>
      </w:r>
      <w:proofErr w:type="gramEnd"/>
      <w:r>
        <w:rPr>
          <w:rFonts w:ascii="微软雅黑" w:eastAsia="微软雅黑" w:hAnsi="微软雅黑" w:hint="eastAsia"/>
          <w:color w:val="000000"/>
          <w:sz w:val="20"/>
          <w:szCs w:val="20"/>
        </w:rPr>
        <w:t>登陆管理平台，填写创新</w:t>
      </w:r>
      <w:proofErr w:type="gramStart"/>
      <w:r>
        <w:rPr>
          <w:rFonts w:ascii="微软雅黑" w:eastAsia="微软雅黑" w:hAnsi="微软雅黑" w:hint="eastAsia"/>
          <w:color w:val="000000"/>
          <w:sz w:val="20"/>
          <w:szCs w:val="20"/>
        </w:rPr>
        <w:t>券</w:t>
      </w:r>
      <w:proofErr w:type="gramEnd"/>
      <w:r>
        <w:rPr>
          <w:rFonts w:ascii="微软雅黑" w:eastAsia="微软雅黑" w:hAnsi="微软雅黑" w:hint="eastAsia"/>
          <w:color w:val="000000"/>
          <w:sz w:val="20"/>
          <w:szCs w:val="20"/>
        </w:rPr>
        <w:t>申报表，并将相关证明材料扫描后上传，并在管理平台查询取得创新</w:t>
      </w:r>
      <w:proofErr w:type="gramStart"/>
      <w:r>
        <w:rPr>
          <w:rFonts w:ascii="微软雅黑" w:eastAsia="微软雅黑" w:hAnsi="微软雅黑" w:hint="eastAsia"/>
          <w:color w:val="000000"/>
          <w:sz w:val="20"/>
          <w:szCs w:val="20"/>
        </w:rPr>
        <w:t>券</w:t>
      </w:r>
      <w:proofErr w:type="gramEnd"/>
      <w:r>
        <w:rPr>
          <w:rFonts w:ascii="微软雅黑" w:eastAsia="微软雅黑" w:hAnsi="微软雅黑" w:hint="eastAsia"/>
          <w:color w:val="000000"/>
          <w:sz w:val="20"/>
          <w:szCs w:val="20"/>
        </w:rPr>
        <w:t>额度。创新创业团队</w:t>
      </w:r>
      <w:proofErr w:type="gramStart"/>
      <w:r>
        <w:rPr>
          <w:rFonts w:ascii="微软雅黑" w:eastAsia="微软雅黑" w:hAnsi="微软雅黑" w:hint="eastAsia"/>
          <w:color w:val="000000"/>
          <w:sz w:val="20"/>
          <w:szCs w:val="20"/>
        </w:rPr>
        <w:t>和创客由</w:t>
      </w:r>
      <w:proofErr w:type="gramEnd"/>
      <w:r>
        <w:rPr>
          <w:rFonts w:ascii="微软雅黑" w:eastAsia="微软雅黑" w:hAnsi="微软雅黑" w:hint="eastAsia"/>
          <w:color w:val="000000"/>
          <w:sz w:val="20"/>
          <w:szCs w:val="20"/>
        </w:rPr>
        <w:t>所在</w:t>
      </w:r>
      <w:proofErr w:type="gramStart"/>
      <w:r>
        <w:rPr>
          <w:rFonts w:ascii="微软雅黑" w:eastAsia="微软雅黑" w:hAnsi="微软雅黑" w:hint="eastAsia"/>
          <w:color w:val="000000"/>
          <w:sz w:val="20"/>
          <w:szCs w:val="20"/>
        </w:rPr>
        <w:t>众创空间</w:t>
      </w:r>
      <w:proofErr w:type="gramEnd"/>
      <w:r>
        <w:rPr>
          <w:rFonts w:ascii="微软雅黑" w:eastAsia="微软雅黑" w:hAnsi="微软雅黑" w:hint="eastAsia"/>
          <w:color w:val="000000"/>
          <w:sz w:val="20"/>
          <w:szCs w:val="20"/>
        </w:rPr>
        <w:t>统一填写创新</w:t>
      </w:r>
      <w:proofErr w:type="gramStart"/>
      <w:r>
        <w:rPr>
          <w:rFonts w:ascii="微软雅黑" w:eastAsia="微软雅黑" w:hAnsi="微软雅黑" w:hint="eastAsia"/>
          <w:color w:val="000000"/>
          <w:sz w:val="20"/>
          <w:szCs w:val="20"/>
        </w:rPr>
        <w:t>券</w:t>
      </w:r>
      <w:proofErr w:type="gramEnd"/>
      <w:r>
        <w:rPr>
          <w:rFonts w:ascii="微软雅黑" w:eastAsia="微软雅黑" w:hAnsi="微软雅黑" w:hint="eastAsia"/>
          <w:color w:val="000000"/>
          <w:sz w:val="20"/>
          <w:szCs w:val="20"/>
        </w:rPr>
        <w:t>推荐表。</w:t>
      </w:r>
    </w:p>
    <w:p w14:paraId="0742BDD9" w14:textId="77777777" w:rsidR="00BC6990" w:rsidRDefault="00BC6990" w:rsidP="00BC6990">
      <w:pPr>
        <w:pStyle w:val="a7"/>
        <w:shd w:val="clear" w:color="auto" w:fill="FFFFFF"/>
        <w:spacing w:before="120" w:beforeAutospacing="0" w:after="120" w:afterAutospacing="0"/>
        <w:ind w:firstLine="390"/>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第十三条需提交的证明材料：</w:t>
      </w:r>
    </w:p>
    <w:p w14:paraId="2679EF65" w14:textId="77777777" w:rsidR="00BC6990" w:rsidRDefault="00BC6990" w:rsidP="00BC6990">
      <w:pPr>
        <w:pStyle w:val="a7"/>
        <w:shd w:val="clear" w:color="auto" w:fill="FFFFFF"/>
        <w:spacing w:before="120" w:beforeAutospacing="0" w:after="120" w:afterAutospacing="0"/>
        <w:ind w:firstLine="390"/>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（一）中小微企业主要提交：</w:t>
      </w:r>
    </w:p>
    <w:p w14:paraId="2EE1CD0F" w14:textId="77777777" w:rsidR="00BC6990" w:rsidRDefault="00BC6990" w:rsidP="00BC6990">
      <w:pPr>
        <w:pStyle w:val="a7"/>
        <w:shd w:val="clear" w:color="auto" w:fill="FFFFFF"/>
        <w:spacing w:before="120" w:beforeAutospacing="0" w:after="120" w:afterAutospacing="0"/>
        <w:ind w:firstLine="390"/>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1．企业营业执照副本（未领取加载统一社会信用代码营业执照的企业，还需提交税务登记证副本和组织机构代码证副本）；</w:t>
      </w:r>
    </w:p>
    <w:p w14:paraId="27848A59" w14:textId="77777777" w:rsidR="00BC6990" w:rsidRDefault="00BC6990" w:rsidP="00BC6990">
      <w:pPr>
        <w:pStyle w:val="a7"/>
        <w:shd w:val="clear" w:color="auto" w:fill="FFFFFF"/>
        <w:spacing w:before="120" w:beforeAutospacing="0" w:after="120" w:afterAutospacing="0"/>
        <w:ind w:firstLine="390"/>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2．法定代表人身份证；</w:t>
      </w:r>
    </w:p>
    <w:p w14:paraId="22BC4044" w14:textId="77777777" w:rsidR="00BC6990" w:rsidRDefault="00BC6990" w:rsidP="00BC6990">
      <w:pPr>
        <w:pStyle w:val="a7"/>
        <w:shd w:val="clear" w:color="auto" w:fill="FFFFFF"/>
        <w:spacing w:before="120" w:beforeAutospacing="0" w:after="120" w:afterAutospacing="0"/>
        <w:ind w:firstLine="390"/>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3．近两年经中介机构审计的财务报表（包括资产负债表、损益表）；</w:t>
      </w:r>
    </w:p>
    <w:p w14:paraId="2AFA3291" w14:textId="77777777" w:rsidR="00BC6990" w:rsidRDefault="00BC6990" w:rsidP="00BC6990">
      <w:pPr>
        <w:pStyle w:val="a7"/>
        <w:shd w:val="clear" w:color="auto" w:fill="FFFFFF"/>
        <w:spacing w:before="120" w:beforeAutospacing="0" w:after="120" w:afterAutospacing="0"/>
        <w:ind w:firstLine="390"/>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4．申请重点</w:t>
      </w:r>
      <w:proofErr w:type="gramStart"/>
      <w:r>
        <w:rPr>
          <w:rFonts w:ascii="微软雅黑" w:eastAsia="微软雅黑" w:hAnsi="微软雅黑" w:hint="eastAsia"/>
          <w:color w:val="000000"/>
          <w:sz w:val="20"/>
          <w:szCs w:val="20"/>
        </w:rPr>
        <w:t>券</w:t>
      </w:r>
      <w:proofErr w:type="gramEnd"/>
      <w:r>
        <w:rPr>
          <w:rFonts w:ascii="微软雅黑" w:eastAsia="微软雅黑" w:hAnsi="微软雅黑" w:hint="eastAsia"/>
          <w:color w:val="000000"/>
          <w:sz w:val="20"/>
          <w:szCs w:val="20"/>
        </w:rPr>
        <w:t>还需按要求提供其他证明材料。</w:t>
      </w:r>
    </w:p>
    <w:p w14:paraId="5B72B18D" w14:textId="77777777" w:rsidR="00BC6990" w:rsidRDefault="00BC6990" w:rsidP="00BC6990">
      <w:pPr>
        <w:pStyle w:val="a7"/>
        <w:shd w:val="clear" w:color="auto" w:fill="FFFFFF"/>
        <w:spacing w:before="120" w:beforeAutospacing="0" w:after="120" w:afterAutospacing="0"/>
        <w:ind w:firstLine="390"/>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（二）</w:t>
      </w:r>
      <w:proofErr w:type="gramStart"/>
      <w:r>
        <w:rPr>
          <w:rFonts w:ascii="微软雅黑" w:eastAsia="微软雅黑" w:hAnsi="微软雅黑" w:hint="eastAsia"/>
          <w:color w:val="000000"/>
          <w:sz w:val="20"/>
          <w:szCs w:val="20"/>
        </w:rPr>
        <w:t>众创空间</w:t>
      </w:r>
      <w:proofErr w:type="gramEnd"/>
      <w:r>
        <w:rPr>
          <w:rFonts w:ascii="微软雅黑" w:eastAsia="微软雅黑" w:hAnsi="微软雅黑" w:hint="eastAsia"/>
          <w:color w:val="000000"/>
          <w:sz w:val="20"/>
          <w:szCs w:val="20"/>
        </w:rPr>
        <w:t>主要提交：</w:t>
      </w:r>
    </w:p>
    <w:p w14:paraId="5A1255FF" w14:textId="77777777" w:rsidR="00BC6990" w:rsidRDefault="00BC6990" w:rsidP="00BC6990">
      <w:pPr>
        <w:pStyle w:val="a7"/>
        <w:shd w:val="clear" w:color="auto" w:fill="FFFFFF"/>
        <w:spacing w:before="120" w:beforeAutospacing="0" w:after="120" w:afterAutospacing="0"/>
        <w:ind w:firstLine="390"/>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1．负责人身份证等个人信息文件；</w:t>
      </w:r>
    </w:p>
    <w:p w14:paraId="0C7A076F" w14:textId="77777777" w:rsidR="00BC6990" w:rsidRDefault="00BC6990" w:rsidP="00BC6990">
      <w:pPr>
        <w:pStyle w:val="a7"/>
        <w:shd w:val="clear" w:color="auto" w:fill="FFFFFF"/>
        <w:spacing w:before="120" w:beforeAutospacing="0" w:after="120" w:afterAutospacing="0"/>
        <w:ind w:firstLine="390"/>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2．入驻</w:t>
      </w:r>
      <w:proofErr w:type="gramStart"/>
      <w:r>
        <w:rPr>
          <w:rFonts w:ascii="微软雅黑" w:eastAsia="微软雅黑" w:hAnsi="微软雅黑" w:hint="eastAsia"/>
          <w:color w:val="000000"/>
          <w:sz w:val="20"/>
          <w:szCs w:val="20"/>
        </w:rPr>
        <w:t>众创空间</w:t>
      </w:r>
      <w:proofErr w:type="gramEnd"/>
      <w:r>
        <w:rPr>
          <w:rFonts w:ascii="微软雅黑" w:eastAsia="微软雅黑" w:hAnsi="微软雅黑" w:hint="eastAsia"/>
          <w:color w:val="000000"/>
          <w:sz w:val="20"/>
          <w:szCs w:val="20"/>
        </w:rPr>
        <w:t>证明；</w:t>
      </w:r>
    </w:p>
    <w:p w14:paraId="407BE11A" w14:textId="77777777" w:rsidR="00BC6990" w:rsidRDefault="00BC6990" w:rsidP="00BC6990">
      <w:pPr>
        <w:pStyle w:val="a7"/>
        <w:shd w:val="clear" w:color="auto" w:fill="FFFFFF"/>
        <w:spacing w:before="120" w:beforeAutospacing="0" w:after="120" w:afterAutospacing="0"/>
        <w:ind w:firstLine="390"/>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3．创新创业团队获奖证明等其他文件。</w:t>
      </w:r>
    </w:p>
    <w:p w14:paraId="6B7769A0" w14:textId="77777777" w:rsidR="00BC6990" w:rsidRDefault="00BC6990" w:rsidP="00BC6990">
      <w:pPr>
        <w:pStyle w:val="a7"/>
        <w:shd w:val="clear" w:color="auto" w:fill="FFFFFF"/>
        <w:spacing w:before="120" w:beforeAutospacing="0" w:after="120" w:afterAutospacing="0"/>
        <w:ind w:firstLine="390"/>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第十四条市科技局、市经济和信息化委负责按职责审核相关申报材料，对符合要求的发放创新</w:t>
      </w:r>
      <w:proofErr w:type="gramStart"/>
      <w:r>
        <w:rPr>
          <w:rFonts w:ascii="微软雅黑" w:eastAsia="微软雅黑" w:hAnsi="微软雅黑" w:hint="eastAsia"/>
          <w:color w:val="000000"/>
          <w:sz w:val="20"/>
          <w:szCs w:val="20"/>
        </w:rPr>
        <w:t>券</w:t>
      </w:r>
      <w:proofErr w:type="gramEnd"/>
      <w:r>
        <w:rPr>
          <w:rFonts w:ascii="微软雅黑" w:eastAsia="微软雅黑" w:hAnsi="微软雅黑" w:hint="eastAsia"/>
          <w:color w:val="000000"/>
          <w:sz w:val="20"/>
          <w:szCs w:val="20"/>
        </w:rPr>
        <w:t>。</w:t>
      </w:r>
    </w:p>
    <w:p w14:paraId="5F1C0E64" w14:textId="77777777" w:rsidR="00BC6990" w:rsidRDefault="00BC6990" w:rsidP="00BC6990">
      <w:pPr>
        <w:pStyle w:val="a7"/>
        <w:shd w:val="clear" w:color="auto" w:fill="FFFFFF"/>
        <w:spacing w:before="120" w:beforeAutospacing="0" w:after="120" w:afterAutospacing="0"/>
        <w:ind w:firstLine="390"/>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第十五条创新</w:t>
      </w:r>
      <w:proofErr w:type="gramStart"/>
      <w:r>
        <w:rPr>
          <w:rFonts w:ascii="微软雅黑" w:eastAsia="微软雅黑" w:hAnsi="微软雅黑" w:hint="eastAsia"/>
          <w:color w:val="000000"/>
          <w:sz w:val="20"/>
          <w:szCs w:val="20"/>
        </w:rPr>
        <w:t>券</w:t>
      </w:r>
      <w:proofErr w:type="gramEnd"/>
      <w:r>
        <w:rPr>
          <w:rFonts w:ascii="微软雅黑" w:eastAsia="微软雅黑" w:hAnsi="微软雅黑" w:hint="eastAsia"/>
          <w:color w:val="000000"/>
          <w:sz w:val="20"/>
          <w:szCs w:val="20"/>
        </w:rPr>
        <w:t>形式上是电子</w:t>
      </w:r>
      <w:proofErr w:type="gramStart"/>
      <w:r>
        <w:rPr>
          <w:rFonts w:ascii="微软雅黑" w:eastAsia="微软雅黑" w:hAnsi="微软雅黑" w:hint="eastAsia"/>
          <w:color w:val="000000"/>
          <w:sz w:val="20"/>
          <w:szCs w:val="20"/>
        </w:rPr>
        <w:t>券</w:t>
      </w:r>
      <w:proofErr w:type="gramEnd"/>
      <w:r>
        <w:rPr>
          <w:rFonts w:ascii="微软雅黑" w:eastAsia="微软雅黑" w:hAnsi="微软雅黑" w:hint="eastAsia"/>
          <w:color w:val="000000"/>
          <w:sz w:val="20"/>
          <w:szCs w:val="20"/>
        </w:rPr>
        <w:t>，在每个申报周期（一般不超过12个月）内，按照中小微企业、创新创业团队</w:t>
      </w:r>
      <w:proofErr w:type="gramStart"/>
      <w:r>
        <w:rPr>
          <w:rFonts w:ascii="微软雅黑" w:eastAsia="微软雅黑" w:hAnsi="微软雅黑" w:hint="eastAsia"/>
          <w:color w:val="000000"/>
          <w:sz w:val="20"/>
          <w:szCs w:val="20"/>
        </w:rPr>
        <w:t>和创客申报</w:t>
      </w:r>
      <w:proofErr w:type="gramEnd"/>
      <w:r>
        <w:rPr>
          <w:rFonts w:ascii="微软雅黑" w:eastAsia="微软雅黑" w:hAnsi="微软雅黑" w:hint="eastAsia"/>
          <w:color w:val="000000"/>
          <w:sz w:val="20"/>
          <w:szCs w:val="20"/>
        </w:rPr>
        <w:t>时间顺序发放，至当期创新</w:t>
      </w:r>
      <w:proofErr w:type="gramStart"/>
      <w:r>
        <w:rPr>
          <w:rFonts w:ascii="微软雅黑" w:eastAsia="微软雅黑" w:hAnsi="微软雅黑" w:hint="eastAsia"/>
          <w:color w:val="000000"/>
          <w:sz w:val="20"/>
          <w:szCs w:val="20"/>
        </w:rPr>
        <w:t>券</w:t>
      </w:r>
      <w:proofErr w:type="gramEnd"/>
      <w:r>
        <w:rPr>
          <w:rFonts w:ascii="微软雅黑" w:eastAsia="微软雅黑" w:hAnsi="微软雅黑" w:hint="eastAsia"/>
          <w:color w:val="000000"/>
          <w:sz w:val="20"/>
          <w:szCs w:val="20"/>
        </w:rPr>
        <w:t>发完为止。</w:t>
      </w:r>
    </w:p>
    <w:p w14:paraId="5261087D" w14:textId="77777777" w:rsidR="00BC6990" w:rsidRDefault="00BC6990" w:rsidP="00BC6990">
      <w:pPr>
        <w:pStyle w:val="a7"/>
        <w:shd w:val="clear" w:color="auto" w:fill="FFFFFF"/>
        <w:spacing w:before="120" w:beforeAutospacing="0" w:after="120" w:afterAutospacing="0"/>
        <w:ind w:firstLine="390"/>
        <w:rPr>
          <w:rFonts w:ascii="微软雅黑" w:eastAsia="微软雅黑" w:hAnsi="微软雅黑" w:hint="eastAsia"/>
          <w:color w:val="000000"/>
          <w:sz w:val="20"/>
          <w:szCs w:val="20"/>
        </w:rPr>
      </w:pPr>
      <w:r>
        <w:rPr>
          <w:rFonts w:ascii="微软雅黑" w:eastAsia="微软雅黑" w:hAnsi="微软雅黑" w:hint="eastAsia"/>
          <w:color w:val="000000"/>
          <w:sz w:val="20"/>
          <w:szCs w:val="20"/>
        </w:rPr>
        <w:t>第五章使用与兑现</w:t>
      </w:r>
    </w:p>
    <w:p w14:paraId="6F8F8E68" w14:textId="77777777" w:rsidR="00BC6990" w:rsidRDefault="00BC6990" w:rsidP="00BC6990">
      <w:pPr>
        <w:pStyle w:val="a7"/>
        <w:shd w:val="clear" w:color="auto" w:fill="FFFFFF"/>
        <w:spacing w:before="120" w:beforeAutospacing="0" w:after="120" w:afterAutospacing="0"/>
        <w:ind w:firstLine="390"/>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第十六条创新</w:t>
      </w:r>
      <w:proofErr w:type="gramStart"/>
      <w:r>
        <w:rPr>
          <w:rFonts w:ascii="微软雅黑" w:eastAsia="微软雅黑" w:hAnsi="微软雅黑" w:hint="eastAsia"/>
          <w:color w:val="000000"/>
          <w:sz w:val="20"/>
          <w:szCs w:val="20"/>
        </w:rPr>
        <w:t>券</w:t>
      </w:r>
      <w:proofErr w:type="gramEnd"/>
      <w:r>
        <w:rPr>
          <w:rFonts w:ascii="微软雅黑" w:eastAsia="微软雅黑" w:hAnsi="微软雅黑" w:hint="eastAsia"/>
          <w:color w:val="000000"/>
          <w:sz w:val="20"/>
          <w:szCs w:val="20"/>
        </w:rPr>
        <w:t>仅限于申领的中小微企业、创新创业团队</w:t>
      </w:r>
      <w:proofErr w:type="gramStart"/>
      <w:r>
        <w:rPr>
          <w:rFonts w:ascii="微软雅黑" w:eastAsia="微软雅黑" w:hAnsi="微软雅黑" w:hint="eastAsia"/>
          <w:color w:val="000000"/>
          <w:sz w:val="20"/>
          <w:szCs w:val="20"/>
        </w:rPr>
        <w:t>和创客使用</w:t>
      </w:r>
      <w:proofErr w:type="gramEnd"/>
      <w:r>
        <w:rPr>
          <w:rFonts w:ascii="微软雅黑" w:eastAsia="微软雅黑" w:hAnsi="微软雅黑" w:hint="eastAsia"/>
          <w:color w:val="000000"/>
          <w:sz w:val="20"/>
          <w:szCs w:val="20"/>
        </w:rPr>
        <w:t>，允许分次使用，但不得转让和买卖。</w:t>
      </w:r>
    </w:p>
    <w:p w14:paraId="7157144E" w14:textId="77777777" w:rsidR="00BC6990" w:rsidRDefault="00BC6990" w:rsidP="00BC6990">
      <w:pPr>
        <w:pStyle w:val="a7"/>
        <w:shd w:val="clear" w:color="auto" w:fill="FFFFFF"/>
        <w:spacing w:before="120" w:beforeAutospacing="0" w:after="120" w:afterAutospacing="0"/>
        <w:ind w:firstLine="390"/>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第十七条科技资源共享服务创新</w:t>
      </w:r>
      <w:proofErr w:type="gramStart"/>
      <w:r>
        <w:rPr>
          <w:rFonts w:ascii="微软雅黑" w:eastAsia="微软雅黑" w:hAnsi="微软雅黑" w:hint="eastAsia"/>
          <w:color w:val="000000"/>
          <w:sz w:val="20"/>
          <w:szCs w:val="20"/>
        </w:rPr>
        <w:t>券</w:t>
      </w:r>
      <w:proofErr w:type="gramEnd"/>
      <w:r>
        <w:rPr>
          <w:rFonts w:ascii="微软雅黑" w:eastAsia="微软雅黑" w:hAnsi="微软雅黑" w:hint="eastAsia"/>
          <w:color w:val="000000"/>
          <w:sz w:val="20"/>
          <w:szCs w:val="20"/>
        </w:rPr>
        <w:t>、金种子企业培育创新</w:t>
      </w:r>
      <w:proofErr w:type="gramStart"/>
      <w:r>
        <w:rPr>
          <w:rFonts w:ascii="微软雅黑" w:eastAsia="微软雅黑" w:hAnsi="微软雅黑" w:hint="eastAsia"/>
          <w:color w:val="000000"/>
          <w:sz w:val="20"/>
          <w:szCs w:val="20"/>
        </w:rPr>
        <w:t>券</w:t>
      </w:r>
      <w:proofErr w:type="gramEnd"/>
      <w:r>
        <w:rPr>
          <w:rFonts w:ascii="微软雅黑" w:eastAsia="微软雅黑" w:hAnsi="微软雅黑" w:hint="eastAsia"/>
          <w:color w:val="000000"/>
          <w:sz w:val="20"/>
          <w:szCs w:val="20"/>
        </w:rPr>
        <w:t>、人才引进跟踪支持创新</w:t>
      </w:r>
      <w:proofErr w:type="gramStart"/>
      <w:r>
        <w:rPr>
          <w:rFonts w:ascii="微软雅黑" w:eastAsia="微软雅黑" w:hAnsi="微软雅黑" w:hint="eastAsia"/>
          <w:color w:val="000000"/>
          <w:sz w:val="20"/>
          <w:szCs w:val="20"/>
        </w:rPr>
        <w:t>券</w:t>
      </w:r>
      <w:proofErr w:type="gramEnd"/>
      <w:r>
        <w:rPr>
          <w:rFonts w:ascii="微软雅黑" w:eastAsia="微软雅黑" w:hAnsi="微软雅黑" w:hint="eastAsia"/>
          <w:color w:val="000000"/>
          <w:sz w:val="20"/>
          <w:szCs w:val="20"/>
        </w:rPr>
        <w:t>、科技创业企业创新</w:t>
      </w:r>
      <w:proofErr w:type="gramStart"/>
      <w:r>
        <w:rPr>
          <w:rFonts w:ascii="微软雅黑" w:eastAsia="微软雅黑" w:hAnsi="微软雅黑" w:hint="eastAsia"/>
          <w:color w:val="000000"/>
          <w:sz w:val="20"/>
          <w:szCs w:val="20"/>
        </w:rPr>
        <w:t>券</w:t>
      </w:r>
      <w:proofErr w:type="gramEnd"/>
      <w:r>
        <w:rPr>
          <w:rFonts w:ascii="微软雅黑" w:eastAsia="微软雅黑" w:hAnsi="微软雅黑" w:hint="eastAsia"/>
          <w:color w:val="000000"/>
          <w:sz w:val="20"/>
          <w:szCs w:val="20"/>
        </w:rPr>
        <w:t>应与企业自筹经费配套使用，每次使用金额最高不超过应付资金的50%，其他创新</w:t>
      </w:r>
      <w:proofErr w:type="gramStart"/>
      <w:r>
        <w:rPr>
          <w:rFonts w:ascii="微软雅黑" w:eastAsia="微软雅黑" w:hAnsi="微软雅黑" w:hint="eastAsia"/>
          <w:color w:val="000000"/>
          <w:sz w:val="20"/>
          <w:szCs w:val="20"/>
        </w:rPr>
        <w:t>券</w:t>
      </w:r>
      <w:proofErr w:type="gramEnd"/>
      <w:r>
        <w:rPr>
          <w:rFonts w:ascii="微软雅黑" w:eastAsia="微软雅黑" w:hAnsi="微软雅黑" w:hint="eastAsia"/>
          <w:color w:val="000000"/>
          <w:sz w:val="20"/>
          <w:szCs w:val="20"/>
        </w:rPr>
        <w:t>可不配套自筹资金。服务完成后,企业需登录管理平台确认服务完成并做出服务评价。</w:t>
      </w:r>
    </w:p>
    <w:p w14:paraId="34B2DD29" w14:textId="77777777" w:rsidR="00BC6990" w:rsidRDefault="00BC6990" w:rsidP="00BC6990">
      <w:pPr>
        <w:pStyle w:val="a7"/>
        <w:shd w:val="clear" w:color="auto" w:fill="FFFFFF"/>
        <w:spacing w:before="120" w:beforeAutospacing="0" w:after="120" w:afterAutospacing="0"/>
        <w:ind w:firstLine="390"/>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第十八条创新</w:t>
      </w:r>
      <w:proofErr w:type="gramStart"/>
      <w:r>
        <w:rPr>
          <w:rFonts w:ascii="微软雅黑" w:eastAsia="微软雅黑" w:hAnsi="微软雅黑" w:hint="eastAsia"/>
          <w:color w:val="000000"/>
          <w:sz w:val="20"/>
          <w:szCs w:val="20"/>
        </w:rPr>
        <w:t>券</w:t>
      </w:r>
      <w:proofErr w:type="gramEnd"/>
      <w:r>
        <w:rPr>
          <w:rFonts w:ascii="微软雅黑" w:eastAsia="微软雅黑" w:hAnsi="微软雅黑" w:hint="eastAsia"/>
          <w:color w:val="000000"/>
          <w:sz w:val="20"/>
          <w:szCs w:val="20"/>
        </w:rPr>
        <w:t>使用时，服务机构与企业须在签订的服务合同内标明使用金额，并在管理平台上登记备案。</w:t>
      </w:r>
    </w:p>
    <w:p w14:paraId="4CDB4C3B" w14:textId="77777777" w:rsidR="00BC6990" w:rsidRDefault="00BC6990" w:rsidP="00BC6990">
      <w:pPr>
        <w:pStyle w:val="a7"/>
        <w:shd w:val="clear" w:color="auto" w:fill="FFFFFF"/>
        <w:spacing w:before="120" w:beforeAutospacing="0" w:after="120" w:afterAutospacing="0"/>
        <w:ind w:firstLine="390"/>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第十九条中小微企业、创新创业团队和</w:t>
      </w:r>
      <w:proofErr w:type="gramStart"/>
      <w:r>
        <w:rPr>
          <w:rFonts w:ascii="微软雅黑" w:eastAsia="微软雅黑" w:hAnsi="微软雅黑" w:hint="eastAsia"/>
          <w:color w:val="000000"/>
          <w:sz w:val="20"/>
          <w:szCs w:val="20"/>
        </w:rPr>
        <w:t>创客购买</w:t>
      </w:r>
      <w:proofErr w:type="gramEnd"/>
      <w:r>
        <w:rPr>
          <w:rFonts w:ascii="微软雅黑" w:eastAsia="微软雅黑" w:hAnsi="微软雅黑" w:hint="eastAsia"/>
          <w:color w:val="000000"/>
          <w:sz w:val="20"/>
          <w:szCs w:val="20"/>
        </w:rPr>
        <w:t>市辖区内服务机构提供的服务时，可直接使用创新</w:t>
      </w:r>
      <w:proofErr w:type="gramStart"/>
      <w:r>
        <w:rPr>
          <w:rFonts w:ascii="微软雅黑" w:eastAsia="微软雅黑" w:hAnsi="微软雅黑" w:hint="eastAsia"/>
          <w:color w:val="000000"/>
          <w:sz w:val="20"/>
          <w:szCs w:val="20"/>
        </w:rPr>
        <w:t>券</w:t>
      </w:r>
      <w:proofErr w:type="gramEnd"/>
      <w:r>
        <w:rPr>
          <w:rFonts w:ascii="微软雅黑" w:eastAsia="微软雅黑" w:hAnsi="微软雅黑" w:hint="eastAsia"/>
          <w:color w:val="000000"/>
          <w:sz w:val="20"/>
          <w:szCs w:val="20"/>
        </w:rPr>
        <w:t>进行结算，并由收取创新</w:t>
      </w:r>
      <w:proofErr w:type="gramStart"/>
      <w:r>
        <w:rPr>
          <w:rFonts w:ascii="微软雅黑" w:eastAsia="微软雅黑" w:hAnsi="微软雅黑" w:hint="eastAsia"/>
          <w:color w:val="000000"/>
          <w:sz w:val="20"/>
          <w:szCs w:val="20"/>
        </w:rPr>
        <w:t>券</w:t>
      </w:r>
      <w:proofErr w:type="gramEnd"/>
      <w:r>
        <w:rPr>
          <w:rFonts w:ascii="微软雅黑" w:eastAsia="微软雅黑" w:hAnsi="微软雅黑" w:hint="eastAsia"/>
          <w:color w:val="000000"/>
          <w:sz w:val="20"/>
          <w:szCs w:val="20"/>
        </w:rPr>
        <w:t>的服务机构在管理平台申请兑付。跨市购买服务的，由企业、创新创业团队</w:t>
      </w:r>
      <w:proofErr w:type="gramStart"/>
      <w:r>
        <w:rPr>
          <w:rFonts w:ascii="微软雅黑" w:eastAsia="微软雅黑" w:hAnsi="微软雅黑" w:hint="eastAsia"/>
          <w:color w:val="000000"/>
          <w:sz w:val="20"/>
          <w:szCs w:val="20"/>
        </w:rPr>
        <w:t>和创客先行</w:t>
      </w:r>
      <w:proofErr w:type="gramEnd"/>
      <w:r>
        <w:rPr>
          <w:rFonts w:ascii="微软雅黑" w:eastAsia="微软雅黑" w:hAnsi="微软雅黑" w:hint="eastAsia"/>
          <w:color w:val="000000"/>
          <w:sz w:val="20"/>
          <w:szCs w:val="20"/>
        </w:rPr>
        <w:t>垫付创新</w:t>
      </w:r>
      <w:proofErr w:type="gramStart"/>
      <w:r>
        <w:rPr>
          <w:rFonts w:ascii="微软雅黑" w:eastAsia="微软雅黑" w:hAnsi="微软雅黑" w:hint="eastAsia"/>
          <w:color w:val="000000"/>
          <w:sz w:val="20"/>
          <w:szCs w:val="20"/>
        </w:rPr>
        <w:t>券</w:t>
      </w:r>
      <w:proofErr w:type="gramEnd"/>
      <w:r>
        <w:rPr>
          <w:rFonts w:ascii="微软雅黑" w:eastAsia="微软雅黑" w:hAnsi="微软雅黑" w:hint="eastAsia"/>
          <w:color w:val="000000"/>
          <w:sz w:val="20"/>
          <w:szCs w:val="20"/>
        </w:rPr>
        <w:t>使用金额，再通过管理平台申请兑付。重点</w:t>
      </w:r>
      <w:proofErr w:type="gramStart"/>
      <w:r>
        <w:rPr>
          <w:rFonts w:ascii="微软雅黑" w:eastAsia="微软雅黑" w:hAnsi="微软雅黑" w:hint="eastAsia"/>
          <w:color w:val="000000"/>
          <w:sz w:val="20"/>
          <w:szCs w:val="20"/>
        </w:rPr>
        <w:t>券</w:t>
      </w:r>
      <w:proofErr w:type="gramEnd"/>
      <w:r>
        <w:rPr>
          <w:rFonts w:ascii="微软雅黑" w:eastAsia="微软雅黑" w:hAnsi="微软雅黑" w:hint="eastAsia"/>
          <w:color w:val="000000"/>
          <w:sz w:val="20"/>
          <w:szCs w:val="20"/>
        </w:rPr>
        <w:t>由持券企业或服务机构通过管理平台申请兑付。创新</w:t>
      </w:r>
      <w:proofErr w:type="gramStart"/>
      <w:r>
        <w:rPr>
          <w:rFonts w:ascii="微软雅黑" w:eastAsia="微软雅黑" w:hAnsi="微软雅黑" w:hint="eastAsia"/>
          <w:color w:val="000000"/>
          <w:sz w:val="20"/>
          <w:szCs w:val="20"/>
        </w:rPr>
        <w:t>券</w:t>
      </w:r>
      <w:proofErr w:type="gramEnd"/>
      <w:r>
        <w:rPr>
          <w:rFonts w:ascii="微软雅黑" w:eastAsia="微软雅黑" w:hAnsi="微软雅黑" w:hint="eastAsia"/>
          <w:color w:val="000000"/>
          <w:sz w:val="20"/>
          <w:szCs w:val="20"/>
        </w:rPr>
        <w:t>有效期为1年，申领者需在有效期内使用，逾期自动作废。</w:t>
      </w:r>
    </w:p>
    <w:p w14:paraId="14084136" w14:textId="77777777" w:rsidR="00BC6990" w:rsidRDefault="00BC6990" w:rsidP="00BC6990">
      <w:pPr>
        <w:pStyle w:val="a7"/>
        <w:shd w:val="clear" w:color="auto" w:fill="FFFFFF"/>
        <w:spacing w:before="120" w:beforeAutospacing="0" w:after="120" w:afterAutospacing="0"/>
        <w:ind w:firstLine="390"/>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第二十条创新</w:t>
      </w:r>
      <w:proofErr w:type="gramStart"/>
      <w:r>
        <w:rPr>
          <w:rFonts w:ascii="微软雅黑" w:eastAsia="微软雅黑" w:hAnsi="微软雅黑" w:hint="eastAsia"/>
          <w:color w:val="000000"/>
          <w:sz w:val="20"/>
          <w:szCs w:val="20"/>
        </w:rPr>
        <w:t>券</w:t>
      </w:r>
      <w:proofErr w:type="gramEnd"/>
      <w:r>
        <w:rPr>
          <w:rFonts w:ascii="微软雅黑" w:eastAsia="微软雅黑" w:hAnsi="微软雅黑" w:hint="eastAsia"/>
          <w:color w:val="000000"/>
          <w:sz w:val="20"/>
          <w:szCs w:val="20"/>
        </w:rPr>
        <w:t>兑付由服务机构或企业登陆管理平台提交申请，创新创业团队</w:t>
      </w:r>
      <w:proofErr w:type="gramStart"/>
      <w:r>
        <w:rPr>
          <w:rFonts w:ascii="微软雅黑" w:eastAsia="微软雅黑" w:hAnsi="微软雅黑" w:hint="eastAsia"/>
          <w:color w:val="000000"/>
          <w:sz w:val="20"/>
          <w:szCs w:val="20"/>
        </w:rPr>
        <w:t>和创客由</w:t>
      </w:r>
      <w:proofErr w:type="gramEnd"/>
      <w:r>
        <w:rPr>
          <w:rFonts w:ascii="微软雅黑" w:eastAsia="微软雅黑" w:hAnsi="微软雅黑" w:hint="eastAsia"/>
          <w:color w:val="000000"/>
          <w:sz w:val="20"/>
          <w:szCs w:val="20"/>
        </w:rPr>
        <w:t>所在</w:t>
      </w:r>
      <w:proofErr w:type="gramStart"/>
      <w:r>
        <w:rPr>
          <w:rFonts w:ascii="微软雅黑" w:eastAsia="微软雅黑" w:hAnsi="微软雅黑" w:hint="eastAsia"/>
          <w:color w:val="000000"/>
          <w:sz w:val="20"/>
          <w:szCs w:val="20"/>
        </w:rPr>
        <w:t>众创空间</w:t>
      </w:r>
      <w:proofErr w:type="gramEnd"/>
      <w:r>
        <w:rPr>
          <w:rFonts w:ascii="微软雅黑" w:eastAsia="微软雅黑" w:hAnsi="微软雅黑" w:hint="eastAsia"/>
          <w:color w:val="000000"/>
          <w:sz w:val="20"/>
          <w:szCs w:val="20"/>
        </w:rPr>
        <w:t>统一提交，需提交以下材料：</w:t>
      </w:r>
    </w:p>
    <w:p w14:paraId="1BBA7CED" w14:textId="77777777" w:rsidR="00BC6990" w:rsidRDefault="00BC6990" w:rsidP="00BC6990">
      <w:pPr>
        <w:pStyle w:val="a7"/>
        <w:shd w:val="clear" w:color="auto" w:fill="FFFFFF"/>
        <w:spacing w:before="120" w:beforeAutospacing="0" w:after="120" w:afterAutospacing="0"/>
        <w:ind w:firstLine="390"/>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（一）创新</w:t>
      </w:r>
      <w:proofErr w:type="gramStart"/>
      <w:r>
        <w:rPr>
          <w:rFonts w:ascii="微软雅黑" w:eastAsia="微软雅黑" w:hAnsi="微软雅黑" w:hint="eastAsia"/>
          <w:color w:val="000000"/>
          <w:sz w:val="20"/>
          <w:szCs w:val="20"/>
        </w:rPr>
        <w:t>券</w:t>
      </w:r>
      <w:proofErr w:type="gramEnd"/>
      <w:r>
        <w:rPr>
          <w:rFonts w:ascii="微软雅黑" w:eastAsia="微软雅黑" w:hAnsi="微软雅黑" w:hint="eastAsia"/>
          <w:color w:val="000000"/>
          <w:sz w:val="20"/>
          <w:szCs w:val="20"/>
        </w:rPr>
        <w:t>兑付申请表；</w:t>
      </w:r>
    </w:p>
    <w:p w14:paraId="5C574E70" w14:textId="77777777" w:rsidR="00BC6990" w:rsidRDefault="00BC6990" w:rsidP="00BC6990">
      <w:pPr>
        <w:pStyle w:val="a7"/>
        <w:shd w:val="clear" w:color="auto" w:fill="FFFFFF"/>
        <w:spacing w:before="120" w:beforeAutospacing="0" w:after="120" w:afterAutospacing="0"/>
        <w:ind w:firstLine="390"/>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（二）符合本办法要求的服务合同；</w:t>
      </w:r>
    </w:p>
    <w:p w14:paraId="1C68FD53" w14:textId="77777777" w:rsidR="00BC6990" w:rsidRDefault="00BC6990" w:rsidP="00BC6990">
      <w:pPr>
        <w:pStyle w:val="a7"/>
        <w:shd w:val="clear" w:color="auto" w:fill="FFFFFF"/>
        <w:spacing w:before="120" w:beforeAutospacing="0" w:after="120" w:afterAutospacing="0"/>
        <w:ind w:firstLine="390"/>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（三）企业或创新创业团队、</w:t>
      </w:r>
      <w:proofErr w:type="gramStart"/>
      <w:r>
        <w:rPr>
          <w:rFonts w:ascii="微软雅黑" w:eastAsia="微软雅黑" w:hAnsi="微软雅黑" w:hint="eastAsia"/>
          <w:color w:val="000000"/>
          <w:sz w:val="20"/>
          <w:szCs w:val="20"/>
        </w:rPr>
        <w:t>创客自付资金</w:t>
      </w:r>
      <w:proofErr w:type="gramEnd"/>
      <w:r>
        <w:rPr>
          <w:rFonts w:ascii="微软雅黑" w:eastAsia="微软雅黑" w:hAnsi="微软雅黑" w:hint="eastAsia"/>
          <w:color w:val="000000"/>
          <w:sz w:val="20"/>
          <w:szCs w:val="20"/>
        </w:rPr>
        <w:t>证明及发票或行政事业单位收据（活动</w:t>
      </w:r>
      <w:proofErr w:type="gramStart"/>
      <w:r>
        <w:rPr>
          <w:rFonts w:ascii="微软雅黑" w:eastAsia="微软雅黑" w:hAnsi="微软雅黑" w:hint="eastAsia"/>
          <w:color w:val="000000"/>
          <w:sz w:val="20"/>
          <w:szCs w:val="20"/>
        </w:rPr>
        <w:t>券</w:t>
      </w:r>
      <w:proofErr w:type="gramEnd"/>
      <w:r>
        <w:rPr>
          <w:rFonts w:ascii="微软雅黑" w:eastAsia="微软雅黑" w:hAnsi="微软雅黑" w:hint="eastAsia"/>
          <w:color w:val="000000"/>
          <w:sz w:val="20"/>
          <w:szCs w:val="20"/>
        </w:rPr>
        <w:t>不作要求）；</w:t>
      </w:r>
    </w:p>
    <w:p w14:paraId="02CB1C71" w14:textId="77777777" w:rsidR="00BC6990" w:rsidRDefault="00BC6990" w:rsidP="00BC6990">
      <w:pPr>
        <w:pStyle w:val="a7"/>
        <w:shd w:val="clear" w:color="auto" w:fill="FFFFFF"/>
        <w:spacing w:before="120" w:beforeAutospacing="0" w:after="120" w:afterAutospacing="0"/>
        <w:ind w:firstLine="390"/>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（四）服务结果证明（如检测报告、技术解决方案等），可同时提交项目实施情况总结及其他创新成果证明，如专利、著作权、新产品、新工艺、样机证明材料等相关文件；</w:t>
      </w:r>
    </w:p>
    <w:p w14:paraId="450ED2DF" w14:textId="77777777" w:rsidR="00BC6990" w:rsidRDefault="00BC6990" w:rsidP="00BC6990">
      <w:pPr>
        <w:pStyle w:val="a7"/>
        <w:shd w:val="clear" w:color="auto" w:fill="FFFFFF"/>
        <w:spacing w:before="120" w:beforeAutospacing="0" w:after="120" w:afterAutospacing="0"/>
        <w:ind w:firstLine="390"/>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（五）重点</w:t>
      </w:r>
      <w:proofErr w:type="gramStart"/>
      <w:r>
        <w:rPr>
          <w:rFonts w:ascii="微软雅黑" w:eastAsia="微软雅黑" w:hAnsi="微软雅黑" w:hint="eastAsia"/>
          <w:color w:val="000000"/>
          <w:sz w:val="20"/>
          <w:szCs w:val="20"/>
        </w:rPr>
        <w:t>券</w:t>
      </w:r>
      <w:proofErr w:type="gramEnd"/>
      <w:r>
        <w:rPr>
          <w:rFonts w:ascii="微软雅黑" w:eastAsia="微软雅黑" w:hAnsi="微软雅黑" w:hint="eastAsia"/>
          <w:color w:val="000000"/>
          <w:sz w:val="20"/>
          <w:szCs w:val="20"/>
        </w:rPr>
        <w:t>按照要求提供其他证明材料。</w:t>
      </w:r>
    </w:p>
    <w:p w14:paraId="64BC9B37" w14:textId="77777777" w:rsidR="00BC6990" w:rsidRDefault="00BC6990" w:rsidP="00BC6990">
      <w:pPr>
        <w:pStyle w:val="a7"/>
        <w:shd w:val="clear" w:color="auto" w:fill="FFFFFF"/>
        <w:spacing w:before="120" w:beforeAutospacing="0" w:after="120" w:afterAutospacing="0"/>
        <w:ind w:firstLine="390"/>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第二十一条创新</w:t>
      </w:r>
      <w:proofErr w:type="gramStart"/>
      <w:r>
        <w:rPr>
          <w:rFonts w:ascii="微软雅黑" w:eastAsia="微软雅黑" w:hAnsi="微软雅黑" w:hint="eastAsia"/>
          <w:color w:val="000000"/>
          <w:sz w:val="20"/>
          <w:szCs w:val="20"/>
        </w:rPr>
        <w:t>券</w:t>
      </w:r>
      <w:proofErr w:type="gramEnd"/>
      <w:r>
        <w:rPr>
          <w:rFonts w:ascii="微软雅黑" w:eastAsia="微软雅黑" w:hAnsi="微软雅黑" w:hint="eastAsia"/>
          <w:color w:val="000000"/>
          <w:sz w:val="20"/>
          <w:szCs w:val="20"/>
        </w:rPr>
        <w:t>定期兑现。市科技局、市经济和信息化委对兑付申请材料的完整性进行审核，对符合要求的申请清单在网站面向社会公示7天，无异议后集中兑付。同时，按实际兑现金额的10%奖励给科技服务机构。</w:t>
      </w:r>
    </w:p>
    <w:p w14:paraId="329B7488" w14:textId="77777777" w:rsidR="00BC6990" w:rsidRDefault="00BC6990" w:rsidP="00BC6990">
      <w:pPr>
        <w:pStyle w:val="a7"/>
        <w:shd w:val="clear" w:color="auto" w:fill="FFFFFF"/>
        <w:spacing w:before="120" w:beforeAutospacing="0" w:after="120" w:afterAutospacing="0"/>
        <w:ind w:firstLine="390"/>
        <w:rPr>
          <w:rFonts w:ascii="微软雅黑" w:eastAsia="微软雅黑" w:hAnsi="微软雅黑" w:hint="eastAsia"/>
          <w:color w:val="000000"/>
          <w:sz w:val="20"/>
          <w:szCs w:val="20"/>
        </w:rPr>
      </w:pPr>
      <w:r>
        <w:rPr>
          <w:rFonts w:ascii="微软雅黑" w:eastAsia="微软雅黑" w:hAnsi="微软雅黑" w:hint="eastAsia"/>
          <w:color w:val="000000"/>
          <w:sz w:val="20"/>
          <w:szCs w:val="20"/>
        </w:rPr>
        <w:t>第六章监督管理和绩效评价</w:t>
      </w:r>
    </w:p>
    <w:p w14:paraId="10D2604C" w14:textId="77777777" w:rsidR="00BC6990" w:rsidRDefault="00BC6990" w:rsidP="00BC6990">
      <w:pPr>
        <w:pStyle w:val="a7"/>
        <w:shd w:val="clear" w:color="auto" w:fill="FFFFFF"/>
        <w:spacing w:before="120" w:beforeAutospacing="0" w:after="120" w:afterAutospacing="0"/>
        <w:ind w:firstLine="390"/>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第二十二条市科技局、市经济和信息化委对创新</w:t>
      </w:r>
      <w:proofErr w:type="gramStart"/>
      <w:r>
        <w:rPr>
          <w:rFonts w:ascii="微软雅黑" w:eastAsia="微软雅黑" w:hAnsi="微软雅黑" w:hint="eastAsia"/>
          <w:color w:val="000000"/>
          <w:sz w:val="20"/>
          <w:szCs w:val="20"/>
        </w:rPr>
        <w:t>券</w:t>
      </w:r>
      <w:proofErr w:type="gramEnd"/>
      <w:r>
        <w:rPr>
          <w:rFonts w:ascii="微软雅黑" w:eastAsia="微软雅黑" w:hAnsi="微软雅黑" w:hint="eastAsia"/>
          <w:color w:val="000000"/>
          <w:sz w:val="20"/>
          <w:szCs w:val="20"/>
        </w:rPr>
        <w:t>使用过程中出现的异常情况进行核查，并接受社会举报。</w:t>
      </w:r>
    </w:p>
    <w:p w14:paraId="71C503BF" w14:textId="77777777" w:rsidR="00BC6990" w:rsidRDefault="00BC6990" w:rsidP="00BC6990">
      <w:pPr>
        <w:pStyle w:val="a7"/>
        <w:shd w:val="clear" w:color="auto" w:fill="FFFFFF"/>
        <w:spacing w:before="120" w:beforeAutospacing="0" w:after="120" w:afterAutospacing="0"/>
        <w:ind w:firstLine="390"/>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第二十三条在创新</w:t>
      </w:r>
      <w:proofErr w:type="gramStart"/>
      <w:r>
        <w:rPr>
          <w:rFonts w:ascii="微软雅黑" w:eastAsia="微软雅黑" w:hAnsi="微软雅黑" w:hint="eastAsia"/>
          <w:color w:val="000000"/>
          <w:sz w:val="20"/>
          <w:szCs w:val="20"/>
        </w:rPr>
        <w:t>券</w:t>
      </w:r>
      <w:proofErr w:type="gramEnd"/>
      <w:r>
        <w:rPr>
          <w:rFonts w:ascii="微软雅黑" w:eastAsia="微软雅黑" w:hAnsi="微软雅黑" w:hint="eastAsia"/>
          <w:color w:val="000000"/>
          <w:sz w:val="20"/>
          <w:szCs w:val="20"/>
        </w:rPr>
        <w:t>申请过程中，企业和创新创业团队不得提供虚假信息。对于违反规定的单位或个人停止兑付，追回已兑付的创新</w:t>
      </w:r>
      <w:proofErr w:type="gramStart"/>
      <w:r>
        <w:rPr>
          <w:rFonts w:ascii="微软雅黑" w:eastAsia="微软雅黑" w:hAnsi="微软雅黑" w:hint="eastAsia"/>
          <w:color w:val="000000"/>
          <w:sz w:val="20"/>
          <w:szCs w:val="20"/>
        </w:rPr>
        <w:t>券</w:t>
      </w:r>
      <w:proofErr w:type="gramEnd"/>
      <w:r>
        <w:rPr>
          <w:rFonts w:ascii="微软雅黑" w:eastAsia="微软雅黑" w:hAnsi="微软雅黑" w:hint="eastAsia"/>
          <w:color w:val="000000"/>
          <w:sz w:val="20"/>
          <w:szCs w:val="20"/>
        </w:rPr>
        <w:t>资金，并记入不良信誉记录。涉嫌违法的，依法予以处理。</w:t>
      </w:r>
    </w:p>
    <w:p w14:paraId="2E2DA2CF" w14:textId="77777777" w:rsidR="00BC6990" w:rsidRDefault="00BC6990" w:rsidP="00BC6990">
      <w:pPr>
        <w:pStyle w:val="a7"/>
        <w:shd w:val="clear" w:color="auto" w:fill="FFFFFF"/>
        <w:spacing w:before="120" w:beforeAutospacing="0" w:after="120" w:afterAutospacing="0"/>
        <w:ind w:firstLine="390"/>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第二十四条市科技局、市经济和信息化委、市财政局负责对创新</w:t>
      </w:r>
      <w:proofErr w:type="gramStart"/>
      <w:r>
        <w:rPr>
          <w:rFonts w:ascii="微软雅黑" w:eastAsia="微软雅黑" w:hAnsi="微软雅黑" w:hint="eastAsia"/>
          <w:color w:val="000000"/>
          <w:sz w:val="20"/>
          <w:szCs w:val="20"/>
        </w:rPr>
        <w:t>券</w:t>
      </w:r>
      <w:proofErr w:type="gramEnd"/>
      <w:r>
        <w:rPr>
          <w:rFonts w:ascii="微软雅黑" w:eastAsia="微软雅黑" w:hAnsi="微软雅黑" w:hint="eastAsia"/>
          <w:color w:val="000000"/>
          <w:sz w:val="20"/>
          <w:szCs w:val="20"/>
        </w:rPr>
        <w:t>资金使用情况进行监管，必要时可委托中介机构进行审计或评估，对创新</w:t>
      </w:r>
      <w:proofErr w:type="gramStart"/>
      <w:r>
        <w:rPr>
          <w:rFonts w:ascii="微软雅黑" w:eastAsia="微软雅黑" w:hAnsi="微软雅黑" w:hint="eastAsia"/>
          <w:color w:val="000000"/>
          <w:sz w:val="20"/>
          <w:szCs w:val="20"/>
        </w:rPr>
        <w:t>券</w:t>
      </w:r>
      <w:proofErr w:type="gramEnd"/>
      <w:r>
        <w:rPr>
          <w:rFonts w:ascii="微软雅黑" w:eastAsia="微软雅黑" w:hAnsi="微软雅黑" w:hint="eastAsia"/>
          <w:color w:val="000000"/>
          <w:sz w:val="20"/>
          <w:szCs w:val="20"/>
        </w:rPr>
        <w:t>服务机构工作实施绩效考核，作为其参加下一年度创新</w:t>
      </w:r>
      <w:proofErr w:type="gramStart"/>
      <w:r>
        <w:rPr>
          <w:rFonts w:ascii="微软雅黑" w:eastAsia="微软雅黑" w:hAnsi="微软雅黑" w:hint="eastAsia"/>
          <w:color w:val="000000"/>
          <w:sz w:val="20"/>
          <w:szCs w:val="20"/>
        </w:rPr>
        <w:t>券</w:t>
      </w:r>
      <w:proofErr w:type="gramEnd"/>
      <w:r>
        <w:rPr>
          <w:rFonts w:ascii="微软雅黑" w:eastAsia="微软雅黑" w:hAnsi="微软雅黑" w:hint="eastAsia"/>
          <w:color w:val="000000"/>
          <w:sz w:val="20"/>
          <w:szCs w:val="20"/>
        </w:rPr>
        <w:t>工作的重要依据。</w:t>
      </w:r>
    </w:p>
    <w:p w14:paraId="174DCFD4" w14:textId="77777777" w:rsidR="00AD6108" w:rsidRPr="00BC6990" w:rsidRDefault="00AD6108">
      <w:bookmarkStart w:id="0" w:name="_GoBack"/>
      <w:bookmarkEnd w:id="0"/>
    </w:p>
    <w:sectPr w:rsidR="00AD6108" w:rsidRPr="00BC699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20808" w14:textId="77777777" w:rsidR="00915E16" w:rsidRDefault="00915E16" w:rsidP="00BC6990">
      <w:r>
        <w:separator/>
      </w:r>
    </w:p>
  </w:endnote>
  <w:endnote w:type="continuationSeparator" w:id="0">
    <w:p w14:paraId="77A69BC8" w14:textId="77777777" w:rsidR="00915E16" w:rsidRDefault="00915E16" w:rsidP="00BC6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32D66" w14:textId="77777777" w:rsidR="00915E16" w:rsidRDefault="00915E16" w:rsidP="00BC6990">
      <w:r>
        <w:separator/>
      </w:r>
    </w:p>
  </w:footnote>
  <w:footnote w:type="continuationSeparator" w:id="0">
    <w:p w14:paraId="41D6007A" w14:textId="77777777" w:rsidR="00915E16" w:rsidRDefault="00915E16" w:rsidP="00BC69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662"/>
    <w:rsid w:val="002A4662"/>
    <w:rsid w:val="00915E16"/>
    <w:rsid w:val="00AD6108"/>
    <w:rsid w:val="00BC69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860A20-81E6-46D6-9616-4ADF46C23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699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C6990"/>
    <w:rPr>
      <w:sz w:val="18"/>
      <w:szCs w:val="18"/>
    </w:rPr>
  </w:style>
  <w:style w:type="paragraph" w:styleId="a5">
    <w:name w:val="footer"/>
    <w:basedOn w:val="a"/>
    <w:link w:val="a6"/>
    <w:uiPriority w:val="99"/>
    <w:unhideWhenUsed/>
    <w:rsid w:val="00BC6990"/>
    <w:pPr>
      <w:tabs>
        <w:tab w:val="center" w:pos="4153"/>
        <w:tab w:val="right" w:pos="8306"/>
      </w:tabs>
      <w:snapToGrid w:val="0"/>
      <w:jc w:val="left"/>
    </w:pPr>
    <w:rPr>
      <w:sz w:val="18"/>
      <w:szCs w:val="18"/>
    </w:rPr>
  </w:style>
  <w:style w:type="character" w:customStyle="1" w:styleId="a6">
    <w:name w:val="页脚 字符"/>
    <w:basedOn w:val="a0"/>
    <w:link w:val="a5"/>
    <w:uiPriority w:val="99"/>
    <w:rsid w:val="00BC6990"/>
    <w:rPr>
      <w:sz w:val="18"/>
      <w:szCs w:val="18"/>
    </w:rPr>
  </w:style>
  <w:style w:type="paragraph" w:styleId="a7">
    <w:name w:val="Normal (Web)"/>
    <w:basedOn w:val="a"/>
    <w:uiPriority w:val="99"/>
    <w:semiHidden/>
    <w:unhideWhenUsed/>
    <w:rsid w:val="00BC6990"/>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BC69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27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734</Words>
  <Characters>4186</Characters>
  <Application>Microsoft Office Word</Application>
  <DocSecurity>0</DocSecurity>
  <Lines>34</Lines>
  <Paragraphs>9</Paragraphs>
  <ScaleCrop>false</ScaleCrop>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2</cp:revision>
  <dcterms:created xsi:type="dcterms:W3CDTF">2018-12-04T04:00:00Z</dcterms:created>
  <dcterms:modified xsi:type="dcterms:W3CDTF">2018-12-04T04:01:00Z</dcterms:modified>
</cp:coreProperties>
</file>