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D558AC" w14:textId="77777777" w:rsidR="00420CF3" w:rsidRPr="00420CF3" w:rsidRDefault="00420CF3" w:rsidP="00420CF3">
      <w:pPr>
        <w:widowControl/>
        <w:shd w:val="clear" w:color="auto" w:fill="FFFFFF"/>
        <w:jc w:val="center"/>
        <w:rPr>
          <w:rFonts w:ascii="微软雅黑" w:eastAsia="微软雅黑" w:hAnsi="微软雅黑" w:cs="宋体"/>
          <w:color w:val="2C70CA"/>
          <w:kern w:val="0"/>
          <w:sz w:val="42"/>
          <w:szCs w:val="42"/>
        </w:rPr>
      </w:pPr>
      <w:r w:rsidRPr="00420CF3">
        <w:rPr>
          <w:rFonts w:ascii="微软雅黑" w:eastAsia="微软雅黑" w:hAnsi="微软雅黑" w:cs="宋体" w:hint="eastAsia"/>
          <w:color w:val="2C70CA"/>
          <w:kern w:val="0"/>
          <w:sz w:val="42"/>
          <w:szCs w:val="42"/>
        </w:rPr>
        <w:t>漳州市科技与知识产权局  中共漳州市委组织部   漳州市财政局关于印发《</w:t>
      </w:r>
      <w:bookmarkStart w:id="0" w:name="_GoBack"/>
      <w:r w:rsidRPr="00420CF3">
        <w:rPr>
          <w:rFonts w:ascii="微软雅黑" w:eastAsia="微软雅黑" w:hAnsi="微软雅黑" w:cs="宋体" w:hint="eastAsia"/>
          <w:color w:val="2C70CA"/>
          <w:kern w:val="0"/>
          <w:sz w:val="42"/>
          <w:szCs w:val="42"/>
        </w:rPr>
        <w:t>漳州市“双创之星”补助资金管理办法</w:t>
      </w:r>
      <w:bookmarkEnd w:id="0"/>
      <w:r w:rsidRPr="00420CF3">
        <w:rPr>
          <w:rFonts w:ascii="微软雅黑" w:eastAsia="微软雅黑" w:hAnsi="微软雅黑" w:cs="宋体" w:hint="eastAsia"/>
          <w:color w:val="2C70CA"/>
          <w:kern w:val="0"/>
          <w:sz w:val="42"/>
          <w:szCs w:val="42"/>
        </w:rPr>
        <w:t>》的通知</w:t>
      </w:r>
    </w:p>
    <w:p w14:paraId="71B7BE02" w14:textId="77777777" w:rsidR="00420CF3" w:rsidRPr="00420CF3" w:rsidRDefault="00420CF3" w:rsidP="00420CF3">
      <w:pPr>
        <w:widowControl/>
        <w:shd w:val="clear" w:color="auto" w:fill="FFFFFF"/>
        <w:spacing w:line="540" w:lineRule="atLeast"/>
        <w:jc w:val="left"/>
        <w:rPr>
          <w:rFonts w:ascii="微软雅黑" w:eastAsia="微软雅黑" w:hAnsi="微软雅黑" w:cs="宋体" w:hint="eastAsia"/>
          <w:color w:val="000000"/>
          <w:kern w:val="0"/>
          <w:szCs w:val="21"/>
        </w:rPr>
      </w:pPr>
      <w:r w:rsidRPr="00420CF3">
        <w:rPr>
          <w:rFonts w:ascii="微软雅黑" w:eastAsia="微软雅黑" w:hAnsi="微软雅黑" w:cs="宋体" w:hint="eastAsia"/>
          <w:color w:val="626161"/>
          <w:kern w:val="0"/>
          <w:szCs w:val="21"/>
          <w:bdr w:val="none" w:sz="0" w:space="0" w:color="auto" w:frame="1"/>
        </w:rPr>
        <w:t>发布时间：2018-12-19 17:29</w:t>
      </w:r>
      <w:r w:rsidRPr="00420CF3">
        <w:rPr>
          <w:rFonts w:ascii="微软雅黑" w:eastAsia="微软雅黑" w:hAnsi="微软雅黑" w:cs="宋体" w:hint="eastAsia"/>
          <w:color w:val="000000"/>
          <w:kern w:val="0"/>
          <w:szCs w:val="21"/>
        </w:rPr>
        <w:t> </w:t>
      </w:r>
      <w:r w:rsidRPr="00420CF3">
        <w:rPr>
          <w:rFonts w:ascii="微软雅黑" w:eastAsia="微软雅黑" w:hAnsi="微软雅黑" w:cs="宋体" w:hint="eastAsia"/>
          <w:color w:val="626161"/>
          <w:kern w:val="0"/>
          <w:szCs w:val="21"/>
          <w:bdr w:val="none" w:sz="0" w:space="0" w:color="auto" w:frame="1"/>
        </w:rPr>
        <w:t>来源：漳州市科技局</w:t>
      </w:r>
    </w:p>
    <w:p w14:paraId="310158ED" w14:textId="77777777" w:rsidR="00420CF3" w:rsidRPr="00420CF3" w:rsidRDefault="00420CF3" w:rsidP="00420CF3">
      <w:pPr>
        <w:widowControl/>
        <w:shd w:val="clear" w:color="auto" w:fill="FFFFFF"/>
        <w:spacing w:line="540" w:lineRule="atLeast"/>
        <w:jc w:val="left"/>
        <w:rPr>
          <w:rFonts w:ascii="微软雅黑" w:eastAsia="微软雅黑" w:hAnsi="微软雅黑" w:cs="宋体" w:hint="eastAsia"/>
          <w:color w:val="000000"/>
          <w:kern w:val="0"/>
          <w:szCs w:val="21"/>
        </w:rPr>
      </w:pPr>
      <w:hyperlink r:id="rId6" w:history="1">
        <w:r w:rsidRPr="00420CF3">
          <w:rPr>
            <w:rFonts w:ascii="微软雅黑" w:eastAsia="微软雅黑" w:hAnsi="微软雅黑" w:cs="宋体" w:hint="eastAsia"/>
            <w:color w:val="0000FF"/>
            <w:kern w:val="0"/>
            <w:sz w:val="24"/>
            <w:szCs w:val="24"/>
            <w:u w:val="single"/>
          </w:rPr>
          <w:t>Aa</w:t>
        </w:r>
      </w:hyperlink>
    </w:p>
    <w:p w14:paraId="1BBD3BDD" w14:textId="77777777" w:rsidR="00420CF3" w:rsidRPr="00420CF3" w:rsidRDefault="00420CF3" w:rsidP="00420CF3">
      <w:pPr>
        <w:widowControl/>
        <w:shd w:val="clear" w:color="auto" w:fill="FFFFFF"/>
        <w:spacing w:line="540" w:lineRule="atLeast"/>
        <w:jc w:val="left"/>
        <w:rPr>
          <w:rFonts w:ascii="微软雅黑" w:eastAsia="微软雅黑" w:hAnsi="微软雅黑" w:cs="宋体" w:hint="eastAsia"/>
          <w:color w:val="626161"/>
          <w:kern w:val="0"/>
          <w:szCs w:val="21"/>
        </w:rPr>
      </w:pPr>
      <w:r w:rsidRPr="00420CF3">
        <w:rPr>
          <w:rFonts w:ascii="微软雅黑" w:eastAsia="微软雅黑" w:hAnsi="微软雅黑" w:cs="宋体" w:hint="eastAsia"/>
          <w:color w:val="626161"/>
          <w:kern w:val="0"/>
          <w:szCs w:val="21"/>
        </w:rPr>
        <w:t>字体： </w:t>
      </w:r>
      <w:hyperlink r:id="rId7" w:history="1">
        <w:r w:rsidRPr="00420CF3">
          <w:rPr>
            <w:rFonts w:ascii="微软雅黑" w:eastAsia="微软雅黑" w:hAnsi="微软雅黑" w:cs="宋体" w:hint="eastAsia"/>
            <w:color w:val="0000FF"/>
            <w:kern w:val="0"/>
            <w:szCs w:val="21"/>
            <w:u w:val="single"/>
          </w:rPr>
          <w:t>大</w:t>
        </w:r>
      </w:hyperlink>
      <w:r w:rsidRPr="00420CF3">
        <w:rPr>
          <w:rFonts w:ascii="微软雅黑" w:eastAsia="微软雅黑" w:hAnsi="微软雅黑" w:cs="宋体" w:hint="eastAsia"/>
          <w:color w:val="626161"/>
          <w:kern w:val="0"/>
          <w:szCs w:val="21"/>
        </w:rPr>
        <w:t> </w:t>
      </w:r>
      <w:hyperlink r:id="rId8" w:history="1">
        <w:r w:rsidRPr="00420CF3">
          <w:rPr>
            <w:rFonts w:ascii="微软雅黑" w:eastAsia="微软雅黑" w:hAnsi="微软雅黑" w:cs="宋体" w:hint="eastAsia"/>
            <w:color w:val="0000FF"/>
            <w:kern w:val="0"/>
            <w:szCs w:val="21"/>
            <w:u w:val="single"/>
          </w:rPr>
          <w:t>中</w:t>
        </w:r>
      </w:hyperlink>
      <w:r w:rsidRPr="00420CF3">
        <w:rPr>
          <w:rFonts w:ascii="微软雅黑" w:eastAsia="微软雅黑" w:hAnsi="微软雅黑" w:cs="宋体" w:hint="eastAsia"/>
          <w:color w:val="626161"/>
          <w:kern w:val="0"/>
          <w:szCs w:val="21"/>
        </w:rPr>
        <w:t> </w:t>
      </w:r>
      <w:hyperlink r:id="rId9" w:history="1">
        <w:r w:rsidRPr="00420CF3">
          <w:rPr>
            <w:rFonts w:ascii="微软雅黑" w:eastAsia="微软雅黑" w:hAnsi="微软雅黑" w:cs="宋体" w:hint="eastAsia"/>
            <w:color w:val="0000FF"/>
            <w:kern w:val="0"/>
            <w:szCs w:val="21"/>
            <w:u w:val="single"/>
          </w:rPr>
          <w:t>小</w:t>
        </w:r>
      </w:hyperlink>
    </w:p>
    <w:p w14:paraId="45AE56DD" w14:textId="77777777" w:rsidR="00420CF3" w:rsidRPr="00420CF3" w:rsidRDefault="00420CF3" w:rsidP="00420CF3">
      <w:pPr>
        <w:widowControl/>
        <w:shd w:val="clear" w:color="auto" w:fill="FFFFFF"/>
        <w:spacing w:line="540" w:lineRule="atLeast"/>
        <w:jc w:val="left"/>
        <w:rPr>
          <w:rFonts w:ascii="微软雅黑" w:eastAsia="微软雅黑" w:hAnsi="微软雅黑" w:cs="宋体" w:hint="eastAsia"/>
          <w:color w:val="000000"/>
          <w:kern w:val="0"/>
          <w:szCs w:val="21"/>
        </w:rPr>
      </w:pPr>
      <w:hyperlink r:id="rId10" w:history="1">
        <w:r w:rsidRPr="00420CF3">
          <w:rPr>
            <w:rFonts w:ascii="微软雅黑" w:eastAsia="微软雅黑" w:hAnsi="微软雅黑" w:cs="宋体" w:hint="eastAsia"/>
            <w:color w:val="0000FF"/>
            <w:kern w:val="0"/>
            <w:szCs w:val="21"/>
            <w:u w:val="single"/>
          </w:rPr>
          <w:t>网页纠错</w:t>
        </w:r>
      </w:hyperlink>
    </w:p>
    <w:p w14:paraId="4C47445C" w14:textId="77777777" w:rsidR="00420CF3" w:rsidRPr="00420CF3" w:rsidRDefault="00420CF3" w:rsidP="00420CF3">
      <w:pPr>
        <w:widowControl/>
        <w:shd w:val="clear" w:color="auto" w:fill="FFFFFF"/>
        <w:spacing w:line="540" w:lineRule="atLeast"/>
        <w:jc w:val="left"/>
        <w:rPr>
          <w:rFonts w:ascii="微软雅黑" w:eastAsia="微软雅黑" w:hAnsi="微软雅黑" w:cs="宋体" w:hint="eastAsia"/>
          <w:color w:val="626161"/>
          <w:kern w:val="0"/>
          <w:szCs w:val="21"/>
        </w:rPr>
      </w:pPr>
      <w:r w:rsidRPr="00420CF3">
        <w:rPr>
          <w:rFonts w:ascii="微软雅黑" w:eastAsia="微软雅黑" w:hAnsi="微软雅黑" w:cs="宋体" w:hint="eastAsia"/>
          <w:color w:val="626161"/>
          <w:kern w:val="0"/>
          <w:szCs w:val="21"/>
        </w:rPr>
        <w:t>分享到：</w:t>
      </w:r>
    </w:p>
    <w:p w14:paraId="651662B9" w14:textId="77777777" w:rsidR="00420CF3" w:rsidRPr="00420CF3" w:rsidRDefault="00420CF3" w:rsidP="00420CF3">
      <w:pPr>
        <w:widowControl/>
        <w:shd w:val="clear" w:color="auto" w:fill="FFFFFF"/>
        <w:spacing w:line="540" w:lineRule="atLeast"/>
        <w:jc w:val="center"/>
        <w:rPr>
          <w:rFonts w:ascii="微软雅黑" w:eastAsia="微软雅黑" w:hAnsi="微软雅黑" w:cs="宋体" w:hint="eastAsia"/>
          <w:color w:val="000000"/>
          <w:kern w:val="0"/>
          <w:sz w:val="24"/>
          <w:szCs w:val="24"/>
        </w:rPr>
      </w:pPr>
      <w:r w:rsidRPr="00420CF3">
        <w:rPr>
          <w:rFonts w:ascii="宋体" w:eastAsia="宋体" w:hAnsi="宋体" w:cs="宋体" w:hint="eastAsia"/>
          <w:color w:val="000000"/>
          <w:kern w:val="0"/>
          <w:sz w:val="24"/>
          <w:szCs w:val="24"/>
          <w:bdr w:val="none" w:sz="0" w:space="0" w:color="auto" w:frame="1"/>
        </w:rPr>
        <w:t>漳州市科技与知识产权局</w:t>
      </w:r>
      <w:r w:rsidRPr="00420CF3">
        <w:rPr>
          <w:rFonts w:ascii="微软雅黑" w:eastAsia="微软雅黑" w:hAnsi="微软雅黑" w:cs="宋体" w:hint="eastAsia"/>
          <w:color w:val="000000"/>
          <w:kern w:val="0"/>
          <w:sz w:val="24"/>
          <w:szCs w:val="24"/>
          <w:bdr w:val="none" w:sz="0" w:space="0" w:color="auto" w:frame="1"/>
        </w:rPr>
        <w:t>  </w:t>
      </w:r>
      <w:r w:rsidRPr="00420CF3">
        <w:rPr>
          <w:rFonts w:ascii="宋体" w:eastAsia="宋体" w:hAnsi="宋体" w:cs="宋体" w:hint="eastAsia"/>
          <w:color w:val="000000"/>
          <w:kern w:val="0"/>
          <w:sz w:val="24"/>
          <w:szCs w:val="24"/>
          <w:bdr w:val="none" w:sz="0" w:space="0" w:color="auto" w:frame="1"/>
        </w:rPr>
        <w:t>中共漳州市委组织部</w:t>
      </w:r>
      <w:r w:rsidRPr="00420CF3">
        <w:rPr>
          <w:rFonts w:ascii="微软雅黑" w:eastAsia="微软雅黑" w:hAnsi="微软雅黑" w:cs="宋体" w:hint="eastAsia"/>
          <w:color w:val="000000"/>
          <w:kern w:val="0"/>
          <w:sz w:val="24"/>
          <w:szCs w:val="24"/>
          <w:bdr w:val="none" w:sz="0" w:space="0" w:color="auto" w:frame="1"/>
        </w:rPr>
        <w:t>   </w:t>
      </w:r>
      <w:r w:rsidRPr="00420CF3">
        <w:rPr>
          <w:rFonts w:ascii="宋体" w:eastAsia="宋体" w:hAnsi="宋体" w:cs="宋体" w:hint="eastAsia"/>
          <w:color w:val="000000"/>
          <w:kern w:val="0"/>
          <w:sz w:val="24"/>
          <w:szCs w:val="24"/>
          <w:bdr w:val="none" w:sz="0" w:space="0" w:color="auto" w:frame="1"/>
        </w:rPr>
        <w:t>漳州市财政局</w:t>
      </w:r>
    </w:p>
    <w:p w14:paraId="26D6433A" w14:textId="77777777" w:rsidR="00420CF3" w:rsidRPr="00420CF3" w:rsidRDefault="00420CF3" w:rsidP="00420CF3">
      <w:pPr>
        <w:widowControl/>
        <w:shd w:val="clear" w:color="auto" w:fill="FFFFFF"/>
        <w:spacing w:line="540" w:lineRule="atLeast"/>
        <w:jc w:val="center"/>
        <w:rPr>
          <w:rFonts w:ascii="微软雅黑" w:eastAsia="微软雅黑" w:hAnsi="微软雅黑" w:cs="宋体" w:hint="eastAsia"/>
          <w:color w:val="000000"/>
          <w:kern w:val="0"/>
          <w:sz w:val="24"/>
          <w:szCs w:val="24"/>
        </w:rPr>
      </w:pPr>
      <w:r w:rsidRPr="00420CF3">
        <w:rPr>
          <w:rFonts w:ascii="宋体" w:eastAsia="宋体" w:hAnsi="宋体" w:cs="宋体" w:hint="eastAsia"/>
          <w:color w:val="000000"/>
          <w:kern w:val="0"/>
          <w:sz w:val="24"/>
          <w:szCs w:val="24"/>
          <w:bdr w:val="none" w:sz="0" w:space="0" w:color="auto" w:frame="1"/>
        </w:rPr>
        <w:t>关于印发《漳州市“双创之星”补助资金管理办法》的通知</w:t>
      </w:r>
    </w:p>
    <w:p w14:paraId="04DDD0C1" w14:textId="77777777" w:rsidR="00420CF3" w:rsidRPr="00420CF3" w:rsidRDefault="00420CF3" w:rsidP="00420CF3">
      <w:pPr>
        <w:widowControl/>
        <w:shd w:val="clear" w:color="auto" w:fill="FFFFFF"/>
        <w:spacing w:line="540" w:lineRule="atLeast"/>
        <w:jc w:val="left"/>
        <w:rPr>
          <w:rFonts w:ascii="微软雅黑" w:eastAsia="微软雅黑" w:hAnsi="微软雅黑" w:cs="宋体" w:hint="eastAsia"/>
          <w:color w:val="000000"/>
          <w:kern w:val="0"/>
          <w:sz w:val="24"/>
          <w:szCs w:val="24"/>
        </w:rPr>
      </w:pPr>
      <w:r w:rsidRPr="00420CF3">
        <w:rPr>
          <w:rFonts w:ascii="微软雅黑" w:eastAsia="微软雅黑" w:hAnsi="微软雅黑" w:cs="宋体" w:hint="eastAsia"/>
          <w:color w:val="000000"/>
          <w:kern w:val="0"/>
          <w:sz w:val="24"/>
          <w:szCs w:val="24"/>
          <w:bdr w:val="none" w:sz="0" w:space="0" w:color="auto" w:frame="1"/>
        </w:rPr>
        <w:t> </w:t>
      </w:r>
    </w:p>
    <w:p w14:paraId="4C9E36EE" w14:textId="77777777" w:rsidR="00420CF3" w:rsidRPr="00420CF3" w:rsidRDefault="00420CF3" w:rsidP="00420CF3">
      <w:pPr>
        <w:widowControl/>
        <w:shd w:val="clear" w:color="auto" w:fill="FFFFFF"/>
        <w:spacing w:line="540" w:lineRule="atLeast"/>
        <w:jc w:val="left"/>
        <w:rPr>
          <w:rFonts w:ascii="微软雅黑" w:eastAsia="微软雅黑" w:hAnsi="微软雅黑" w:cs="宋体" w:hint="eastAsia"/>
          <w:color w:val="000000"/>
          <w:kern w:val="0"/>
          <w:sz w:val="24"/>
          <w:szCs w:val="24"/>
        </w:rPr>
      </w:pPr>
      <w:r w:rsidRPr="00420CF3">
        <w:rPr>
          <w:rFonts w:ascii="宋体" w:eastAsia="宋体" w:hAnsi="宋体" w:cs="宋体" w:hint="eastAsia"/>
          <w:color w:val="000000"/>
          <w:kern w:val="0"/>
          <w:sz w:val="24"/>
          <w:szCs w:val="24"/>
          <w:bdr w:val="none" w:sz="0" w:space="0" w:color="auto" w:frame="1"/>
        </w:rPr>
        <w:t>各县（市、区）委组织部、财政局、科技局（科技主管部门）：</w:t>
      </w:r>
    </w:p>
    <w:p w14:paraId="6CAE38DA" w14:textId="77777777" w:rsidR="00420CF3" w:rsidRPr="00420CF3" w:rsidRDefault="00420CF3" w:rsidP="00420CF3">
      <w:pPr>
        <w:widowControl/>
        <w:shd w:val="clear" w:color="auto" w:fill="FFFFFF"/>
        <w:spacing w:line="540" w:lineRule="atLeast"/>
        <w:jc w:val="left"/>
        <w:rPr>
          <w:rFonts w:ascii="微软雅黑" w:eastAsia="微软雅黑" w:hAnsi="微软雅黑" w:cs="宋体" w:hint="eastAsia"/>
          <w:color w:val="000000"/>
          <w:kern w:val="0"/>
          <w:sz w:val="24"/>
          <w:szCs w:val="24"/>
        </w:rPr>
      </w:pPr>
      <w:r w:rsidRPr="00420CF3">
        <w:rPr>
          <w:rFonts w:ascii="微软雅黑" w:eastAsia="微软雅黑" w:hAnsi="微软雅黑" w:cs="宋体" w:hint="eastAsia"/>
          <w:color w:val="000000"/>
          <w:kern w:val="0"/>
          <w:sz w:val="24"/>
          <w:szCs w:val="24"/>
          <w:bdr w:val="none" w:sz="0" w:space="0" w:color="auto" w:frame="1"/>
        </w:rPr>
        <w:t>    </w:t>
      </w:r>
      <w:r w:rsidRPr="00420CF3">
        <w:rPr>
          <w:rFonts w:ascii="宋体" w:eastAsia="宋体" w:hAnsi="宋体" w:cs="宋体" w:hint="eastAsia"/>
          <w:color w:val="000000"/>
          <w:kern w:val="0"/>
          <w:sz w:val="24"/>
          <w:szCs w:val="24"/>
          <w:bdr w:val="none" w:sz="0" w:space="0" w:color="auto" w:frame="1"/>
        </w:rPr>
        <w:t>根据市委、市政府《关于促进人才优先发展的若干措施》以及《中共漳州市委人才工作领导小组关于印发</w:t>
      </w:r>
      <w:r w:rsidRPr="00420CF3">
        <w:rPr>
          <w:rFonts w:ascii="微软雅黑" w:eastAsia="微软雅黑" w:hAnsi="微软雅黑" w:cs="宋体" w:hint="eastAsia"/>
          <w:color w:val="000000"/>
          <w:kern w:val="0"/>
          <w:sz w:val="24"/>
          <w:szCs w:val="24"/>
          <w:bdr w:val="none" w:sz="0" w:space="0" w:color="auto" w:frame="1"/>
        </w:rPr>
        <w:t>&lt;</w:t>
      </w:r>
      <w:r w:rsidRPr="00420CF3">
        <w:rPr>
          <w:rFonts w:ascii="宋体" w:eastAsia="宋体" w:hAnsi="宋体" w:cs="宋体" w:hint="eastAsia"/>
          <w:color w:val="000000"/>
          <w:kern w:val="0"/>
          <w:sz w:val="24"/>
          <w:szCs w:val="24"/>
          <w:bdr w:val="none" w:sz="0" w:space="0" w:color="auto" w:frame="1"/>
        </w:rPr>
        <w:t>关于“双创之星”评选细则</w:t>
      </w:r>
      <w:r w:rsidRPr="00420CF3">
        <w:rPr>
          <w:rFonts w:ascii="微软雅黑" w:eastAsia="微软雅黑" w:hAnsi="微软雅黑" w:cs="宋体" w:hint="eastAsia"/>
          <w:color w:val="000000"/>
          <w:kern w:val="0"/>
          <w:sz w:val="24"/>
          <w:szCs w:val="24"/>
          <w:bdr w:val="none" w:sz="0" w:space="0" w:color="auto" w:frame="1"/>
        </w:rPr>
        <w:t>&gt;</w:t>
      </w:r>
      <w:r w:rsidRPr="00420CF3">
        <w:rPr>
          <w:rFonts w:ascii="宋体" w:eastAsia="宋体" w:hAnsi="宋体" w:cs="宋体" w:hint="eastAsia"/>
          <w:color w:val="000000"/>
          <w:kern w:val="0"/>
          <w:sz w:val="24"/>
          <w:szCs w:val="24"/>
          <w:bdr w:val="none" w:sz="0" w:space="0" w:color="auto" w:frame="1"/>
        </w:rPr>
        <w:t>等十份文件的通知》精神，为加强对“双创之星”补助资金使用情况的监督管理，特制定《漳州市“双创之星”补助资金管理办法》，现印发给你们，请结合实际，认真抓好贯彻落实。</w:t>
      </w:r>
    </w:p>
    <w:p w14:paraId="72C7EEB7" w14:textId="77777777" w:rsidR="00420CF3" w:rsidRPr="00420CF3" w:rsidRDefault="00420CF3" w:rsidP="00420CF3">
      <w:pPr>
        <w:widowControl/>
        <w:shd w:val="clear" w:color="auto" w:fill="FFFFFF"/>
        <w:spacing w:line="540" w:lineRule="atLeast"/>
        <w:jc w:val="left"/>
        <w:rPr>
          <w:rFonts w:ascii="微软雅黑" w:eastAsia="微软雅黑" w:hAnsi="微软雅黑" w:cs="宋体" w:hint="eastAsia"/>
          <w:color w:val="000000"/>
          <w:kern w:val="0"/>
          <w:sz w:val="24"/>
          <w:szCs w:val="24"/>
        </w:rPr>
      </w:pPr>
      <w:r w:rsidRPr="00420CF3">
        <w:rPr>
          <w:rFonts w:ascii="微软雅黑" w:eastAsia="微软雅黑" w:hAnsi="微软雅黑" w:cs="宋体" w:hint="eastAsia"/>
          <w:color w:val="000000"/>
          <w:kern w:val="0"/>
          <w:sz w:val="24"/>
          <w:szCs w:val="24"/>
          <w:bdr w:val="none" w:sz="0" w:space="0" w:color="auto" w:frame="1"/>
        </w:rPr>
        <w:t> </w:t>
      </w:r>
    </w:p>
    <w:p w14:paraId="7B1DD57E" w14:textId="77777777" w:rsidR="00420CF3" w:rsidRPr="00420CF3" w:rsidRDefault="00420CF3" w:rsidP="00420CF3">
      <w:pPr>
        <w:widowControl/>
        <w:shd w:val="clear" w:color="auto" w:fill="FFFFFF"/>
        <w:spacing w:line="540" w:lineRule="atLeast"/>
        <w:ind w:firstLine="420"/>
        <w:jc w:val="left"/>
        <w:rPr>
          <w:rFonts w:ascii="微软雅黑" w:eastAsia="微软雅黑" w:hAnsi="微软雅黑" w:cs="宋体" w:hint="eastAsia"/>
          <w:color w:val="000000"/>
          <w:kern w:val="0"/>
          <w:sz w:val="24"/>
          <w:szCs w:val="24"/>
        </w:rPr>
      </w:pPr>
      <w:r w:rsidRPr="00420CF3">
        <w:rPr>
          <w:rFonts w:ascii="宋体" w:eastAsia="宋体" w:hAnsi="宋体" w:cs="宋体" w:hint="eastAsia"/>
          <w:color w:val="000000"/>
          <w:kern w:val="0"/>
          <w:sz w:val="24"/>
          <w:szCs w:val="24"/>
          <w:bdr w:val="none" w:sz="0" w:space="0" w:color="auto" w:frame="1"/>
        </w:rPr>
        <w:t>附件：《漳州市“双创之星”补助资金管理办法》</w:t>
      </w:r>
    </w:p>
    <w:p w14:paraId="42943C15" w14:textId="77777777" w:rsidR="00420CF3" w:rsidRPr="00420CF3" w:rsidRDefault="00420CF3" w:rsidP="00420CF3">
      <w:pPr>
        <w:widowControl/>
        <w:shd w:val="clear" w:color="auto" w:fill="FFFFFF"/>
        <w:spacing w:line="540" w:lineRule="atLeast"/>
        <w:jc w:val="left"/>
        <w:rPr>
          <w:rFonts w:ascii="微软雅黑" w:eastAsia="微软雅黑" w:hAnsi="微软雅黑" w:cs="宋体" w:hint="eastAsia"/>
          <w:color w:val="000000"/>
          <w:kern w:val="0"/>
          <w:sz w:val="24"/>
          <w:szCs w:val="24"/>
        </w:rPr>
      </w:pPr>
      <w:r w:rsidRPr="00420CF3">
        <w:rPr>
          <w:rFonts w:ascii="微软雅黑" w:eastAsia="微软雅黑" w:hAnsi="微软雅黑" w:cs="宋体" w:hint="eastAsia"/>
          <w:color w:val="000000"/>
          <w:kern w:val="0"/>
          <w:sz w:val="24"/>
          <w:szCs w:val="24"/>
          <w:bdr w:val="none" w:sz="0" w:space="0" w:color="auto" w:frame="1"/>
        </w:rPr>
        <w:t> </w:t>
      </w:r>
    </w:p>
    <w:p w14:paraId="4BD1CE77" w14:textId="77777777" w:rsidR="00420CF3" w:rsidRPr="00420CF3" w:rsidRDefault="00420CF3" w:rsidP="00420CF3">
      <w:pPr>
        <w:widowControl/>
        <w:shd w:val="clear" w:color="auto" w:fill="FFFFFF"/>
        <w:spacing w:line="540" w:lineRule="atLeast"/>
        <w:jc w:val="left"/>
        <w:rPr>
          <w:rFonts w:ascii="微软雅黑" w:eastAsia="微软雅黑" w:hAnsi="微软雅黑" w:cs="宋体" w:hint="eastAsia"/>
          <w:color w:val="000000"/>
          <w:kern w:val="0"/>
          <w:sz w:val="24"/>
          <w:szCs w:val="24"/>
        </w:rPr>
      </w:pPr>
      <w:r w:rsidRPr="00420CF3">
        <w:rPr>
          <w:rFonts w:ascii="微软雅黑" w:eastAsia="微软雅黑" w:hAnsi="微软雅黑" w:cs="宋体" w:hint="eastAsia"/>
          <w:color w:val="000000"/>
          <w:kern w:val="0"/>
          <w:sz w:val="24"/>
          <w:szCs w:val="24"/>
          <w:bdr w:val="none" w:sz="0" w:space="0" w:color="auto" w:frame="1"/>
        </w:rPr>
        <w:t> </w:t>
      </w:r>
    </w:p>
    <w:p w14:paraId="4AEA8718" w14:textId="77777777" w:rsidR="00420CF3" w:rsidRPr="00420CF3" w:rsidRDefault="00420CF3" w:rsidP="00420CF3">
      <w:pPr>
        <w:widowControl/>
        <w:shd w:val="clear" w:color="auto" w:fill="FFFFFF"/>
        <w:spacing w:line="540" w:lineRule="atLeast"/>
        <w:jc w:val="left"/>
        <w:rPr>
          <w:rFonts w:ascii="微软雅黑" w:eastAsia="微软雅黑" w:hAnsi="微软雅黑" w:cs="宋体" w:hint="eastAsia"/>
          <w:color w:val="000000"/>
          <w:kern w:val="0"/>
          <w:sz w:val="24"/>
          <w:szCs w:val="24"/>
        </w:rPr>
      </w:pPr>
      <w:r w:rsidRPr="00420CF3">
        <w:rPr>
          <w:rFonts w:ascii="微软雅黑" w:eastAsia="微软雅黑" w:hAnsi="微软雅黑" w:cs="宋体" w:hint="eastAsia"/>
          <w:color w:val="000000"/>
          <w:kern w:val="0"/>
          <w:sz w:val="24"/>
          <w:szCs w:val="24"/>
          <w:bdr w:val="none" w:sz="0" w:space="0" w:color="auto" w:frame="1"/>
        </w:rPr>
        <w:lastRenderedPageBreak/>
        <w:t> </w:t>
      </w:r>
    </w:p>
    <w:p w14:paraId="224D71B9" w14:textId="77777777" w:rsidR="00420CF3" w:rsidRPr="00420CF3" w:rsidRDefault="00420CF3" w:rsidP="00420CF3">
      <w:pPr>
        <w:widowControl/>
        <w:shd w:val="clear" w:color="auto" w:fill="FFFFFF"/>
        <w:spacing w:line="540" w:lineRule="atLeast"/>
        <w:jc w:val="left"/>
        <w:rPr>
          <w:rFonts w:ascii="微软雅黑" w:eastAsia="微软雅黑" w:hAnsi="微软雅黑" w:cs="宋体" w:hint="eastAsia"/>
          <w:color w:val="000000"/>
          <w:kern w:val="0"/>
          <w:sz w:val="24"/>
          <w:szCs w:val="24"/>
        </w:rPr>
      </w:pPr>
      <w:r w:rsidRPr="00420CF3">
        <w:rPr>
          <w:rFonts w:ascii="微软雅黑" w:eastAsia="微软雅黑" w:hAnsi="微软雅黑" w:cs="宋体" w:hint="eastAsia"/>
          <w:color w:val="000000"/>
          <w:kern w:val="0"/>
          <w:sz w:val="24"/>
          <w:szCs w:val="24"/>
          <w:bdr w:val="none" w:sz="0" w:space="0" w:color="auto" w:frame="1"/>
        </w:rPr>
        <w:t> </w:t>
      </w:r>
    </w:p>
    <w:p w14:paraId="10107D0F" w14:textId="77777777" w:rsidR="00420CF3" w:rsidRPr="00420CF3" w:rsidRDefault="00420CF3" w:rsidP="00420CF3">
      <w:pPr>
        <w:widowControl/>
        <w:shd w:val="clear" w:color="auto" w:fill="FFFFFF"/>
        <w:spacing w:line="540" w:lineRule="atLeast"/>
        <w:ind w:firstLine="1470"/>
        <w:jc w:val="left"/>
        <w:rPr>
          <w:rFonts w:ascii="微软雅黑" w:eastAsia="微软雅黑" w:hAnsi="微软雅黑" w:cs="宋体" w:hint="eastAsia"/>
          <w:color w:val="000000"/>
          <w:kern w:val="0"/>
          <w:sz w:val="24"/>
          <w:szCs w:val="24"/>
        </w:rPr>
      </w:pPr>
      <w:r w:rsidRPr="00420CF3">
        <w:rPr>
          <w:rFonts w:ascii="宋体" w:eastAsia="宋体" w:hAnsi="宋体" w:cs="宋体" w:hint="eastAsia"/>
          <w:color w:val="000000"/>
          <w:kern w:val="0"/>
          <w:sz w:val="24"/>
          <w:szCs w:val="24"/>
          <w:bdr w:val="none" w:sz="0" w:space="0" w:color="auto" w:frame="1"/>
        </w:rPr>
        <w:t>中共漳州市委组织部</w:t>
      </w:r>
      <w:r w:rsidRPr="00420CF3">
        <w:rPr>
          <w:rFonts w:ascii="微软雅黑" w:eastAsia="微软雅黑" w:hAnsi="微软雅黑" w:cs="宋体" w:hint="eastAsia"/>
          <w:color w:val="000000"/>
          <w:kern w:val="0"/>
          <w:sz w:val="24"/>
          <w:szCs w:val="24"/>
        </w:rPr>
        <w:t>    </w:t>
      </w:r>
      <w:r w:rsidRPr="00420CF3">
        <w:rPr>
          <w:rFonts w:ascii="微软雅黑" w:eastAsia="微软雅黑" w:hAnsi="微软雅黑" w:cs="宋体" w:hint="eastAsia"/>
          <w:color w:val="000000"/>
          <w:kern w:val="0"/>
          <w:sz w:val="24"/>
          <w:szCs w:val="24"/>
          <w:bdr w:val="none" w:sz="0" w:space="0" w:color="auto" w:frame="1"/>
        </w:rPr>
        <w:t>  </w:t>
      </w:r>
      <w:r w:rsidRPr="00420CF3">
        <w:rPr>
          <w:rFonts w:ascii="宋体" w:eastAsia="宋体" w:hAnsi="宋体" w:cs="宋体" w:hint="eastAsia"/>
          <w:color w:val="000000"/>
          <w:kern w:val="0"/>
          <w:sz w:val="24"/>
          <w:szCs w:val="24"/>
          <w:bdr w:val="none" w:sz="0" w:space="0" w:color="auto" w:frame="1"/>
        </w:rPr>
        <w:t>漳州市财政局</w:t>
      </w:r>
      <w:r w:rsidRPr="00420CF3">
        <w:rPr>
          <w:rFonts w:ascii="微软雅黑" w:eastAsia="微软雅黑" w:hAnsi="微软雅黑" w:cs="宋体" w:hint="eastAsia"/>
          <w:color w:val="000000"/>
          <w:kern w:val="0"/>
          <w:sz w:val="24"/>
          <w:szCs w:val="24"/>
          <w:bdr w:val="none" w:sz="0" w:space="0" w:color="auto" w:frame="1"/>
        </w:rPr>
        <w:t>     </w:t>
      </w:r>
      <w:r w:rsidRPr="00420CF3">
        <w:rPr>
          <w:rFonts w:ascii="宋体" w:eastAsia="宋体" w:hAnsi="宋体" w:cs="宋体" w:hint="eastAsia"/>
          <w:color w:val="000000"/>
          <w:kern w:val="0"/>
          <w:sz w:val="24"/>
          <w:szCs w:val="24"/>
          <w:bdr w:val="none" w:sz="0" w:space="0" w:color="auto" w:frame="1"/>
        </w:rPr>
        <w:t>漳州市科技与知识产权局</w:t>
      </w:r>
    </w:p>
    <w:p w14:paraId="639A5A6D" w14:textId="77777777" w:rsidR="00420CF3" w:rsidRPr="00420CF3" w:rsidRDefault="00420CF3" w:rsidP="00420CF3">
      <w:pPr>
        <w:widowControl/>
        <w:shd w:val="clear" w:color="auto" w:fill="FFFFFF"/>
        <w:spacing w:line="540" w:lineRule="atLeast"/>
        <w:ind w:firstLine="5985"/>
        <w:jc w:val="left"/>
        <w:rPr>
          <w:rFonts w:ascii="微软雅黑" w:eastAsia="微软雅黑" w:hAnsi="微软雅黑" w:cs="宋体" w:hint="eastAsia"/>
          <w:color w:val="000000"/>
          <w:kern w:val="0"/>
          <w:sz w:val="24"/>
          <w:szCs w:val="24"/>
        </w:rPr>
      </w:pPr>
      <w:r w:rsidRPr="00420CF3">
        <w:rPr>
          <w:rFonts w:ascii="微软雅黑" w:eastAsia="微软雅黑" w:hAnsi="微软雅黑" w:cs="宋体" w:hint="eastAsia"/>
          <w:color w:val="000000"/>
          <w:kern w:val="0"/>
          <w:sz w:val="24"/>
          <w:szCs w:val="24"/>
          <w:bdr w:val="none" w:sz="0" w:space="0" w:color="auto" w:frame="1"/>
        </w:rPr>
        <w:t>2018</w:t>
      </w:r>
      <w:r w:rsidRPr="00420CF3">
        <w:rPr>
          <w:rFonts w:ascii="宋体" w:eastAsia="宋体" w:hAnsi="宋体" w:cs="宋体" w:hint="eastAsia"/>
          <w:color w:val="000000"/>
          <w:kern w:val="0"/>
          <w:sz w:val="24"/>
          <w:szCs w:val="24"/>
          <w:bdr w:val="none" w:sz="0" w:space="0" w:color="auto" w:frame="1"/>
        </w:rPr>
        <w:t>年</w:t>
      </w:r>
      <w:r w:rsidRPr="00420CF3">
        <w:rPr>
          <w:rFonts w:ascii="微软雅黑" w:eastAsia="微软雅黑" w:hAnsi="微软雅黑" w:cs="宋体" w:hint="eastAsia"/>
          <w:color w:val="000000"/>
          <w:kern w:val="0"/>
          <w:sz w:val="24"/>
          <w:szCs w:val="24"/>
          <w:bdr w:val="none" w:sz="0" w:space="0" w:color="auto" w:frame="1"/>
        </w:rPr>
        <w:t>12</w:t>
      </w:r>
      <w:r w:rsidRPr="00420CF3">
        <w:rPr>
          <w:rFonts w:ascii="宋体" w:eastAsia="宋体" w:hAnsi="宋体" w:cs="宋体" w:hint="eastAsia"/>
          <w:color w:val="000000"/>
          <w:kern w:val="0"/>
          <w:sz w:val="24"/>
          <w:szCs w:val="24"/>
          <w:bdr w:val="none" w:sz="0" w:space="0" w:color="auto" w:frame="1"/>
        </w:rPr>
        <w:t>月</w:t>
      </w:r>
      <w:r w:rsidRPr="00420CF3">
        <w:rPr>
          <w:rFonts w:ascii="微软雅黑" w:eastAsia="微软雅黑" w:hAnsi="微软雅黑" w:cs="宋体" w:hint="eastAsia"/>
          <w:color w:val="000000"/>
          <w:kern w:val="0"/>
          <w:sz w:val="24"/>
          <w:szCs w:val="24"/>
          <w:bdr w:val="none" w:sz="0" w:space="0" w:color="auto" w:frame="1"/>
        </w:rPr>
        <w:t>17</w:t>
      </w:r>
      <w:r w:rsidRPr="00420CF3">
        <w:rPr>
          <w:rFonts w:ascii="宋体" w:eastAsia="宋体" w:hAnsi="宋体" w:cs="宋体" w:hint="eastAsia"/>
          <w:color w:val="000000"/>
          <w:kern w:val="0"/>
          <w:sz w:val="24"/>
          <w:szCs w:val="24"/>
          <w:bdr w:val="none" w:sz="0" w:space="0" w:color="auto" w:frame="1"/>
        </w:rPr>
        <w:t>日</w:t>
      </w:r>
    </w:p>
    <w:p w14:paraId="338BE75B" w14:textId="77777777" w:rsidR="00420CF3" w:rsidRPr="00420CF3" w:rsidRDefault="00420CF3" w:rsidP="00420CF3">
      <w:pPr>
        <w:widowControl/>
        <w:shd w:val="clear" w:color="auto" w:fill="FFFFFF"/>
        <w:spacing w:line="540" w:lineRule="atLeast"/>
        <w:jc w:val="left"/>
        <w:rPr>
          <w:rFonts w:ascii="微软雅黑" w:eastAsia="微软雅黑" w:hAnsi="微软雅黑" w:cs="宋体" w:hint="eastAsia"/>
          <w:color w:val="000000"/>
          <w:kern w:val="0"/>
          <w:sz w:val="24"/>
          <w:szCs w:val="24"/>
        </w:rPr>
      </w:pPr>
      <w:r w:rsidRPr="00420CF3">
        <w:rPr>
          <w:rFonts w:ascii="微软雅黑" w:eastAsia="微软雅黑" w:hAnsi="微软雅黑" w:cs="宋体" w:hint="eastAsia"/>
          <w:color w:val="000000"/>
          <w:kern w:val="0"/>
          <w:sz w:val="24"/>
          <w:szCs w:val="24"/>
          <w:bdr w:val="none" w:sz="0" w:space="0" w:color="auto" w:frame="1"/>
        </w:rPr>
        <w:t> </w:t>
      </w:r>
    </w:p>
    <w:p w14:paraId="19376D25" w14:textId="77777777" w:rsidR="00420CF3" w:rsidRPr="00420CF3" w:rsidRDefault="00420CF3" w:rsidP="00420CF3">
      <w:pPr>
        <w:widowControl/>
        <w:shd w:val="clear" w:color="auto" w:fill="FFFFFF"/>
        <w:spacing w:line="540" w:lineRule="atLeast"/>
        <w:ind w:firstLine="525"/>
        <w:jc w:val="left"/>
        <w:rPr>
          <w:rFonts w:ascii="微软雅黑" w:eastAsia="微软雅黑" w:hAnsi="微软雅黑" w:cs="宋体" w:hint="eastAsia"/>
          <w:color w:val="000000"/>
          <w:kern w:val="0"/>
          <w:sz w:val="24"/>
          <w:szCs w:val="24"/>
        </w:rPr>
      </w:pPr>
      <w:r w:rsidRPr="00420CF3">
        <w:rPr>
          <w:rFonts w:ascii="宋体" w:eastAsia="宋体" w:hAnsi="宋体" w:cs="宋体" w:hint="eastAsia"/>
          <w:color w:val="000000"/>
          <w:kern w:val="0"/>
          <w:sz w:val="24"/>
          <w:szCs w:val="24"/>
          <w:bdr w:val="none" w:sz="0" w:space="0" w:color="auto" w:frame="1"/>
        </w:rPr>
        <w:t>（此件主动公开）</w:t>
      </w:r>
    </w:p>
    <w:p w14:paraId="7E62EB2C" w14:textId="77777777" w:rsidR="00420CF3" w:rsidRPr="00420CF3" w:rsidRDefault="00420CF3" w:rsidP="00420CF3">
      <w:pPr>
        <w:widowControl/>
        <w:shd w:val="clear" w:color="auto" w:fill="FFFFFF"/>
        <w:spacing w:line="600" w:lineRule="atLeast"/>
        <w:ind w:right="1325"/>
        <w:jc w:val="left"/>
        <w:rPr>
          <w:rFonts w:ascii="微软雅黑" w:eastAsia="微软雅黑" w:hAnsi="微软雅黑" w:cs="宋体" w:hint="eastAsia"/>
          <w:color w:val="000000"/>
          <w:kern w:val="0"/>
          <w:sz w:val="24"/>
          <w:szCs w:val="24"/>
        </w:rPr>
      </w:pPr>
      <w:r w:rsidRPr="00420CF3">
        <w:rPr>
          <w:rFonts w:ascii="宋体" w:eastAsia="宋体" w:hAnsi="宋体" w:cs="宋体" w:hint="eastAsia"/>
          <w:color w:val="000000"/>
          <w:kern w:val="0"/>
          <w:sz w:val="24"/>
          <w:szCs w:val="24"/>
          <w:bdr w:val="none" w:sz="0" w:space="0" w:color="auto" w:frame="1"/>
        </w:rPr>
        <w:t>附件</w:t>
      </w:r>
    </w:p>
    <w:p w14:paraId="33E4E2CF" w14:textId="77777777" w:rsidR="00420CF3" w:rsidRPr="00420CF3" w:rsidRDefault="00420CF3" w:rsidP="00420CF3">
      <w:pPr>
        <w:widowControl/>
        <w:shd w:val="clear" w:color="auto" w:fill="FFFFFF"/>
        <w:spacing w:line="500" w:lineRule="atLeast"/>
        <w:jc w:val="center"/>
        <w:rPr>
          <w:rFonts w:ascii="微软雅黑" w:eastAsia="微软雅黑" w:hAnsi="微软雅黑" w:cs="宋体" w:hint="eastAsia"/>
          <w:color w:val="000000"/>
          <w:kern w:val="0"/>
          <w:sz w:val="24"/>
          <w:szCs w:val="24"/>
        </w:rPr>
      </w:pPr>
      <w:r w:rsidRPr="00420CF3">
        <w:rPr>
          <w:rFonts w:ascii="微软雅黑" w:eastAsia="微软雅黑" w:hAnsi="微软雅黑" w:cs="宋体" w:hint="eastAsia"/>
          <w:color w:val="333333"/>
          <w:kern w:val="0"/>
          <w:szCs w:val="21"/>
          <w:bdr w:val="none" w:sz="0" w:space="0" w:color="auto" w:frame="1"/>
        </w:rPr>
        <w:t> </w:t>
      </w:r>
    </w:p>
    <w:p w14:paraId="6EDDE15C" w14:textId="77777777" w:rsidR="00420CF3" w:rsidRPr="00420CF3" w:rsidRDefault="00420CF3" w:rsidP="00420CF3">
      <w:pPr>
        <w:widowControl/>
        <w:shd w:val="clear" w:color="auto" w:fill="FFFFFF"/>
        <w:spacing w:line="540" w:lineRule="atLeast"/>
        <w:jc w:val="center"/>
        <w:rPr>
          <w:rFonts w:ascii="微软雅黑" w:eastAsia="微软雅黑" w:hAnsi="微软雅黑" w:cs="宋体" w:hint="eastAsia"/>
          <w:color w:val="000000"/>
          <w:kern w:val="0"/>
          <w:sz w:val="24"/>
          <w:szCs w:val="24"/>
        </w:rPr>
      </w:pPr>
      <w:r w:rsidRPr="00420CF3">
        <w:rPr>
          <w:rFonts w:ascii="宋体" w:eastAsia="宋体" w:hAnsi="宋体" w:cs="宋体" w:hint="eastAsia"/>
          <w:color w:val="000000"/>
          <w:kern w:val="0"/>
          <w:sz w:val="24"/>
          <w:szCs w:val="24"/>
          <w:bdr w:val="none" w:sz="0" w:space="0" w:color="auto" w:frame="1"/>
        </w:rPr>
        <w:t>漳州市“双创之星”补助资金管理办法</w:t>
      </w:r>
    </w:p>
    <w:p w14:paraId="511B6F2C" w14:textId="77777777" w:rsidR="00420CF3" w:rsidRPr="00420CF3" w:rsidRDefault="00420CF3" w:rsidP="00420CF3">
      <w:pPr>
        <w:widowControl/>
        <w:shd w:val="clear" w:color="auto" w:fill="FFFFFF"/>
        <w:spacing w:line="540" w:lineRule="atLeast"/>
        <w:jc w:val="left"/>
        <w:rPr>
          <w:rFonts w:ascii="微软雅黑" w:eastAsia="微软雅黑" w:hAnsi="微软雅黑" w:cs="宋体" w:hint="eastAsia"/>
          <w:color w:val="000000"/>
          <w:kern w:val="0"/>
          <w:sz w:val="24"/>
          <w:szCs w:val="24"/>
        </w:rPr>
      </w:pPr>
      <w:r w:rsidRPr="00420CF3">
        <w:rPr>
          <w:rFonts w:ascii="微软雅黑" w:eastAsia="微软雅黑" w:hAnsi="微软雅黑" w:cs="宋体" w:hint="eastAsia"/>
          <w:color w:val="000000"/>
          <w:kern w:val="0"/>
          <w:sz w:val="24"/>
          <w:szCs w:val="24"/>
          <w:bdr w:val="none" w:sz="0" w:space="0" w:color="auto" w:frame="1"/>
        </w:rPr>
        <w:t>   </w:t>
      </w:r>
    </w:p>
    <w:p w14:paraId="2484C26D" w14:textId="77777777" w:rsidR="00420CF3" w:rsidRPr="00420CF3" w:rsidRDefault="00420CF3" w:rsidP="00420CF3">
      <w:pPr>
        <w:widowControl/>
        <w:shd w:val="clear" w:color="auto" w:fill="FFFFFF"/>
        <w:spacing w:line="540" w:lineRule="atLeast"/>
        <w:ind w:firstLine="422"/>
        <w:jc w:val="left"/>
        <w:rPr>
          <w:rFonts w:ascii="微软雅黑" w:eastAsia="微软雅黑" w:hAnsi="微软雅黑" w:cs="宋体" w:hint="eastAsia"/>
          <w:color w:val="000000"/>
          <w:kern w:val="0"/>
          <w:sz w:val="24"/>
          <w:szCs w:val="24"/>
        </w:rPr>
      </w:pPr>
      <w:r w:rsidRPr="00420CF3">
        <w:rPr>
          <w:rFonts w:ascii="宋体" w:eastAsia="宋体" w:hAnsi="宋体" w:cs="宋体" w:hint="eastAsia"/>
          <w:b/>
          <w:bCs/>
          <w:color w:val="000000"/>
          <w:kern w:val="0"/>
          <w:sz w:val="24"/>
          <w:szCs w:val="24"/>
          <w:bdr w:val="none" w:sz="0" w:space="0" w:color="auto" w:frame="1"/>
        </w:rPr>
        <w:t>第一条</w:t>
      </w:r>
      <w:r w:rsidRPr="00420CF3">
        <w:rPr>
          <w:rFonts w:ascii="微软雅黑" w:eastAsia="微软雅黑" w:hAnsi="微软雅黑" w:cs="宋体" w:hint="eastAsia"/>
          <w:color w:val="000000"/>
          <w:kern w:val="0"/>
          <w:sz w:val="24"/>
          <w:szCs w:val="24"/>
          <w:bdr w:val="none" w:sz="0" w:space="0" w:color="auto" w:frame="1"/>
        </w:rPr>
        <w:t>   </w:t>
      </w:r>
      <w:r w:rsidRPr="00420CF3">
        <w:rPr>
          <w:rFonts w:ascii="宋体" w:eastAsia="宋体" w:hAnsi="宋体" w:cs="宋体" w:hint="eastAsia"/>
          <w:color w:val="000000"/>
          <w:kern w:val="0"/>
          <w:sz w:val="24"/>
          <w:szCs w:val="24"/>
          <w:bdr w:val="none" w:sz="0" w:space="0" w:color="auto" w:frame="1"/>
        </w:rPr>
        <w:t>根据市委、市政府《关于促进人才优先发展的若干措施》《漳州市人才发展专项资金管理办法》《中共漳州市委人才工作领导小组关于印发</w:t>
      </w:r>
      <w:r w:rsidRPr="00420CF3">
        <w:rPr>
          <w:rFonts w:ascii="微软雅黑" w:eastAsia="微软雅黑" w:hAnsi="微软雅黑" w:cs="宋体" w:hint="eastAsia"/>
          <w:color w:val="000000"/>
          <w:kern w:val="0"/>
          <w:sz w:val="24"/>
          <w:szCs w:val="24"/>
          <w:bdr w:val="none" w:sz="0" w:space="0" w:color="auto" w:frame="1"/>
        </w:rPr>
        <w:t>&lt;</w:t>
      </w:r>
      <w:r w:rsidRPr="00420CF3">
        <w:rPr>
          <w:rFonts w:ascii="宋体" w:eastAsia="宋体" w:hAnsi="宋体" w:cs="宋体" w:hint="eastAsia"/>
          <w:color w:val="000000"/>
          <w:kern w:val="0"/>
          <w:sz w:val="24"/>
          <w:szCs w:val="24"/>
          <w:bdr w:val="none" w:sz="0" w:space="0" w:color="auto" w:frame="1"/>
        </w:rPr>
        <w:t>关于“双创之星”评选细则</w:t>
      </w:r>
      <w:r w:rsidRPr="00420CF3">
        <w:rPr>
          <w:rFonts w:ascii="微软雅黑" w:eastAsia="微软雅黑" w:hAnsi="微软雅黑" w:cs="宋体" w:hint="eastAsia"/>
          <w:color w:val="000000"/>
          <w:kern w:val="0"/>
          <w:sz w:val="24"/>
          <w:szCs w:val="24"/>
          <w:bdr w:val="none" w:sz="0" w:space="0" w:color="auto" w:frame="1"/>
        </w:rPr>
        <w:t>&gt;</w:t>
      </w:r>
      <w:r w:rsidRPr="00420CF3">
        <w:rPr>
          <w:rFonts w:ascii="宋体" w:eastAsia="宋体" w:hAnsi="宋体" w:cs="宋体" w:hint="eastAsia"/>
          <w:color w:val="000000"/>
          <w:kern w:val="0"/>
          <w:sz w:val="24"/>
          <w:szCs w:val="24"/>
          <w:bdr w:val="none" w:sz="0" w:space="0" w:color="auto" w:frame="1"/>
        </w:rPr>
        <w:t>等十份文件的通知》精神以及省委组织部有关人才补助经费发放的要求，为加强对“双创之星”补助资金使用情况的监督管理，特制定本办法。</w:t>
      </w:r>
    </w:p>
    <w:p w14:paraId="1423A877" w14:textId="77777777" w:rsidR="00420CF3" w:rsidRPr="00420CF3" w:rsidRDefault="00420CF3" w:rsidP="00420CF3">
      <w:pPr>
        <w:widowControl/>
        <w:shd w:val="clear" w:color="auto" w:fill="FFFFFF"/>
        <w:spacing w:line="540" w:lineRule="atLeast"/>
        <w:ind w:firstLine="422"/>
        <w:jc w:val="left"/>
        <w:rPr>
          <w:rFonts w:ascii="微软雅黑" w:eastAsia="微软雅黑" w:hAnsi="微软雅黑" w:cs="宋体" w:hint="eastAsia"/>
          <w:color w:val="000000"/>
          <w:kern w:val="0"/>
          <w:sz w:val="24"/>
          <w:szCs w:val="24"/>
        </w:rPr>
      </w:pPr>
      <w:r w:rsidRPr="00420CF3">
        <w:rPr>
          <w:rFonts w:ascii="宋体" w:eastAsia="宋体" w:hAnsi="宋体" w:cs="宋体" w:hint="eastAsia"/>
          <w:b/>
          <w:bCs/>
          <w:color w:val="000000"/>
          <w:kern w:val="0"/>
          <w:sz w:val="24"/>
          <w:szCs w:val="24"/>
          <w:bdr w:val="none" w:sz="0" w:space="0" w:color="auto" w:frame="1"/>
        </w:rPr>
        <w:t>第二条</w:t>
      </w:r>
      <w:r w:rsidRPr="00420CF3">
        <w:rPr>
          <w:rFonts w:ascii="微软雅黑" w:eastAsia="微软雅黑" w:hAnsi="微软雅黑" w:cs="宋体" w:hint="eastAsia"/>
          <w:color w:val="000000"/>
          <w:kern w:val="0"/>
          <w:sz w:val="24"/>
          <w:szCs w:val="24"/>
          <w:bdr w:val="none" w:sz="0" w:space="0" w:color="auto" w:frame="1"/>
        </w:rPr>
        <w:t>  </w:t>
      </w:r>
      <w:r w:rsidRPr="00420CF3">
        <w:rPr>
          <w:rFonts w:ascii="宋体" w:eastAsia="宋体" w:hAnsi="宋体" w:cs="宋体" w:hint="eastAsia"/>
          <w:color w:val="000000"/>
          <w:kern w:val="0"/>
          <w:sz w:val="24"/>
          <w:szCs w:val="24"/>
          <w:bdr w:val="none" w:sz="0" w:space="0" w:color="auto" w:frame="1"/>
        </w:rPr>
        <w:t>市财政给予每位“双创之星”获评者</w:t>
      </w:r>
      <w:r w:rsidRPr="00420CF3">
        <w:rPr>
          <w:rFonts w:ascii="微软雅黑" w:eastAsia="微软雅黑" w:hAnsi="微软雅黑" w:cs="宋体" w:hint="eastAsia"/>
          <w:color w:val="000000"/>
          <w:kern w:val="0"/>
          <w:sz w:val="24"/>
          <w:szCs w:val="24"/>
          <w:bdr w:val="none" w:sz="0" w:space="0" w:color="auto" w:frame="1"/>
        </w:rPr>
        <w:t>100</w:t>
      </w:r>
      <w:r w:rsidRPr="00420CF3">
        <w:rPr>
          <w:rFonts w:ascii="宋体" w:eastAsia="宋体" w:hAnsi="宋体" w:cs="宋体" w:hint="eastAsia"/>
          <w:color w:val="000000"/>
          <w:kern w:val="0"/>
          <w:sz w:val="24"/>
          <w:szCs w:val="24"/>
          <w:bdr w:val="none" w:sz="0" w:space="0" w:color="auto" w:frame="1"/>
        </w:rPr>
        <w:t>万元的资金补助。</w:t>
      </w:r>
    </w:p>
    <w:p w14:paraId="3702A10B" w14:textId="77777777" w:rsidR="00420CF3" w:rsidRPr="00420CF3" w:rsidRDefault="00420CF3" w:rsidP="00420CF3">
      <w:pPr>
        <w:widowControl/>
        <w:shd w:val="clear" w:color="auto" w:fill="FFFFFF"/>
        <w:spacing w:line="540" w:lineRule="atLeast"/>
        <w:ind w:firstLine="422"/>
        <w:jc w:val="left"/>
        <w:rPr>
          <w:rFonts w:ascii="微软雅黑" w:eastAsia="微软雅黑" w:hAnsi="微软雅黑" w:cs="宋体" w:hint="eastAsia"/>
          <w:color w:val="000000"/>
          <w:kern w:val="0"/>
          <w:sz w:val="24"/>
          <w:szCs w:val="24"/>
        </w:rPr>
      </w:pPr>
      <w:r w:rsidRPr="00420CF3">
        <w:rPr>
          <w:rFonts w:ascii="宋体" w:eastAsia="宋体" w:hAnsi="宋体" w:cs="宋体" w:hint="eastAsia"/>
          <w:b/>
          <w:bCs/>
          <w:color w:val="000000"/>
          <w:kern w:val="0"/>
          <w:sz w:val="24"/>
          <w:szCs w:val="24"/>
          <w:bdr w:val="none" w:sz="0" w:space="0" w:color="auto" w:frame="1"/>
        </w:rPr>
        <w:t>第三条</w:t>
      </w:r>
      <w:r w:rsidRPr="00420CF3">
        <w:rPr>
          <w:rFonts w:ascii="微软雅黑" w:eastAsia="微软雅黑" w:hAnsi="微软雅黑" w:cs="宋体" w:hint="eastAsia"/>
          <w:color w:val="000000"/>
          <w:kern w:val="0"/>
          <w:sz w:val="24"/>
          <w:szCs w:val="24"/>
          <w:bdr w:val="none" w:sz="0" w:space="0" w:color="auto" w:frame="1"/>
        </w:rPr>
        <w:t>  </w:t>
      </w:r>
      <w:r w:rsidRPr="00420CF3">
        <w:rPr>
          <w:rFonts w:ascii="宋体" w:eastAsia="宋体" w:hAnsi="宋体" w:cs="宋体" w:hint="eastAsia"/>
          <w:color w:val="000000"/>
          <w:kern w:val="0"/>
          <w:sz w:val="24"/>
          <w:szCs w:val="24"/>
          <w:bdr w:val="none" w:sz="0" w:space="0" w:color="auto" w:frame="1"/>
        </w:rPr>
        <w:t>“双创之星”补助资金分为两部分拨付，</w:t>
      </w:r>
      <w:r w:rsidRPr="00420CF3">
        <w:rPr>
          <w:rFonts w:ascii="微软雅黑" w:eastAsia="微软雅黑" w:hAnsi="微软雅黑" w:cs="宋体" w:hint="eastAsia"/>
          <w:color w:val="000000"/>
          <w:kern w:val="0"/>
          <w:sz w:val="24"/>
          <w:szCs w:val="24"/>
          <w:bdr w:val="none" w:sz="0" w:space="0" w:color="auto" w:frame="1"/>
        </w:rPr>
        <w:t>50</w:t>
      </w:r>
      <w:r w:rsidRPr="00420CF3">
        <w:rPr>
          <w:rFonts w:ascii="宋体" w:eastAsia="宋体" w:hAnsi="宋体" w:cs="宋体" w:hint="eastAsia"/>
          <w:color w:val="000000"/>
          <w:kern w:val="0"/>
          <w:sz w:val="24"/>
          <w:szCs w:val="24"/>
          <w:bdr w:val="none" w:sz="0" w:space="0" w:color="auto" w:frame="1"/>
        </w:rPr>
        <w:t>％直接拨付个人，用于改善获</w:t>
      </w:r>
      <w:proofErr w:type="gramStart"/>
      <w:r w:rsidRPr="00420CF3">
        <w:rPr>
          <w:rFonts w:ascii="宋体" w:eastAsia="宋体" w:hAnsi="宋体" w:cs="宋体" w:hint="eastAsia"/>
          <w:color w:val="000000"/>
          <w:kern w:val="0"/>
          <w:sz w:val="24"/>
          <w:szCs w:val="24"/>
          <w:bdr w:val="none" w:sz="0" w:space="0" w:color="auto" w:frame="1"/>
        </w:rPr>
        <w:t>评人才</w:t>
      </w:r>
      <w:proofErr w:type="gramEnd"/>
      <w:r w:rsidRPr="00420CF3">
        <w:rPr>
          <w:rFonts w:ascii="宋体" w:eastAsia="宋体" w:hAnsi="宋体" w:cs="宋体" w:hint="eastAsia"/>
          <w:color w:val="000000"/>
          <w:kern w:val="0"/>
          <w:sz w:val="24"/>
          <w:szCs w:val="24"/>
          <w:bdr w:val="none" w:sz="0" w:space="0" w:color="auto" w:frame="1"/>
        </w:rPr>
        <w:t>的生活条件；</w:t>
      </w:r>
      <w:r w:rsidRPr="00420CF3">
        <w:rPr>
          <w:rFonts w:ascii="微软雅黑" w:eastAsia="微软雅黑" w:hAnsi="微软雅黑" w:cs="宋体" w:hint="eastAsia"/>
          <w:color w:val="000000"/>
          <w:kern w:val="0"/>
          <w:sz w:val="24"/>
          <w:szCs w:val="24"/>
          <w:bdr w:val="none" w:sz="0" w:space="0" w:color="auto" w:frame="1"/>
        </w:rPr>
        <w:t>50</w:t>
      </w:r>
      <w:r w:rsidRPr="00420CF3">
        <w:rPr>
          <w:rFonts w:ascii="宋体" w:eastAsia="宋体" w:hAnsi="宋体" w:cs="宋体" w:hint="eastAsia"/>
          <w:color w:val="000000"/>
          <w:kern w:val="0"/>
          <w:sz w:val="24"/>
          <w:szCs w:val="24"/>
          <w:bdr w:val="none" w:sz="0" w:space="0" w:color="auto" w:frame="1"/>
        </w:rPr>
        <w:t>％拨付用人单位，用于改善获</w:t>
      </w:r>
      <w:proofErr w:type="gramStart"/>
      <w:r w:rsidRPr="00420CF3">
        <w:rPr>
          <w:rFonts w:ascii="宋体" w:eastAsia="宋体" w:hAnsi="宋体" w:cs="宋体" w:hint="eastAsia"/>
          <w:color w:val="000000"/>
          <w:kern w:val="0"/>
          <w:sz w:val="24"/>
          <w:szCs w:val="24"/>
          <w:bdr w:val="none" w:sz="0" w:space="0" w:color="auto" w:frame="1"/>
        </w:rPr>
        <w:t>评人才</w:t>
      </w:r>
      <w:proofErr w:type="gramEnd"/>
      <w:r w:rsidRPr="00420CF3">
        <w:rPr>
          <w:rFonts w:ascii="宋体" w:eastAsia="宋体" w:hAnsi="宋体" w:cs="宋体" w:hint="eastAsia"/>
          <w:color w:val="000000"/>
          <w:kern w:val="0"/>
          <w:sz w:val="24"/>
          <w:szCs w:val="24"/>
          <w:bdr w:val="none" w:sz="0" w:space="0" w:color="auto" w:frame="1"/>
        </w:rPr>
        <w:t>的工作条件。</w:t>
      </w:r>
    </w:p>
    <w:p w14:paraId="7AE8E53B" w14:textId="77777777" w:rsidR="00420CF3" w:rsidRPr="00420CF3" w:rsidRDefault="00420CF3" w:rsidP="00420CF3">
      <w:pPr>
        <w:widowControl/>
        <w:shd w:val="clear" w:color="auto" w:fill="FFFFFF"/>
        <w:spacing w:line="540" w:lineRule="atLeast"/>
        <w:ind w:firstLine="422"/>
        <w:jc w:val="left"/>
        <w:rPr>
          <w:rFonts w:ascii="微软雅黑" w:eastAsia="微软雅黑" w:hAnsi="微软雅黑" w:cs="宋体" w:hint="eastAsia"/>
          <w:color w:val="000000"/>
          <w:kern w:val="0"/>
          <w:sz w:val="24"/>
          <w:szCs w:val="24"/>
        </w:rPr>
      </w:pPr>
      <w:r w:rsidRPr="00420CF3">
        <w:rPr>
          <w:rFonts w:ascii="宋体" w:eastAsia="宋体" w:hAnsi="宋体" w:cs="宋体" w:hint="eastAsia"/>
          <w:b/>
          <w:bCs/>
          <w:color w:val="000000"/>
          <w:kern w:val="0"/>
          <w:sz w:val="24"/>
          <w:szCs w:val="24"/>
          <w:bdr w:val="none" w:sz="0" w:space="0" w:color="auto" w:frame="1"/>
        </w:rPr>
        <w:t>第四条</w:t>
      </w:r>
      <w:r w:rsidRPr="00420CF3">
        <w:rPr>
          <w:rFonts w:ascii="微软雅黑" w:eastAsia="微软雅黑" w:hAnsi="微软雅黑" w:cs="宋体" w:hint="eastAsia"/>
          <w:color w:val="000000"/>
          <w:kern w:val="0"/>
          <w:sz w:val="24"/>
          <w:szCs w:val="24"/>
          <w:bdr w:val="none" w:sz="0" w:space="0" w:color="auto" w:frame="1"/>
        </w:rPr>
        <w:t>  </w:t>
      </w:r>
      <w:r w:rsidRPr="00420CF3">
        <w:rPr>
          <w:rFonts w:ascii="宋体" w:eastAsia="宋体" w:hAnsi="宋体" w:cs="宋体" w:hint="eastAsia"/>
          <w:color w:val="000000"/>
          <w:kern w:val="0"/>
          <w:sz w:val="24"/>
          <w:szCs w:val="24"/>
          <w:bdr w:val="none" w:sz="0" w:space="0" w:color="auto" w:frame="1"/>
        </w:rPr>
        <w:t>拨付用人单位补助资金用途如下：</w:t>
      </w:r>
    </w:p>
    <w:p w14:paraId="53AEF827" w14:textId="77777777" w:rsidR="00420CF3" w:rsidRPr="00420CF3" w:rsidRDefault="00420CF3" w:rsidP="00420CF3">
      <w:pPr>
        <w:widowControl/>
        <w:shd w:val="clear" w:color="auto" w:fill="FFFFFF"/>
        <w:spacing w:line="540" w:lineRule="atLeast"/>
        <w:ind w:firstLine="420"/>
        <w:jc w:val="left"/>
        <w:rPr>
          <w:rFonts w:ascii="微软雅黑" w:eastAsia="微软雅黑" w:hAnsi="微软雅黑" w:cs="宋体" w:hint="eastAsia"/>
          <w:color w:val="000000"/>
          <w:kern w:val="0"/>
          <w:sz w:val="24"/>
          <w:szCs w:val="24"/>
        </w:rPr>
      </w:pPr>
      <w:r w:rsidRPr="00420CF3">
        <w:rPr>
          <w:rFonts w:ascii="宋体" w:eastAsia="宋体" w:hAnsi="宋体" w:cs="宋体" w:hint="eastAsia"/>
          <w:color w:val="000000"/>
          <w:kern w:val="0"/>
          <w:sz w:val="24"/>
          <w:szCs w:val="24"/>
          <w:bdr w:val="none" w:sz="0" w:space="0" w:color="auto" w:frame="1"/>
        </w:rPr>
        <w:t>（一）获</w:t>
      </w:r>
      <w:proofErr w:type="gramStart"/>
      <w:r w:rsidRPr="00420CF3">
        <w:rPr>
          <w:rFonts w:ascii="宋体" w:eastAsia="宋体" w:hAnsi="宋体" w:cs="宋体" w:hint="eastAsia"/>
          <w:color w:val="000000"/>
          <w:kern w:val="0"/>
          <w:sz w:val="24"/>
          <w:szCs w:val="24"/>
          <w:bdr w:val="none" w:sz="0" w:space="0" w:color="auto" w:frame="1"/>
        </w:rPr>
        <w:t>评人才</w:t>
      </w:r>
      <w:proofErr w:type="gramEnd"/>
      <w:r w:rsidRPr="00420CF3">
        <w:rPr>
          <w:rFonts w:ascii="宋体" w:eastAsia="宋体" w:hAnsi="宋体" w:cs="宋体" w:hint="eastAsia"/>
          <w:color w:val="000000"/>
          <w:kern w:val="0"/>
          <w:sz w:val="24"/>
          <w:szCs w:val="24"/>
          <w:bdr w:val="none" w:sz="0" w:space="0" w:color="auto" w:frame="1"/>
        </w:rPr>
        <w:t>及其团队的科技创新经费或创业经费，包括获</w:t>
      </w:r>
      <w:proofErr w:type="gramStart"/>
      <w:r w:rsidRPr="00420CF3">
        <w:rPr>
          <w:rFonts w:ascii="宋体" w:eastAsia="宋体" w:hAnsi="宋体" w:cs="宋体" w:hint="eastAsia"/>
          <w:color w:val="000000"/>
          <w:kern w:val="0"/>
          <w:sz w:val="24"/>
          <w:szCs w:val="24"/>
          <w:bdr w:val="none" w:sz="0" w:space="0" w:color="auto" w:frame="1"/>
        </w:rPr>
        <w:t>评人才</w:t>
      </w:r>
      <w:proofErr w:type="gramEnd"/>
      <w:r w:rsidRPr="00420CF3">
        <w:rPr>
          <w:rFonts w:ascii="宋体" w:eastAsia="宋体" w:hAnsi="宋体" w:cs="宋体" w:hint="eastAsia"/>
          <w:color w:val="000000"/>
          <w:kern w:val="0"/>
          <w:sz w:val="24"/>
          <w:szCs w:val="24"/>
          <w:bdr w:val="none" w:sz="0" w:space="0" w:color="auto" w:frame="1"/>
        </w:rPr>
        <w:t>及其团队工作所需的生产研发设备等固定资产购置费、材料费、测试化验加工费、</w:t>
      </w:r>
      <w:r w:rsidRPr="00420CF3">
        <w:rPr>
          <w:rFonts w:ascii="宋体" w:eastAsia="宋体" w:hAnsi="宋体" w:cs="宋体" w:hint="eastAsia"/>
          <w:color w:val="000000"/>
          <w:kern w:val="0"/>
          <w:sz w:val="24"/>
          <w:szCs w:val="24"/>
          <w:bdr w:val="none" w:sz="0" w:space="0" w:color="auto" w:frame="1"/>
        </w:rPr>
        <w:lastRenderedPageBreak/>
        <w:t>燃料动力费、差旅费、培训费、学术交流费、会议费、人员劳务费、出版、文献、信息传播、知识产权事务费等相关费用支出；</w:t>
      </w:r>
    </w:p>
    <w:p w14:paraId="7A72C369" w14:textId="77777777" w:rsidR="00420CF3" w:rsidRPr="00420CF3" w:rsidRDefault="00420CF3" w:rsidP="00420CF3">
      <w:pPr>
        <w:widowControl/>
        <w:shd w:val="clear" w:color="auto" w:fill="FFFFFF"/>
        <w:spacing w:line="540" w:lineRule="atLeast"/>
        <w:ind w:firstLine="420"/>
        <w:jc w:val="left"/>
        <w:rPr>
          <w:rFonts w:ascii="微软雅黑" w:eastAsia="微软雅黑" w:hAnsi="微软雅黑" w:cs="宋体" w:hint="eastAsia"/>
          <w:color w:val="000000"/>
          <w:kern w:val="0"/>
          <w:sz w:val="24"/>
          <w:szCs w:val="24"/>
        </w:rPr>
      </w:pPr>
      <w:r w:rsidRPr="00420CF3">
        <w:rPr>
          <w:rFonts w:ascii="宋体" w:eastAsia="宋体" w:hAnsi="宋体" w:cs="宋体" w:hint="eastAsia"/>
          <w:color w:val="000000"/>
          <w:kern w:val="0"/>
          <w:sz w:val="24"/>
          <w:szCs w:val="24"/>
          <w:bdr w:val="none" w:sz="0" w:space="0" w:color="auto" w:frame="1"/>
        </w:rPr>
        <w:t>（二）获</w:t>
      </w:r>
      <w:proofErr w:type="gramStart"/>
      <w:r w:rsidRPr="00420CF3">
        <w:rPr>
          <w:rFonts w:ascii="宋体" w:eastAsia="宋体" w:hAnsi="宋体" w:cs="宋体" w:hint="eastAsia"/>
          <w:color w:val="000000"/>
          <w:kern w:val="0"/>
          <w:sz w:val="24"/>
          <w:szCs w:val="24"/>
          <w:bdr w:val="none" w:sz="0" w:space="0" w:color="auto" w:frame="1"/>
        </w:rPr>
        <w:t>评人才</w:t>
      </w:r>
      <w:proofErr w:type="gramEnd"/>
      <w:r w:rsidRPr="00420CF3">
        <w:rPr>
          <w:rFonts w:ascii="宋体" w:eastAsia="宋体" w:hAnsi="宋体" w:cs="宋体" w:hint="eastAsia"/>
          <w:color w:val="000000"/>
          <w:kern w:val="0"/>
          <w:sz w:val="24"/>
          <w:szCs w:val="24"/>
          <w:bdr w:val="none" w:sz="0" w:space="0" w:color="auto" w:frame="1"/>
        </w:rPr>
        <w:t>及其团队自主课题经费；</w:t>
      </w:r>
    </w:p>
    <w:p w14:paraId="1FBF8BC8" w14:textId="77777777" w:rsidR="00420CF3" w:rsidRPr="00420CF3" w:rsidRDefault="00420CF3" w:rsidP="00420CF3">
      <w:pPr>
        <w:widowControl/>
        <w:shd w:val="clear" w:color="auto" w:fill="FFFFFF"/>
        <w:spacing w:line="540" w:lineRule="atLeast"/>
        <w:ind w:firstLine="420"/>
        <w:jc w:val="left"/>
        <w:rPr>
          <w:rFonts w:ascii="微软雅黑" w:eastAsia="微软雅黑" w:hAnsi="微软雅黑" w:cs="宋体" w:hint="eastAsia"/>
          <w:color w:val="000000"/>
          <w:kern w:val="0"/>
          <w:sz w:val="24"/>
          <w:szCs w:val="24"/>
        </w:rPr>
      </w:pPr>
      <w:r w:rsidRPr="00420CF3">
        <w:rPr>
          <w:rFonts w:ascii="宋体" w:eastAsia="宋体" w:hAnsi="宋体" w:cs="宋体" w:hint="eastAsia"/>
          <w:color w:val="000000"/>
          <w:kern w:val="0"/>
          <w:sz w:val="24"/>
          <w:szCs w:val="24"/>
          <w:bdr w:val="none" w:sz="0" w:space="0" w:color="auto" w:frame="1"/>
        </w:rPr>
        <w:t>（三）获</w:t>
      </w:r>
      <w:proofErr w:type="gramStart"/>
      <w:r w:rsidRPr="00420CF3">
        <w:rPr>
          <w:rFonts w:ascii="宋体" w:eastAsia="宋体" w:hAnsi="宋体" w:cs="宋体" w:hint="eastAsia"/>
          <w:color w:val="000000"/>
          <w:kern w:val="0"/>
          <w:sz w:val="24"/>
          <w:szCs w:val="24"/>
          <w:bdr w:val="none" w:sz="0" w:space="0" w:color="auto" w:frame="1"/>
        </w:rPr>
        <w:t>评人才</w:t>
      </w:r>
      <w:proofErr w:type="gramEnd"/>
      <w:r w:rsidRPr="00420CF3">
        <w:rPr>
          <w:rFonts w:ascii="宋体" w:eastAsia="宋体" w:hAnsi="宋体" w:cs="宋体" w:hint="eastAsia"/>
          <w:color w:val="000000"/>
          <w:kern w:val="0"/>
          <w:sz w:val="24"/>
          <w:szCs w:val="24"/>
          <w:bdr w:val="none" w:sz="0" w:space="0" w:color="auto" w:frame="1"/>
        </w:rPr>
        <w:t>及其团队工作相关的其他费用。</w:t>
      </w:r>
    </w:p>
    <w:p w14:paraId="12623C38" w14:textId="77777777" w:rsidR="00420CF3" w:rsidRPr="00420CF3" w:rsidRDefault="00420CF3" w:rsidP="00420CF3">
      <w:pPr>
        <w:widowControl/>
        <w:shd w:val="clear" w:color="auto" w:fill="FFFFFF"/>
        <w:spacing w:line="540" w:lineRule="atLeast"/>
        <w:ind w:firstLine="422"/>
        <w:jc w:val="left"/>
        <w:rPr>
          <w:rFonts w:ascii="微软雅黑" w:eastAsia="微软雅黑" w:hAnsi="微软雅黑" w:cs="宋体" w:hint="eastAsia"/>
          <w:color w:val="000000"/>
          <w:kern w:val="0"/>
          <w:sz w:val="24"/>
          <w:szCs w:val="24"/>
        </w:rPr>
      </w:pPr>
      <w:r w:rsidRPr="00420CF3">
        <w:rPr>
          <w:rFonts w:ascii="宋体" w:eastAsia="宋体" w:hAnsi="宋体" w:cs="宋体" w:hint="eastAsia"/>
          <w:b/>
          <w:bCs/>
          <w:color w:val="000000"/>
          <w:kern w:val="0"/>
          <w:sz w:val="24"/>
          <w:szCs w:val="24"/>
          <w:bdr w:val="none" w:sz="0" w:space="0" w:color="auto" w:frame="1"/>
        </w:rPr>
        <w:t>第五条</w:t>
      </w:r>
      <w:r w:rsidRPr="00420CF3">
        <w:rPr>
          <w:rFonts w:ascii="宋体" w:eastAsia="宋体" w:hAnsi="宋体" w:cs="宋体" w:hint="eastAsia"/>
          <w:color w:val="000000"/>
          <w:kern w:val="0"/>
          <w:sz w:val="24"/>
          <w:szCs w:val="24"/>
          <w:bdr w:val="none" w:sz="0" w:space="0" w:color="auto" w:frame="1"/>
        </w:rPr>
        <w:t xml:space="preserve">　“双创之星”补助资金下达</w:t>
      </w:r>
      <w:proofErr w:type="gramStart"/>
      <w:r w:rsidRPr="00420CF3">
        <w:rPr>
          <w:rFonts w:ascii="宋体" w:eastAsia="宋体" w:hAnsi="宋体" w:cs="宋体" w:hint="eastAsia"/>
          <w:color w:val="000000"/>
          <w:kern w:val="0"/>
          <w:sz w:val="24"/>
          <w:szCs w:val="24"/>
          <w:bdr w:val="none" w:sz="0" w:space="0" w:color="auto" w:frame="1"/>
        </w:rPr>
        <w:t>至获评人才</w:t>
      </w:r>
      <w:proofErr w:type="gramEnd"/>
      <w:r w:rsidRPr="00420CF3">
        <w:rPr>
          <w:rFonts w:ascii="宋体" w:eastAsia="宋体" w:hAnsi="宋体" w:cs="宋体" w:hint="eastAsia"/>
          <w:color w:val="000000"/>
          <w:kern w:val="0"/>
          <w:sz w:val="24"/>
          <w:szCs w:val="24"/>
          <w:bdr w:val="none" w:sz="0" w:space="0" w:color="auto" w:frame="1"/>
        </w:rPr>
        <w:t>所在县（市、区）财政部门后：拨付个人的补助资金，可直接拨给个人账户，由获</w:t>
      </w:r>
      <w:proofErr w:type="gramStart"/>
      <w:r w:rsidRPr="00420CF3">
        <w:rPr>
          <w:rFonts w:ascii="宋体" w:eastAsia="宋体" w:hAnsi="宋体" w:cs="宋体" w:hint="eastAsia"/>
          <w:color w:val="000000"/>
          <w:kern w:val="0"/>
          <w:sz w:val="24"/>
          <w:szCs w:val="24"/>
          <w:bdr w:val="none" w:sz="0" w:space="0" w:color="auto" w:frame="1"/>
        </w:rPr>
        <w:t>评人才</w:t>
      </w:r>
      <w:proofErr w:type="gramEnd"/>
      <w:r w:rsidRPr="00420CF3">
        <w:rPr>
          <w:rFonts w:ascii="宋体" w:eastAsia="宋体" w:hAnsi="宋体" w:cs="宋体" w:hint="eastAsia"/>
          <w:color w:val="000000"/>
          <w:kern w:val="0"/>
          <w:sz w:val="24"/>
          <w:szCs w:val="24"/>
          <w:bdr w:val="none" w:sz="0" w:space="0" w:color="auto" w:frame="1"/>
        </w:rPr>
        <w:t>自行使用；拨付用人单位的补助资金，由获</w:t>
      </w:r>
      <w:proofErr w:type="gramStart"/>
      <w:r w:rsidRPr="00420CF3">
        <w:rPr>
          <w:rFonts w:ascii="宋体" w:eastAsia="宋体" w:hAnsi="宋体" w:cs="宋体" w:hint="eastAsia"/>
          <w:color w:val="000000"/>
          <w:kern w:val="0"/>
          <w:sz w:val="24"/>
          <w:szCs w:val="24"/>
          <w:bdr w:val="none" w:sz="0" w:space="0" w:color="auto" w:frame="1"/>
        </w:rPr>
        <w:t>评人才</w:t>
      </w:r>
      <w:proofErr w:type="gramEnd"/>
      <w:r w:rsidRPr="00420CF3">
        <w:rPr>
          <w:rFonts w:ascii="宋体" w:eastAsia="宋体" w:hAnsi="宋体" w:cs="宋体" w:hint="eastAsia"/>
          <w:color w:val="000000"/>
          <w:kern w:val="0"/>
          <w:sz w:val="24"/>
          <w:szCs w:val="24"/>
          <w:bdr w:val="none" w:sz="0" w:space="0" w:color="auto" w:frame="1"/>
        </w:rPr>
        <w:t>与单位协商使用，属上述第四条所列使用范围的，用人单位应及时将资金拨付人才使用，专款专用。</w:t>
      </w:r>
    </w:p>
    <w:p w14:paraId="5DACEB89" w14:textId="77777777" w:rsidR="00420CF3" w:rsidRPr="00420CF3" w:rsidRDefault="00420CF3" w:rsidP="00420CF3">
      <w:pPr>
        <w:widowControl/>
        <w:shd w:val="clear" w:color="auto" w:fill="FFFFFF"/>
        <w:spacing w:line="540" w:lineRule="atLeast"/>
        <w:ind w:firstLine="422"/>
        <w:jc w:val="left"/>
        <w:rPr>
          <w:rFonts w:ascii="微软雅黑" w:eastAsia="微软雅黑" w:hAnsi="微软雅黑" w:cs="宋体" w:hint="eastAsia"/>
          <w:color w:val="000000"/>
          <w:kern w:val="0"/>
          <w:sz w:val="24"/>
          <w:szCs w:val="24"/>
        </w:rPr>
      </w:pPr>
      <w:r w:rsidRPr="00420CF3">
        <w:rPr>
          <w:rFonts w:ascii="宋体" w:eastAsia="宋体" w:hAnsi="宋体" w:cs="宋体" w:hint="eastAsia"/>
          <w:b/>
          <w:bCs/>
          <w:color w:val="000000"/>
          <w:kern w:val="0"/>
          <w:sz w:val="24"/>
          <w:szCs w:val="24"/>
          <w:bdr w:val="none" w:sz="0" w:space="0" w:color="auto" w:frame="1"/>
        </w:rPr>
        <w:t>第六条</w:t>
      </w:r>
      <w:r w:rsidRPr="00420CF3">
        <w:rPr>
          <w:rFonts w:ascii="微软雅黑" w:eastAsia="微软雅黑" w:hAnsi="微软雅黑" w:cs="宋体" w:hint="eastAsia"/>
          <w:color w:val="000000"/>
          <w:kern w:val="0"/>
          <w:sz w:val="24"/>
          <w:szCs w:val="24"/>
          <w:bdr w:val="none" w:sz="0" w:space="0" w:color="auto" w:frame="1"/>
        </w:rPr>
        <w:t>  </w:t>
      </w:r>
      <w:r w:rsidRPr="00420CF3">
        <w:rPr>
          <w:rFonts w:ascii="宋体" w:eastAsia="宋体" w:hAnsi="宋体" w:cs="宋体" w:hint="eastAsia"/>
          <w:color w:val="000000"/>
          <w:kern w:val="0"/>
          <w:sz w:val="24"/>
          <w:szCs w:val="24"/>
          <w:bdr w:val="none" w:sz="0" w:space="0" w:color="auto" w:frame="1"/>
        </w:rPr>
        <w:t>“创新人才”获评者须签订承诺书，承诺继续在漳州服务满三年（从获</w:t>
      </w:r>
      <w:proofErr w:type="gramStart"/>
      <w:r w:rsidRPr="00420CF3">
        <w:rPr>
          <w:rFonts w:ascii="宋体" w:eastAsia="宋体" w:hAnsi="宋体" w:cs="宋体" w:hint="eastAsia"/>
          <w:color w:val="000000"/>
          <w:kern w:val="0"/>
          <w:sz w:val="24"/>
          <w:szCs w:val="24"/>
          <w:bdr w:val="none" w:sz="0" w:space="0" w:color="auto" w:frame="1"/>
        </w:rPr>
        <w:t>评时间</w:t>
      </w:r>
      <w:proofErr w:type="gramEnd"/>
      <w:r w:rsidRPr="00420CF3">
        <w:rPr>
          <w:rFonts w:ascii="宋体" w:eastAsia="宋体" w:hAnsi="宋体" w:cs="宋体" w:hint="eastAsia"/>
          <w:color w:val="000000"/>
          <w:kern w:val="0"/>
          <w:sz w:val="24"/>
          <w:szCs w:val="24"/>
          <w:bdr w:val="none" w:sz="0" w:space="0" w:color="auto" w:frame="1"/>
        </w:rPr>
        <w:t>开始计算），未满三年自愿退回补助资金。</w:t>
      </w:r>
    </w:p>
    <w:p w14:paraId="4DD4D3A4" w14:textId="77777777" w:rsidR="00420CF3" w:rsidRPr="00420CF3" w:rsidRDefault="00420CF3" w:rsidP="00420CF3">
      <w:pPr>
        <w:widowControl/>
        <w:shd w:val="clear" w:color="auto" w:fill="FFFFFF"/>
        <w:spacing w:line="540" w:lineRule="atLeast"/>
        <w:ind w:firstLine="422"/>
        <w:jc w:val="left"/>
        <w:rPr>
          <w:rFonts w:ascii="微软雅黑" w:eastAsia="微软雅黑" w:hAnsi="微软雅黑" w:cs="宋体" w:hint="eastAsia"/>
          <w:color w:val="000000"/>
          <w:kern w:val="0"/>
          <w:sz w:val="24"/>
          <w:szCs w:val="24"/>
        </w:rPr>
      </w:pPr>
      <w:r w:rsidRPr="00420CF3">
        <w:rPr>
          <w:rFonts w:ascii="宋体" w:eastAsia="宋体" w:hAnsi="宋体" w:cs="宋体" w:hint="eastAsia"/>
          <w:b/>
          <w:bCs/>
          <w:color w:val="000000"/>
          <w:kern w:val="0"/>
          <w:sz w:val="24"/>
          <w:szCs w:val="24"/>
          <w:bdr w:val="none" w:sz="0" w:space="0" w:color="auto" w:frame="1"/>
        </w:rPr>
        <w:t>第七条</w:t>
      </w:r>
      <w:r w:rsidRPr="00420CF3">
        <w:rPr>
          <w:rFonts w:ascii="微软雅黑" w:eastAsia="微软雅黑" w:hAnsi="微软雅黑" w:cs="宋体" w:hint="eastAsia"/>
          <w:color w:val="000000"/>
          <w:kern w:val="0"/>
          <w:sz w:val="24"/>
          <w:szCs w:val="24"/>
          <w:bdr w:val="none" w:sz="0" w:space="0" w:color="auto" w:frame="1"/>
        </w:rPr>
        <w:t>  </w:t>
      </w:r>
      <w:r w:rsidRPr="00420CF3">
        <w:rPr>
          <w:rFonts w:ascii="宋体" w:eastAsia="宋体" w:hAnsi="宋体" w:cs="宋体" w:hint="eastAsia"/>
          <w:color w:val="000000"/>
          <w:kern w:val="0"/>
          <w:sz w:val="24"/>
          <w:szCs w:val="24"/>
          <w:bdr w:val="none" w:sz="0" w:space="0" w:color="auto" w:frame="1"/>
        </w:rPr>
        <w:t>市委组织部、市财政局、市科技与知识产权局将在第二</w:t>
      </w:r>
      <w:proofErr w:type="gramStart"/>
      <w:r w:rsidRPr="00420CF3">
        <w:rPr>
          <w:rFonts w:ascii="宋体" w:eastAsia="宋体" w:hAnsi="宋体" w:cs="宋体" w:hint="eastAsia"/>
          <w:color w:val="000000"/>
          <w:kern w:val="0"/>
          <w:sz w:val="24"/>
          <w:szCs w:val="24"/>
          <w:bdr w:val="none" w:sz="0" w:space="0" w:color="auto" w:frame="1"/>
        </w:rPr>
        <w:t>年年底对补助</w:t>
      </w:r>
      <w:proofErr w:type="gramEnd"/>
      <w:r w:rsidRPr="00420CF3">
        <w:rPr>
          <w:rFonts w:ascii="宋体" w:eastAsia="宋体" w:hAnsi="宋体" w:cs="宋体" w:hint="eastAsia"/>
          <w:color w:val="000000"/>
          <w:kern w:val="0"/>
          <w:sz w:val="24"/>
          <w:szCs w:val="24"/>
          <w:bdr w:val="none" w:sz="0" w:space="0" w:color="auto" w:frame="1"/>
        </w:rPr>
        <w:t>资金使用情况进行考评。考评结果将作为企业和获评者争取各级奖励资金和科技计划项目的推荐依据。</w:t>
      </w:r>
    </w:p>
    <w:p w14:paraId="78C8117E" w14:textId="77777777" w:rsidR="00420CF3" w:rsidRPr="00420CF3" w:rsidRDefault="00420CF3" w:rsidP="00420CF3">
      <w:pPr>
        <w:widowControl/>
        <w:shd w:val="clear" w:color="auto" w:fill="FFFFFF"/>
        <w:spacing w:line="540" w:lineRule="atLeast"/>
        <w:ind w:firstLine="422"/>
        <w:jc w:val="left"/>
        <w:rPr>
          <w:rFonts w:ascii="微软雅黑" w:eastAsia="微软雅黑" w:hAnsi="微软雅黑" w:cs="宋体" w:hint="eastAsia"/>
          <w:color w:val="000000"/>
          <w:kern w:val="0"/>
          <w:sz w:val="24"/>
          <w:szCs w:val="24"/>
        </w:rPr>
      </w:pPr>
      <w:r w:rsidRPr="00420CF3">
        <w:rPr>
          <w:rFonts w:ascii="宋体" w:eastAsia="宋体" w:hAnsi="宋体" w:cs="宋体" w:hint="eastAsia"/>
          <w:b/>
          <w:bCs/>
          <w:color w:val="000000"/>
          <w:kern w:val="0"/>
          <w:sz w:val="24"/>
          <w:szCs w:val="24"/>
          <w:bdr w:val="none" w:sz="0" w:space="0" w:color="auto" w:frame="1"/>
        </w:rPr>
        <w:t>第八条</w:t>
      </w:r>
      <w:r w:rsidRPr="00420CF3">
        <w:rPr>
          <w:rFonts w:ascii="微软雅黑" w:eastAsia="微软雅黑" w:hAnsi="微软雅黑" w:cs="宋体" w:hint="eastAsia"/>
          <w:color w:val="000000"/>
          <w:kern w:val="0"/>
          <w:sz w:val="24"/>
          <w:szCs w:val="24"/>
          <w:bdr w:val="none" w:sz="0" w:space="0" w:color="auto" w:frame="1"/>
        </w:rPr>
        <w:t>  </w:t>
      </w:r>
      <w:r w:rsidRPr="00420CF3">
        <w:rPr>
          <w:rFonts w:ascii="宋体" w:eastAsia="宋体" w:hAnsi="宋体" w:cs="宋体" w:hint="eastAsia"/>
          <w:color w:val="000000"/>
          <w:kern w:val="0"/>
          <w:sz w:val="24"/>
          <w:szCs w:val="24"/>
          <w:bdr w:val="none" w:sz="0" w:space="0" w:color="auto" w:frame="1"/>
        </w:rPr>
        <w:t>本办法由市委组织部、市财政局、市科技与知识产权局组织实施。</w:t>
      </w:r>
    </w:p>
    <w:p w14:paraId="0D4BA4E3" w14:textId="77777777" w:rsidR="00C32529" w:rsidRPr="00420CF3" w:rsidRDefault="00C32529"/>
    <w:sectPr w:rsidR="00C32529" w:rsidRPr="00420C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9C117D" w14:textId="77777777" w:rsidR="003A4C5B" w:rsidRDefault="003A4C5B" w:rsidP="00420CF3">
      <w:r>
        <w:separator/>
      </w:r>
    </w:p>
  </w:endnote>
  <w:endnote w:type="continuationSeparator" w:id="0">
    <w:p w14:paraId="6F117F6D" w14:textId="77777777" w:rsidR="003A4C5B" w:rsidRDefault="003A4C5B" w:rsidP="00420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279249" w14:textId="77777777" w:rsidR="003A4C5B" w:rsidRDefault="003A4C5B" w:rsidP="00420CF3">
      <w:r>
        <w:separator/>
      </w:r>
    </w:p>
  </w:footnote>
  <w:footnote w:type="continuationSeparator" w:id="0">
    <w:p w14:paraId="3746FC44" w14:textId="77777777" w:rsidR="003A4C5B" w:rsidRDefault="003A4C5B" w:rsidP="00420C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1D6"/>
    <w:rsid w:val="000111D6"/>
    <w:rsid w:val="003A4C5B"/>
    <w:rsid w:val="00420CF3"/>
    <w:rsid w:val="00C325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53EC385-AE61-4754-9C0E-C9B9DDF24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0CF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20CF3"/>
    <w:rPr>
      <w:sz w:val="18"/>
      <w:szCs w:val="18"/>
    </w:rPr>
  </w:style>
  <w:style w:type="paragraph" w:styleId="a5">
    <w:name w:val="footer"/>
    <w:basedOn w:val="a"/>
    <w:link w:val="a6"/>
    <w:uiPriority w:val="99"/>
    <w:unhideWhenUsed/>
    <w:rsid w:val="00420CF3"/>
    <w:pPr>
      <w:tabs>
        <w:tab w:val="center" w:pos="4153"/>
        <w:tab w:val="right" w:pos="8306"/>
      </w:tabs>
      <w:snapToGrid w:val="0"/>
      <w:jc w:val="left"/>
    </w:pPr>
    <w:rPr>
      <w:sz w:val="18"/>
      <w:szCs w:val="18"/>
    </w:rPr>
  </w:style>
  <w:style w:type="character" w:customStyle="1" w:styleId="a6">
    <w:name w:val="页脚 字符"/>
    <w:basedOn w:val="a0"/>
    <w:link w:val="a5"/>
    <w:uiPriority w:val="99"/>
    <w:rsid w:val="00420CF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7575484">
      <w:bodyDiv w:val="1"/>
      <w:marLeft w:val="0"/>
      <w:marRight w:val="0"/>
      <w:marTop w:val="0"/>
      <w:marBottom w:val="0"/>
      <w:divBdr>
        <w:top w:val="none" w:sz="0" w:space="0" w:color="auto"/>
        <w:left w:val="none" w:sz="0" w:space="0" w:color="auto"/>
        <w:bottom w:val="none" w:sz="0" w:space="0" w:color="auto"/>
        <w:right w:val="none" w:sz="0" w:space="0" w:color="auto"/>
      </w:divBdr>
      <w:divsChild>
        <w:div w:id="1198084732">
          <w:marLeft w:val="0"/>
          <w:marRight w:val="0"/>
          <w:marTop w:val="0"/>
          <w:marBottom w:val="0"/>
          <w:divBdr>
            <w:top w:val="none" w:sz="0" w:space="0" w:color="auto"/>
            <w:left w:val="none" w:sz="0" w:space="0" w:color="auto"/>
            <w:bottom w:val="single" w:sz="6" w:space="0" w:color="D2D2D2"/>
            <w:right w:val="none" w:sz="0" w:space="0" w:color="auto"/>
          </w:divBdr>
          <w:divsChild>
            <w:div w:id="1764646344">
              <w:marLeft w:val="0"/>
              <w:marRight w:val="0"/>
              <w:marTop w:val="0"/>
              <w:marBottom w:val="0"/>
              <w:divBdr>
                <w:top w:val="none" w:sz="0" w:space="0" w:color="auto"/>
                <w:left w:val="none" w:sz="0" w:space="0" w:color="auto"/>
                <w:bottom w:val="none" w:sz="0" w:space="0" w:color="auto"/>
                <w:right w:val="none" w:sz="0" w:space="0" w:color="auto"/>
              </w:divBdr>
            </w:div>
            <w:div w:id="1636565351">
              <w:marLeft w:val="0"/>
              <w:marRight w:val="0"/>
              <w:marTop w:val="0"/>
              <w:marBottom w:val="0"/>
              <w:divBdr>
                <w:top w:val="none" w:sz="0" w:space="0" w:color="auto"/>
                <w:left w:val="none" w:sz="0" w:space="0" w:color="auto"/>
                <w:bottom w:val="none" w:sz="0" w:space="0" w:color="auto"/>
                <w:right w:val="none" w:sz="0" w:space="0" w:color="auto"/>
              </w:divBdr>
              <w:divsChild>
                <w:div w:id="1614676724">
                  <w:marLeft w:val="0"/>
                  <w:marRight w:val="0"/>
                  <w:marTop w:val="0"/>
                  <w:marBottom w:val="0"/>
                  <w:divBdr>
                    <w:top w:val="none" w:sz="0" w:space="0" w:color="auto"/>
                    <w:left w:val="none" w:sz="0" w:space="0" w:color="auto"/>
                    <w:bottom w:val="none" w:sz="0" w:space="0" w:color="auto"/>
                    <w:right w:val="none" w:sz="0" w:space="0" w:color="auto"/>
                  </w:divBdr>
                </w:div>
                <w:div w:id="1674261217">
                  <w:marLeft w:val="0"/>
                  <w:marRight w:val="0"/>
                  <w:marTop w:val="0"/>
                  <w:marBottom w:val="0"/>
                  <w:divBdr>
                    <w:top w:val="none" w:sz="0" w:space="0" w:color="auto"/>
                    <w:left w:val="none" w:sz="0" w:space="0" w:color="auto"/>
                    <w:bottom w:val="none" w:sz="0" w:space="0" w:color="auto"/>
                    <w:right w:val="none" w:sz="0" w:space="0" w:color="auto"/>
                  </w:divBdr>
                </w:div>
                <w:div w:id="2050716954">
                  <w:marLeft w:val="0"/>
                  <w:marRight w:val="0"/>
                  <w:marTop w:val="0"/>
                  <w:marBottom w:val="0"/>
                  <w:divBdr>
                    <w:top w:val="none" w:sz="0" w:space="0" w:color="auto"/>
                    <w:left w:val="none" w:sz="0" w:space="0" w:color="auto"/>
                    <w:bottom w:val="none" w:sz="0" w:space="0" w:color="auto"/>
                    <w:right w:val="none" w:sz="0" w:space="0" w:color="auto"/>
                  </w:divBdr>
                </w:div>
                <w:div w:id="1554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33247">
          <w:marLeft w:val="0"/>
          <w:marRight w:val="0"/>
          <w:marTop w:val="0"/>
          <w:marBottom w:val="0"/>
          <w:divBdr>
            <w:top w:val="none" w:sz="0" w:space="0" w:color="auto"/>
            <w:left w:val="none" w:sz="0" w:space="0" w:color="auto"/>
            <w:bottom w:val="none" w:sz="0" w:space="0" w:color="auto"/>
            <w:right w:val="none" w:sz="0" w:space="0" w:color="auto"/>
          </w:divBdr>
          <w:divsChild>
            <w:div w:id="9975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jj.zhangzhou.gov.cn/cms/html/zzskxjsj/2018-12-19/261944539.html" TargetMode="External"/><Relationship Id="rId3" Type="http://schemas.openxmlformats.org/officeDocument/2006/relationships/webSettings" Target="webSettings.xml"/><Relationship Id="rId7" Type="http://schemas.openxmlformats.org/officeDocument/2006/relationships/hyperlink" Target="http://kjj.zhangzhou.gov.cn/cms/html/zzskxjsj/2018-12-19/261944539.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kjj.zhangzhou.gov.cn/cms/html/zzskxjsj/2018-12-19/261944539.htm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kjj.zhangzhou.gov.cn/cms/html/zzskxjsj/2018-12-19/261944539.html" TargetMode="External"/><Relationship Id="rId4" Type="http://schemas.openxmlformats.org/officeDocument/2006/relationships/footnotes" Target="footnotes.xml"/><Relationship Id="rId9" Type="http://schemas.openxmlformats.org/officeDocument/2006/relationships/hyperlink" Target="http://kjj.zhangzhou.gov.cn/cms/html/zzskxjsj/2018-12-19/261944539.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245</Words>
  <Characters>1403</Characters>
  <Application>Microsoft Office Word</Application>
  <DocSecurity>0</DocSecurity>
  <Lines>11</Lines>
  <Paragraphs>3</Paragraphs>
  <ScaleCrop>false</ScaleCrop>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2019-01-17T02:54:00Z</dcterms:created>
  <dcterms:modified xsi:type="dcterms:W3CDTF">2019-01-17T02:54:00Z</dcterms:modified>
</cp:coreProperties>
</file>