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87E" w:rsidRPr="006F187E" w:rsidRDefault="006F187E" w:rsidP="006F187E">
      <w:pPr>
        <w:widowControl/>
        <w:spacing w:line="360" w:lineRule="auto"/>
        <w:jc w:val="center"/>
        <w:rPr>
          <w:rFonts w:ascii="ˎ̥" w:eastAsia="宋体" w:hAnsi="ˎ̥" w:cs="宋体"/>
          <w:b/>
          <w:bCs/>
          <w:color w:val="E62A29"/>
          <w:kern w:val="0"/>
          <w:sz w:val="32"/>
          <w:szCs w:val="32"/>
        </w:rPr>
      </w:pPr>
      <w:bookmarkStart w:id="0" w:name="_GoBack"/>
      <w:r w:rsidRPr="006F187E">
        <w:rPr>
          <w:rFonts w:ascii="ˎ̥" w:eastAsia="宋体" w:hAnsi="ˎ̥" w:cs="宋体"/>
          <w:b/>
          <w:bCs/>
          <w:color w:val="E62A29"/>
          <w:kern w:val="0"/>
          <w:sz w:val="32"/>
          <w:szCs w:val="32"/>
        </w:rPr>
        <w:t>市人民政府办公室关于加快发展乡村旅游的意见</w:t>
      </w:r>
    </w:p>
    <w:bookmarkEnd w:id="0"/>
    <w:p w:rsidR="006F187E" w:rsidRPr="006F187E" w:rsidRDefault="006F187E" w:rsidP="006F187E">
      <w:pPr>
        <w:widowControl/>
        <w:spacing w:before="100" w:beforeAutospacing="1" w:after="100" w:afterAutospacing="1" w:line="525" w:lineRule="atLeast"/>
        <w:jc w:val="center"/>
        <w:rPr>
          <w:rFonts w:ascii="ˎ̥" w:eastAsia="宋体" w:hAnsi="ˎ̥" w:cs="宋体"/>
          <w:color w:val="3D3D3D"/>
          <w:kern w:val="0"/>
          <w:sz w:val="24"/>
          <w:szCs w:val="24"/>
        </w:rPr>
      </w:pPr>
      <w:r w:rsidRPr="006F187E">
        <w:rPr>
          <w:rFonts w:ascii="ˎ̥" w:eastAsia="宋体" w:hAnsi="ˎ̥" w:cs="宋体"/>
          <w:color w:val="3D3D3D"/>
          <w:kern w:val="0"/>
          <w:sz w:val="24"/>
          <w:szCs w:val="24"/>
        </w:rPr>
        <w:t xml:space="preserve">　　黄政办发〔</w:t>
      </w:r>
      <w:r w:rsidRPr="006F187E">
        <w:rPr>
          <w:rFonts w:ascii="ˎ̥" w:eastAsia="宋体" w:hAnsi="ˎ̥" w:cs="宋体"/>
          <w:color w:val="3D3D3D"/>
          <w:kern w:val="0"/>
          <w:sz w:val="24"/>
          <w:szCs w:val="24"/>
        </w:rPr>
        <w:t>2017</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20</w:t>
      </w:r>
      <w:r w:rsidRPr="006F187E">
        <w:rPr>
          <w:rFonts w:ascii="ˎ̥" w:eastAsia="宋体" w:hAnsi="ˎ̥" w:cs="宋体"/>
          <w:color w:val="3D3D3D"/>
          <w:kern w:val="0"/>
          <w:sz w:val="24"/>
          <w:szCs w:val="24"/>
        </w:rPr>
        <w:t>号</w:t>
      </w:r>
    </w:p>
    <w:p w:rsidR="006F187E" w:rsidRPr="006F187E" w:rsidRDefault="006F187E" w:rsidP="006F187E">
      <w:pPr>
        <w:widowControl/>
        <w:spacing w:before="100" w:beforeAutospacing="1" w:after="100" w:afterAutospacing="1" w:line="525" w:lineRule="atLeast"/>
        <w:jc w:val="left"/>
        <w:rPr>
          <w:rFonts w:ascii="ˎ̥" w:eastAsia="宋体" w:hAnsi="ˎ̥" w:cs="宋体"/>
          <w:color w:val="3D3D3D"/>
          <w:kern w:val="0"/>
          <w:sz w:val="24"/>
          <w:szCs w:val="24"/>
        </w:rPr>
      </w:pPr>
      <w:r w:rsidRPr="006F187E">
        <w:rPr>
          <w:rFonts w:ascii="ˎ̥" w:eastAsia="宋体" w:hAnsi="ˎ̥" w:cs="宋体"/>
          <w:color w:val="3D3D3D"/>
          <w:kern w:val="0"/>
          <w:sz w:val="24"/>
          <w:szCs w:val="24"/>
        </w:rPr>
        <w:t>各县、市、区人民政府，龙感湖管理区、黄冈高新区管委会、</w:t>
      </w:r>
      <w:proofErr w:type="gramStart"/>
      <w:r w:rsidRPr="006F187E">
        <w:rPr>
          <w:rFonts w:ascii="ˎ̥" w:eastAsia="宋体" w:hAnsi="ˎ̥" w:cs="宋体"/>
          <w:color w:val="3D3D3D"/>
          <w:kern w:val="0"/>
          <w:sz w:val="24"/>
          <w:szCs w:val="24"/>
        </w:rPr>
        <w:t>黄冈白潭湖片区</w:t>
      </w:r>
      <w:proofErr w:type="gramEnd"/>
      <w:r w:rsidRPr="006F187E">
        <w:rPr>
          <w:rFonts w:ascii="ˎ̥" w:eastAsia="宋体" w:hAnsi="ˎ̥" w:cs="宋体"/>
          <w:color w:val="3D3D3D"/>
          <w:kern w:val="0"/>
          <w:sz w:val="24"/>
          <w:szCs w:val="24"/>
        </w:rPr>
        <w:t>筹建委员会，市政府各部门：</w:t>
      </w:r>
    </w:p>
    <w:p w:rsidR="006F187E" w:rsidRPr="006F187E" w:rsidRDefault="006F187E" w:rsidP="006F187E">
      <w:pPr>
        <w:widowControl/>
        <w:spacing w:before="100" w:beforeAutospacing="1" w:after="100" w:afterAutospacing="1" w:line="525" w:lineRule="atLeast"/>
        <w:jc w:val="left"/>
        <w:rPr>
          <w:rFonts w:ascii="ˎ̥" w:eastAsia="宋体" w:hAnsi="ˎ̥" w:cs="宋体"/>
          <w:color w:val="3D3D3D"/>
          <w:kern w:val="0"/>
          <w:sz w:val="24"/>
          <w:szCs w:val="24"/>
        </w:rPr>
      </w:pPr>
      <w:r w:rsidRPr="006F187E">
        <w:rPr>
          <w:rFonts w:ascii="ˎ̥" w:eastAsia="宋体" w:hAnsi="ˎ̥" w:cs="宋体"/>
          <w:color w:val="3D3D3D"/>
          <w:kern w:val="0"/>
          <w:sz w:val="24"/>
          <w:szCs w:val="24"/>
        </w:rPr>
        <w:t xml:space="preserve">　　我市乡村旅游资源丰富，特色明显，发展潜力巨大，是旅游业态中发展速度快、带动性强、受益面广的重要领域。为充分发挥乡村旅游在稳增长、促消费、减贫困、惠民生等方面的重要作用，根据《省人民政府关于促进旅游业改革发展的实施意见》</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鄂政发〔</w:t>
      </w:r>
      <w:r w:rsidRPr="006F187E">
        <w:rPr>
          <w:rFonts w:ascii="ˎ̥" w:eastAsia="宋体" w:hAnsi="ˎ̥" w:cs="宋体"/>
          <w:color w:val="3D3D3D"/>
          <w:kern w:val="0"/>
          <w:sz w:val="24"/>
          <w:szCs w:val="24"/>
        </w:rPr>
        <w:t>2015</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17</w:t>
      </w:r>
      <w:r w:rsidRPr="006F187E">
        <w:rPr>
          <w:rFonts w:ascii="ˎ̥" w:eastAsia="宋体" w:hAnsi="ˎ̥" w:cs="宋体"/>
          <w:color w:val="3D3D3D"/>
          <w:kern w:val="0"/>
          <w:sz w:val="24"/>
          <w:szCs w:val="24"/>
        </w:rPr>
        <w:t>号</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精神，现就进一步加快我市乡村旅游发展提出如下意见：</w:t>
      </w:r>
    </w:p>
    <w:p w:rsidR="006F187E" w:rsidRPr="006F187E" w:rsidRDefault="006F187E" w:rsidP="006F187E">
      <w:pPr>
        <w:widowControl/>
        <w:spacing w:before="100" w:beforeAutospacing="1" w:after="100" w:afterAutospacing="1" w:line="525" w:lineRule="atLeast"/>
        <w:jc w:val="left"/>
        <w:rPr>
          <w:rFonts w:ascii="ˎ̥" w:eastAsia="宋体" w:hAnsi="ˎ̥" w:cs="宋体"/>
          <w:color w:val="3D3D3D"/>
          <w:kern w:val="0"/>
          <w:sz w:val="24"/>
          <w:szCs w:val="24"/>
        </w:rPr>
      </w:pPr>
      <w:r w:rsidRPr="006F187E">
        <w:rPr>
          <w:rFonts w:ascii="ˎ̥" w:eastAsia="宋体" w:hAnsi="ˎ̥" w:cs="宋体"/>
          <w:color w:val="3D3D3D"/>
          <w:kern w:val="0"/>
          <w:sz w:val="24"/>
          <w:szCs w:val="24"/>
        </w:rPr>
        <w:t xml:space="preserve">　</w:t>
      </w:r>
      <w:r w:rsidRPr="006F187E">
        <w:rPr>
          <w:rFonts w:ascii="ˎ̥" w:eastAsia="宋体" w:hAnsi="ˎ̥" w:cs="宋体"/>
          <w:b/>
          <w:bCs/>
          <w:color w:val="3D3D3D"/>
          <w:kern w:val="0"/>
          <w:sz w:val="24"/>
          <w:szCs w:val="24"/>
        </w:rPr>
        <w:t xml:space="preserve">　一、总体要求</w:t>
      </w:r>
    </w:p>
    <w:p w:rsidR="006F187E" w:rsidRPr="006F187E" w:rsidRDefault="006F187E" w:rsidP="006F187E">
      <w:pPr>
        <w:widowControl/>
        <w:spacing w:before="100" w:beforeAutospacing="1" w:after="100" w:afterAutospacing="1" w:line="525" w:lineRule="atLeast"/>
        <w:jc w:val="left"/>
        <w:rPr>
          <w:rFonts w:ascii="ˎ̥" w:eastAsia="宋体" w:hAnsi="ˎ̥" w:cs="宋体"/>
          <w:color w:val="3D3D3D"/>
          <w:kern w:val="0"/>
          <w:sz w:val="24"/>
          <w:szCs w:val="24"/>
        </w:rPr>
      </w:pPr>
      <w:r w:rsidRPr="006F187E">
        <w:rPr>
          <w:rFonts w:ascii="ˎ̥" w:eastAsia="宋体" w:hAnsi="ˎ̥" w:cs="宋体"/>
          <w:color w:val="3D3D3D"/>
          <w:kern w:val="0"/>
          <w:sz w:val="24"/>
          <w:szCs w:val="24"/>
        </w:rPr>
        <w:t xml:space="preserve">　　</w:t>
      </w:r>
      <w:r w:rsidRPr="006F187E">
        <w:rPr>
          <w:rFonts w:ascii="ˎ̥" w:eastAsia="宋体" w:hAnsi="ˎ̥" w:cs="宋体"/>
          <w:color w:val="3D3D3D"/>
          <w:kern w:val="0"/>
          <w:sz w:val="24"/>
          <w:szCs w:val="24"/>
        </w:rPr>
        <w:t>(</w:t>
      </w:r>
      <w:proofErr w:type="gramStart"/>
      <w:r w:rsidRPr="006F187E">
        <w:rPr>
          <w:rFonts w:ascii="ˎ̥" w:eastAsia="宋体" w:hAnsi="ˎ̥" w:cs="宋体"/>
          <w:color w:val="3D3D3D"/>
          <w:kern w:val="0"/>
          <w:sz w:val="24"/>
          <w:szCs w:val="24"/>
        </w:rPr>
        <w:t>一</w:t>
      </w:r>
      <w:proofErr w:type="gramEnd"/>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指导思想。以党的十八大和十八届三中、四中、五中、六中全会精神为指导，贯彻实施大别山革命老区振兴发展规划，推进落实</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双强双兴</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发展重点，坚持以农为本、以乡为魂，正确处理开发和保护的关系。以全域旅游为统领，围绕满足游客消费需求和促进农民就业增收目标，多元化推动、特色化建设、差异化互补、产业化发展、规范化管理，全面提升乡村旅游发展质量和水平。</w:t>
      </w:r>
    </w:p>
    <w:p w:rsidR="006F187E" w:rsidRPr="006F187E" w:rsidRDefault="006F187E" w:rsidP="006F187E">
      <w:pPr>
        <w:widowControl/>
        <w:spacing w:before="100" w:beforeAutospacing="1" w:after="100" w:afterAutospacing="1" w:line="525" w:lineRule="atLeast"/>
        <w:jc w:val="left"/>
        <w:rPr>
          <w:rFonts w:ascii="ˎ̥" w:eastAsia="宋体" w:hAnsi="ˎ̥" w:cs="宋体"/>
          <w:color w:val="3D3D3D"/>
          <w:kern w:val="0"/>
          <w:sz w:val="24"/>
          <w:szCs w:val="24"/>
        </w:rPr>
      </w:pPr>
      <w:r w:rsidRPr="006F187E">
        <w:rPr>
          <w:rFonts w:ascii="ˎ̥" w:eastAsia="宋体" w:hAnsi="ˎ̥" w:cs="宋体"/>
          <w:color w:val="3D3D3D"/>
          <w:kern w:val="0"/>
          <w:sz w:val="24"/>
          <w:szCs w:val="24"/>
        </w:rPr>
        <w:t xml:space="preserve">　　</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二</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奋斗目标。到</w:t>
      </w:r>
      <w:r w:rsidRPr="006F187E">
        <w:rPr>
          <w:rFonts w:ascii="ˎ̥" w:eastAsia="宋体" w:hAnsi="ˎ̥" w:cs="宋体"/>
          <w:color w:val="3D3D3D"/>
          <w:kern w:val="0"/>
          <w:sz w:val="24"/>
          <w:szCs w:val="24"/>
        </w:rPr>
        <w:t>2021</w:t>
      </w:r>
      <w:r w:rsidRPr="006F187E">
        <w:rPr>
          <w:rFonts w:ascii="ˎ̥" w:eastAsia="宋体" w:hAnsi="ˎ̥" w:cs="宋体"/>
          <w:color w:val="3D3D3D"/>
          <w:kern w:val="0"/>
          <w:sz w:val="24"/>
          <w:szCs w:val="24"/>
        </w:rPr>
        <w:t>年，乡村旅游产业规模进一步扩大，乡村旅游与休闲农业、精准扶贫、美丽乡村、文化小镇、城乡一体化、乡土文化保护开发等进一步融合发展，建成一批以田园农业观光、民俗文化体验、乡村休闲度假等为特色的乡村旅游示范点，培育一批产业优势大、发展势头好、示范带动强的乡村旅游示范带、示范村和一大批乡村旅游致富带头人。全市乡村旅游接待人数超过</w:t>
      </w:r>
      <w:r w:rsidRPr="006F187E">
        <w:rPr>
          <w:rFonts w:ascii="ˎ̥" w:eastAsia="宋体" w:hAnsi="ˎ̥" w:cs="宋体"/>
          <w:color w:val="3D3D3D"/>
          <w:kern w:val="0"/>
          <w:sz w:val="24"/>
          <w:szCs w:val="24"/>
        </w:rPr>
        <w:t>2000</w:t>
      </w:r>
      <w:r w:rsidRPr="006F187E">
        <w:rPr>
          <w:rFonts w:ascii="ˎ̥" w:eastAsia="宋体" w:hAnsi="ˎ̥" w:cs="宋体"/>
          <w:color w:val="3D3D3D"/>
          <w:kern w:val="0"/>
          <w:sz w:val="24"/>
          <w:szCs w:val="24"/>
        </w:rPr>
        <w:t>万人次，实现旅游收入</w:t>
      </w:r>
      <w:r w:rsidRPr="006F187E">
        <w:rPr>
          <w:rFonts w:ascii="ˎ̥" w:eastAsia="宋体" w:hAnsi="ˎ̥" w:cs="宋体"/>
          <w:color w:val="3D3D3D"/>
          <w:kern w:val="0"/>
          <w:sz w:val="24"/>
          <w:szCs w:val="24"/>
        </w:rPr>
        <w:t>100</w:t>
      </w:r>
      <w:r w:rsidRPr="006F187E">
        <w:rPr>
          <w:rFonts w:ascii="ˎ̥" w:eastAsia="宋体" w:hAnsi="ˎ̥" w:cs="宋体"/>
          <w:color w:val="3D3D3D"/>
          <w:kern w:val="0"/>
          <w:sz w:val="24"/>
          <w:szCs w:val="24"/>
        </w:rPr>
        <w:t>亿元，直接从业人员</w:t>
      </w:r>
      <w:r w:rsidRPr="006F187E">
        <w:rPr>
          <w:rFonts w:ascii="ˎ̥" w:eastAsia="宋体" w:hAnsi="ˎ̥" w:cs="宋体"/>
          <w:color w:val="3D3D3D"/>
          <w:kern w:val="0"/>
          <w:sz w:val="24"/>
          <w:szCs w:val="24"/>
        </w:rPr>
        <w:t>5</w:t>
      </w:r>
      <w:r w:rsidRPr="006F187E">
        <w:rPr>
          <w:rFonts w:ascii="ˎ̥" w:eastAsia="宋体" w:hAnsi="ˎ̥" w:cs="宋体"/>
          <w:color w:val="3D3D3D"/>
          <w:kern w:val="0"/>
          <w:sz w:val="24"/>
          <w:szCs w:val="24"/>
        </w:rPr>
        <w:t>万人，间接带动</w:t>
      </w:r>
      <w:r w:rsidRPr="006F187E">
        <w:rPr>
          <w:rFonts w:ascii="ˎ̥" w:eastAsia="宋体" w:hAnsi="ˎ̥" w:cs="宋体"/>
          <w:color w:val="3D3D3D"/>
          <w:kern w:val="0"/>
          <w:sz w:val="24"/>
          <w:szCs w:val="24"/>
        </w:rPr>
        <w:t>15</w:t>
      </w:r>
      <w:r w:rsidRPr="006F187E">
        <w:rPr>
          <w:rFonts w:ascii="ˎ̥" w:eastAsia="宋体" w:hAnsi="ˎ̥" w:cs="宋体"/>
          <w:color w:val="3D3D3D"/>
          <w:kern w:val="0"/>
          <w:sz w:val="24"/>
          <w:szCs w:val="24"/>
        </w:rPr>
        <w:t>万贫困人口脱贫。</w:t>
      </w:r>
    </w:p>
    <w:p w:rsidR="006F187E" w:rsidRPr="006F187E" w:rsidRDefault="006F187E" w:rsidP="006F187E">
      <w:pPr>
        <w:widowControl/>
        <w:spacing w:before="100" w:beforeAutospacing="1" w:after="100" w:afterAutospacing="1" w:line="525" w:lineRule="atLeast"/>
        <w:jc w:val="left"/>
        <w:rPr>
          <w:rFonts w:ascii="ˎ̥" w:eastAsia="宋体" w:hAnsi="ˎ̥" w:cs="宋体"/>
          <w:color w:val="3D3D3D"/>
          <w:kern w:val="0"/>
          <w:sz w:val="24"/>
          <w:szCs w:val="24"/>
        </w:rPr>
      </w:pPr>
      <w:r w:rsidRPr="006F187E">
        <w:rPr>
          <w:rFonts w:ascii="ˎ̥" w:eastAsia="宋体" w:hAnsi="ˎ̥" w:cs="宋体"/>
          <w:color w:val="3D3D3D"/>
          <w:kern w:val="0"/>
          <w:sz w:val="24"/>
          <w:szCs w:val="24"/>
        </w:rPr>
        <w:lastRenderedPageBreak/>
        <w:t xml:space="preserve">　　</w:t>
      </w:r>
      <w:r w:rsidRPr="006F187E">
        <w:rPr>
          <w:rFonts w:ascii="ˎ̥" w:eastAsia="宋体" w:hAnsi="ˎ̥" w:cs="宋体"/>
          <w:b/>
          <w:bCs/>
          <w:color w:val="3D3D3D"/>
          <w:kern w:val="0"/>
          <w:sz w:val="24"/>
          <w:szCs w:val="24"/>
        </w:rPr>
        <w:t>二、政策措施</w:t>
      </w:r>
    </w:p>
    <w:p w:rsidR="006F187E" w:rsidRPr="006F187E" w:rsidRDefault="006F187E" w:rsidP="006F187E">
      <w:pPr>
        <w:widowControl/>
        <w:spacing w:before="100" w:beforeAutospacing="1" w:after="100" w:afterAutospacing="1" w:line="525" w:lineRule="atLeast"/>
        <w:jc w:val="left"/>
        <w:rPr>
          <w:rFonts w:ascii="ˎ̥" w:eastAsia="宋体" w:hAnsi="ˎ̥" w:cs="宋体"/>
          <w:color w:val="3D3D3D"/>
          <w:kern w:val="0"/>
          <w:sz w:val="24"/>
          <w:szCs w:val="24"/>
        </w:rPr>
      </w:pPr>
      <w:r w:rsidRPr="006F187E">
        <w:rPr>
          <w:rFonts w:ascii="ˎ̥" w:eastAsia="宋体" w:hAnsi="ˎ̥" w:cs="宋体"/>
          <w:color w:val="3D3D3D"/>
          <w:kern w:val="0"/>
          <w:sz w:val="24"/>
          <w:szCs w:val="24"/>
        </w:rPr>
        <w:t xml:space="preserve">　　</w:t>
      </w:r>
      <w:r w:rsidRPr="006F187E">
        <w:rPr>
          <w:rFonts w:ascii="ˎ̥" w:eastAsia="宋体" w:hAnsi="ˎ̥" w:cs="宋体"/>
          <w:color w:val="3D3D3D"/>
          <w:kern w:val="0"/>
          <w:sz w:val="24"/>
          <w:szCs w:val="24"/>
        </w:rPr>
        <w:t>(</w:t>
      </w:r>
      <w:proofErr w:type="gramStart"/>
      <w:r w:rsidRPr="006F187E">
        <w:rPr>
          <w:rFonts w:ascii="ˎ̥" w:eastAsia="宋体" w:hAnsi="ˎ̥" w:cs="宋体"/>
          <w:color w:val="3D3D3D"/>
          <w:kern w:val="0"/>
          <w:sz w:val="24"/>
          <w:szCs w:val="24"/>
        </w:rPr>
        <w:t>一</w:t>
      </w:r>
      <w:proofErr w:type="gramEnd"/>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强化规划引领。坚持先策划后规划，用全域旅游统筹旅游规划建设。将乡村旅游纳入市、县</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市、区</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国民经济和社会发展、土地利用、扶贫攻坚等城乡规划，推进</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多规合一</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。加强规划实施的监督和评估，做到布局合理、规划科学。坚持</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保护性开发</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原则，加强乡村旅游古建筑、民宅、文物、古树等保护，注重乡村建设与乡村原始风貌及周边环境协调一致，突出</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三农</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和大别山地域特色，合理开发利用乡村旅游资源。</w:t>
      </w:r>
    </w:p>
    <w:p w:rsidR="006F187E" w:rsidRPr="006F187E" w:rsidRDefault="006F187E" w:rsidP="006F187E">
      <w:pPr>
        <w:widowControl/>
        <w:spacing w:before="100" w:beforeAutospacing="1" w:after="100" w:afterAutospacing="1" w:line="525" w:lineRule="atLeast"/>
        <w:jc w:val="left"/>
        <w:rPr>
          <w:rFonts w:ascii="ˎ̥" w:eastAsia="宋体" w:hAnsi="ˎ̥" w:cs="宋体"/>
          <w:color w:val="3D3D3D"/>
          <w:kern w:val="0"/>
          <w:sz w:val="24"/>
          <w:szCs w:val="24"/>
        </w:rPr>
      </w:pPr>
      <w:r w:rsidRPr="006F187E">
        <w:rPr>
          <w:rFonts w:ascii="ˎ̥" w:eastAsia="宋体" w:hAnsi="ˎ̥" w:cs="宋体"/>
          <w:color w:val="3D3D3D"/>
          <w:kern w:val="0"/>
          <w:sz w:val="24"/>
          <w:szCs w:val="24"/>
        </w:rPr>
        <w:t xml:space="preserve">　　</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二</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培育壮大市场主体。大力开展招商引资，引进和培育乡村旅游市场主体。支持和鼓励乡村旅游经营者依托当地的特色资源，开发具有地方特色的旅游商品、民俗文化娱乐旅游项目，延伸乡村旅游产业链。积极培育和创建省级乡村旅游创新创业示范基地。鼓励景区、旅行社等旅游经营企业与乡村旅游景区</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点</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建立旅游企业集团，联合开发产品，实行联营共赢。坚持管办分离，打造品牌，培育龙头企业，促进规模化与</w:t>
      </w:r>
      <w:proofErr w:type="gramStart"/>
      <w:r w:rsidRPr="006F187E">
        <w:rPr>
          <w:rFonts w:ascii="ˎ̥" w:eastAsia="宋体" w:hAnsi="ˎ̥" w:cs="宋体"/>
          <w:color w:val="3D3D3D"/>
          <w:kern w:val="0"/>
          <w:sz w:val="24"/>
          <w:szCs w:val="24"/>
        </w:rPr>
        <w:t>集群化</w:t>
      </w:r>
      <w:proofErr w:type="gramEnd"/>
      <w:r w:rsidRPr="006F187E">
        <w:rPr>
          <w:rFonts w:ascii="ˎ̥" w:eastAsia="宋体" w:hAnsi="ˎ̥" w:cs="宋体"/>
          <w:color w:val="3D3D3D"/>
          <w:kern w:val="0"/>
          <w:sz w:val="24"/>
          <w:szCs w:val="24"/>
        </w:rPr>
        <w:t>发展，提高乡村旅游的组织化和现代化水平。充分发挥乡贤的独特作用，发展一批乡村旅游合作社示范社，探索推广</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公司</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农户</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农民</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合作社</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等乡村旅游发展模式，引导农户以土地经营权等入股旅游企业和乡村旅游合作社，发展股份合作，实施品牌连锁发展。鼓励筹建乡村旅游协会组织，开展大别山乡村旅游研究、培训和交流工作。</w:t>
      </w:r>
    </w:p>
    <w:p w:rsidR="006F187E" w:rsidRPr="006F187E" w:rsidRDefault="006F187E" w:rsidP="006F187E">
      <w:pPr>
        <w:widowControl/>
        <w:spacing w:before="100" w:beforeAutospacing="1" w:after="100" w:afterAutospacing="1" w:line="525" w:lineRule="atLeast"/>
        <w:jc w:val="left"/>
        <w:rPr>
          <w:rFonts w:ascii="ˎ̥" w:eastAsia="宋体" w:hAnsi="ˎ̥" w:cs="宋体"/>
          <w:color w:val="3D3D3D"/>
          <w:kern w:val="0"/>
          <w:sz w:val="24"/>
          <w:szCs w:val="24"/>
        </w:rPr>
      </w:pPr>
      <w:r w:rsidRPr="006F187E">
        <w:rPr>
          <w:rFonts w:ascii="ˎ̥" w:eastAsia="宋体" w:hAnsi="ˎ̥" w:cs="宋体"/>
          <w:color w:val="3D3D3D"/>
          <w:kern w:val="0"/>
          <w:sz w:val="24"/>
          <w:szCs w:val="24"/>
        </w:rPr>
        <w:t xml:space="preserve">　　</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三</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加强用地保障。科学引导和鼓励农村集体经济组织和农民依法利用集体土地或者以土地承包经营权与企业合作开发乡村旅游项目。农村集体经济组织以外的单位和个人，可依法通过承包经营流转的方式，使用农民集体所有的农用地、未利用地，从事与旅游相关的种植业、林业、畜牧业和渔业生产。发展乡村旅游涉及建设永久性餐饮、住宿、垃圾污水处理设施用地的，支持依法办理农用地转用等审批手续。支持通过开展城乡建设用地增减挂钩试点，优化农村建设用地布局，建设旅游设施。</w:t>
      </w:r>
    </w:p>
    <w:p w:rsidR="006F187E" w:rsidRPr="006F187E" w:rsidRDefault="006F187E" w:rsidP="006F187E">
      <w:pPr>
        <w:widowControl/>
        <w:spacing w:before="100" w:beforeAutospacing="1" w:after="100" w:afterAutospacing="1" w:line="525" w:lineRule="atLeast"/>
        <w:jc w:val="left"/>
        <w:rPr>
          <w:rFonts w:ascii="ˎ̥" w:eastAsia="宋体" w:hAnsi="ˎ̥" w:cs="宋体"/>
          <w:color w:val="3D3D3D"/>
          <w:kern w:val="0"/>
          <w:sz w:val="24"/>
          <w:szCs w:val="24"/>
        </w:rPr>
      </w:pPr>
      <w:r w:rsidRPr="006F187E">
        <w:rPr>
          <w:rFonts w:ascii="ˎ̥" w:eastAsia="宋体" w:hAnsi="ˎ̥" w:cs="宋体"/>
          <w:color w:val="3D3D3D"/>
          <w:kern w:val="0"/>
          <w:sz w:val="24"/>
          <w:szCs w:val="24"/>
        </w:rPr>
        <w:lastRenderedPageBreak/>
        <w:t xml:space="preserve">　　</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四</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加大政府投入。市政府每年安排资金重点支持大别山红色旅游公路沿线乡村旅游基础设施建设和全市乡村旅游形象宣传。各县</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市、区</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政府要整合利用现有旅游发展专项资金和社会资本加大对本级乡村旅游基础设施建设投入。支持整合村级公益事业一事一议</w:t>
      </w:r>
      <w:proofErr w:type="gramStart"/>
      <w:r w:rsidRPr="006F187E">
        <w:rPr>
          <w:rFonts w:ascii="ˎ̥" w:eastAsia="宋体" w:hAnsi="ˎ̥" w:cs="宋体"/>
          <w:color w:val="3D3D3D"/>
          <w:kern w:val="0"/>
          <w:sz w:val="24"/>
          <w:szCs w:val="24"/>
        </w:rPr>
        <w:t>财政奖补资金</w:t>
      </w:r>
      <w:proofErr w:type="gramEnd"/>
      <w:r w:rsidRPr="006F187E">
        <w:rPr>
          <w:rFonts w:ascii="ˎ̥" w:eastAsia="宋体" w:hAnsi="ˎ̥" w:cs="宋体"/>
          <w:color w:val="3D3D3D"/>
          <w:kern w:val="0"/>
          <w:sz w:val="24"/>
          <w:szCs w:val="24"/>
        </w:rPr>
        <w:t>等与乡村旅游发展相关的政策和项目资金，用于改善村内道路、电力、停车场、垃圾污水处理、信息网络、旅游厕所、游客中心、旅游标识标牌等旅游基础设施和公共服务设施。支持全国乡村旅游扶贫重点村编制旅游发展规划，对规划编制缺口资金予以补助。鼓励有条件的县</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市、区</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政府设立乡村旅游发展资金</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采取以奖代补、贷款贴息等办法扶持乡村旅游发展。加大支持乡村旅游品牌建设力度，对成功创建省级旅游名镇、旅游名村分别给予</w:t>
      </w:r>
      <w:r w:rsidRPr="006F187E">
        <w:rPr>
          <w:rFonts w:ascii="ˎ̥" w:eastAsia="宋体" w:hAnsi="ˎ̥" w:cs="宋体"/>
          <w:color w:val="3D3D3D"/>
          <w:kern w:val="0"/>
          <w:sz w:val="24"/>
          <w:szCs w:val="24"/>
        </w:rPr>
        <w:t>20</w:t>
      </w:r>
      <w:r w:rsidRPr="006F187E">
        <w:rPr>
          <w:rFonts w:ascii="ˎ̥" w:eastAsia="宋体" w:hAnsi="ˎ̥" w:cs="宋体"/>
          <w:color w:val="3D3D3D"/>
          <w:kern w:val="0"/>
          <w:sz w:val="24"/>
          <w:szCs w:val="24"/>
        </w:rPr>
        <w:t>万元、</w:t>
      </w:r>
      <w:r w:rsidRPr="006F187E">
        <w:rPr>
          <w:rFonts w:ascii="ˎ̥" w:eastAsia="宋体" w:hAnsi="ˎ̥" w:cs="宋体"/>
          <w:color w:val="3D3D3D"/>
          <w:kern w:val="0"/>
          <w:sz w:val="24"/>
          <w:szCs w:val="24"/>
        </w:rPr>
        <w:t>10</w:t>
      </w:r>
      <w:r w:rsidRPr="006F187E">
        <w:rPr>
          <w:rFonts w:ascii="ˎ̥" w:eastAsia="宋体" w:hAnsi="ˎ̥" w:cs="宋体"/>
          <w:color w:val="3D3D3D"/>
          <w:kern w:val="0"/>
          <w:sz w:val="24"/>
          <w:szCs w:val="24"/>
        </w:rPr>
        <w:t>万元资金补助</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对成功创建省级旅游服务标准化示范镇</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村</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、试点镇</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村</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分别给予</w:t>
      </w:r>
      <w:r w:rsidRPr="006F187E">
        <w:rPr>
          <w:rFonts w:ascii="ˎ̥" w:eastAsia="宋体" w:hAnsi="ˎ̥" w:cs="宋体"/>
          <w:color w:val="3D3D3D"/>
          <w:kern w:val="0"/>
          <w:sz w:val="24"/>
          <w:szCs w:val="24"/>
        </w:rPr>
        <w:t>5</w:t>
      </w:r>
      <w:r w:rsidRPr="006F187E">
        <w:rPr>
          <w:rFonts w:ascii="ˎ̥" w:eastAsia="宋体" w:hAnsi="ˎ̥" w:cs="宋体"/>
          <w:color w:val="3D3D3D"/>
          <w:kern w:val="0"/>
          <w:sz w:val="24"/>
          <w:szCs w:val="24"/>
        </w:rPr>
        <w:t>万元、</w:t>
      </w:r>
      <w:r w:rsidRPr="006F187E">
        <w:rPr>
          <w:rFonts w:ascii="ˎ̥" w:eastAsia="宋体" w:hAnsi="ˎ̥" w:cs="宋体"/>
          <w:color w:val="3D3D3D"/>
          <w:kern w:val="0"/>
          <w:sz w:val="24"/>
          <w:szCs w:val="24"/>
        </w:rPr>
        <w:t>3</w:t>
      </w:r>
      <w:r w:rsidRPr="006F187E">
        <w:rPr>
          <w:rFonts w:ascii="ˎ̥" w:eastAsia="宋体" w:hAnsi="ˎ̥" w:cs="宋体"/>
          <w:color w:val="3D3D3D"/>
          <w:kern w:val="0"/>
          <w:sz w:val="24"/>
          <w:szCs w:val="24"/>
        </w:rPr>
        <w:t>万元资金补助</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对成功创建省高星级农家</w:t>
      </w:r>
      <w:proofErr w:type="gramStart"/>
      <w:r w:rsidRPr="006F187E">
        <w:rPr>
          <w:rFonts w:ascii="ˎ̥" w:eastAsia="宋体" w:hAnsi="ˎ̥" w:cs="宋体"/>
          <w:color w:val="3D3D3D"/>
          <w:kern w:val="0"/>
          <w:sz w:val="24"/>
          <w:szCs w:val="24"/>
        </w:rPr>
        <w:t>乐和市</w:t>
      </w:r>
      <w:proofErr w:type="gramEnd"/>
      <w:r w:rsidRPr="006F187E">
        <w:rPr>
          <w:rFonts w:ascii="ˎ̥" w:eastAsia="宋体" w:hAnsi="ˎ̥" w:cs="宋体"/>
          <w:color w:val="3D3D3D"/>
          <w:kern w:val="0"/>
          <w:sz w:val="24"/>
          <w:szCs w:val="24"/>
        </w:rPr>
        <w:t>高星级渔家</w:t>
      </w:r>
      <w:proofErr w:type="gramStart"/>
      <w:r w:rsidRPr="006F187E">
        <w:rPr>
          <w:rFonts w:ascii="ˎ̥" w:eastAsia="宋体" w:hAnsi="ˎ̥" w:cs="宋体"/>
          <w:color w:val="3D3D3D"/>
          <w:kern w:val="0"/>
          <w:sz w:val="24"/>
          <w:szCs w:val="24"/>
        </w:rPr>
        <w:t>乐分别</w:t>
      </w:r>
      <w:proofErr w:type="gramEnd"/>
      <w:r w:rsidRPr="006F187E">
        <w:rPr>
          <w:rFonts w:ascii="ˎ̥" w:eastAsia="宋体" w:hAnsi="ˎ̥" w:cs="宋体"/>
          <w:color w:val="3D3D3D"/>
          <w:kern w:val="0"/>
          <w:sz w:val="24"/>
          <w:szCs w:val="24"/>
        </w:rPr>
        <w:t>给予</w:t>
      </w:r>
      <w:r w:rsidRPr="006F187E">
        <w:rPr>
          <w:rFonts w:ascii="ˎ̥" w:eastAsia="宋体" w:hAnsi="ˎ̥" w:cs="宋体"/>
          <w:color w:val="3D3D3D"/>
          <w:kern w:val="0"/>
          <w:sz w:val="24"/>
          <w:szCs w:val="24"/>
        </w:rPr>
        <w:t>2</w:t>
      </w:r>
      <w:r w:rsidRPr="006F187E">
        <w:rPr>
          <w:rFonts w:ascii="ˎ̥" w:eastAsia="宋体" w:hAnsi="ˎ̥" w:cs="宋体"/>
          <w:color w:val="3D3D3D"/>
          <w:kern w:val="0"/>
          <w:sz w:val="24"/>
          <w:szCs w:val="24"/>
        </w:rPr>
        <w:t>万元</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五星级</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1</w:t>
      </w:r>
      <w:r w:rsidRPr="006F187E">
        <w:rPr>
          <w:rFonts w:ascii="ˎ̥" w:eastAsia="宋体" w:hAnsi="ˎ̥" w:cs="宋体"/>
          <w:color w:val="3D3D3D"/>
          <w:kern w:val="0"/>
          <w:sz w:val="24"/>
          <w:szCs w:val="24"/>
        </w:rPr>
        <w:t>万元</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四星级</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资金补助</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对成功创建国家</w:t>
      </w:r>
      <w:r w:rsidRPr="006F187E">
        <w:rPr>
          <w:rFonts w:ascii="ˎ̥" w:eastAsia="宋体" w:hAnsi="ˎ̥" w:cs="宋体"/>
          <w:color w:val="3D3D3D"/>
          <w:kern w:val="0"/>
          <w:sz w:val="24"/>
          <w:szCs w:val="24"/>
        </w:rPr>
        <w:t>AAA</w:t>
      </w:r>
      <w:r w:rsidRPr="006F187E">
        <w:rPr>
          <w:rFonts w:ascii="ˎ̥" w:eastAsia="宋体" w:hAnsi="ˎ̥" w:cs="宋体"/>
          <w:color w:val="3D3D3D"/>
          <w:kern w:val="0"/>
          <w:sz w:val="24"/>
          <w:szCs w:val="24"/>
        </w:rPr>
        <w:t>级以上旅游景区的特色文化小镇等乡村旅游景区</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点</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给予</w:t>
      </w:r>
      <w:r w:rsidRPr="006F187E">
        <w:rPr>
          <w:rFonts w:ascii="ˎ̥" w:eastAsia="宋体" w:hAnsi="ˎ̥" w:cs="宋体"/>
          <w:color w:val="3D3D3D"/>
          <w:kern w:val="0"/>
          <w:sz w:val="24"/>
          <w:szCs w:val="24"/>
        </w:rPr>
        <w:t>20</w:t>
      </w:r>
      <w:r w:rsidRPr="006F187E">
        <w:rPr>
          <w:rFonts w:ascii="ˎ̥" w:eastAsia="宋体" w:hAnsi="ˎ̥" w:cs="宋体"/>
          <w:color w:val="3D3D3D"/>
          <w:kern w:val="0"/>
          <w:sz w:val="24"/>
          <w:szCs w:val="24"/>
        </w:rPr>
        <w:t>万元资金补助</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对成功创建市乡村旅游示范带、示范村分别给予</w:t>
      </w:r>
      <w:r w:rsidRPr="006F187E">
        <w:rPr>
          <w:rFonts w:ascii="ˎ̥" w:eastAsia="宋体" w:hAnsi="ˎ̥" w:cs="宋体"/>
          <w:color w:val="3D3D3D"/>
          <w:kern w:val="0"/>
          <w:sz w:val="24"/>
          <w:szCs w:val="24"/>
        </w:rPr>
        <w:t>10</w:t>
      </w:r>
      <w:r w:rsidRPr="006F187E">
        <w:rPr>
          <w:rFonts w:ascii="ˎ̥" w:eastAsia="宋体" w:hAnsi="ˎ̥" w:cs="宋体"/>
          <w:color w:val="3D3D3D"/>
          <w:kern w:val="0"/>
          <w:sz w:val="24"/>
          <w:szCs w:val="24"/>
        </w:rPr>
        <w:t>万元、</w:t>
      </w:r>
      <w:r w:rsidRPr="006F187E">
        <w:rPr>
          <w:rFonts w:ascii="ˎ̥" w:eastAsia="宋体" w:hAnsi="ˎ̥" w:cs="宋体"/>
          <w:color w:val="3D3D3D"/>
          <w:kern w:val="0"/>
          <w:sz w:val="24"/>
          <w:szCs w:val="24"/>
        </w:rPr>
        <w:t>5</w:t>
      </w:r>
      <w:r w:rsidRPr="006F187E">
        <w:rPr>
          <w:rFonts w:ascii="ˎ̥" w:eastAsia="宋体" w:hAnsi="ˎ̥" w:cs="宋体"/>
          <w:color w:val="3D3D3D"/>
          <w:kern w:val="0"/>
          <w:sz w:val="24"/>
          <w:szCs w:val="24"/>
        </w:rPr>
        <w:t>万元资金补助。</w:t>
      </w:r>
    </w:p>
    <w:p w:rsidR="006F187E" w:rsidRPr="006F187E" w:rsidRDefault="006F187E" w:rsidP="006F187E">
      <w:pPr>
        <w:widowControl/>
        <w:spacing w:before="100" w:beforeAutospacing="1" w:after="100" w:afterAutospacing="1" w:line="525" w:lineRule="atLeast"/>
        <w:jc w:val="left"/>
        <w:rPr>
          <w:rFonts w:ascii="ˎ̥" w:eastAsia="宋体" w:hAnsi="ˎ̥" w:cs="宋体"/>
          <w:color w:val="3D3D3D"/>
          <w:kern w:val="0"/>
          <w:sz w:val="24"/>
          <w:szCs w:val="24"/>
        </w:rPr>
      </w:pPr>
      <w:r w:rsidRPr="006F187E">
        <w:rPr>
          <w:rFonts w:ascii="ˎ̥" w:eastAsia="宋体" w:hAnsi="ˎ̥" w:cs="宋体"/>
          <w:color w:val="3D3D3D"/>
          <w:kern w:val="0"/>
          <w:sz w:val="24"/>
          <w:szCs w:val="24"/>
        </w:rPr>
        <w:t xml:space="preserve">　　</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五</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实行税费优惠。农家乐、渔家乐等乡村旅游经营户可按规定享受促进就业税费减免政策，自其在工商部门首次注册登记之日起</w:t>
      </w:r>
      <w:r w:rsidRPr="006F187E">
        <w:rPr>
          <w:rFonts w:ascii="ˎ̥" w:eastAsia="宋体" w:hAnsi="ˎ̥" w:cs="宋体"/>
          <w:color w:val="3D3D3D"/>
          <w:kern w:val="0"/>
          <w:sz w:val="24"/>
          <w:szCs w:val="24"/>
        </w:rPr>
        <w:t>3</w:t>
      </w:r>
      <w:r w:rsidRPr="006F187E">
        <w:rPr>
          <w:rFonts w:ascii="ˎ̥" w:eastAsia="宋体" w:hAnsi="ˎ̥" w:cs="宋体"/>
          <w:color w:val="3D3D3D"/>
          <w:kern w:val="0"/>
          <w:sz w:val="24"/>
          <w:szCs w:val="24"/>
        </w:rPr>
        <w:t>年内免收管理类、登记类、证照类的各项行政事业性收费</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对在城镇土地使用税征收范围内，直接用于采摘和农业观光的种植、养殖、饲养的土地，免征城镇土地使用税</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对利用经批准开山整治的土地和改造的废弃土地发展的乡村旅游项目，从使用的时间起</w:t>
      </w:r>
      <w:r w:rsidRPr="006F187E">
        <w:rPr>
          <w:rFonts w:ascii="ˎ̥" w:eastAsia="宋体" w:hAnsi="ˎ̥" w:cs="宋体"/>
          <w:color w:val="3D3D3D"/>
          <w:kern w:val="0"/>
          <w:sz w:val="24"/>
          <w:szCs w:val="24"/>
        </w:rPr>
        <w:t>5</w:t>
      </w:r>
      <w:r w:rsidRPr="006F187E">
        <w:rPr>
          <w:rFonts w:ascii="ˎ̥" w:eastAsia="宋体" w:hAnsi="ˎ̥" w:cs="宋体"/>
          <w:color w:val="3D3D3D"/>
          <w:kern w:val="0"/>
          <w:sz w:val="24"/>
          <w:szCs w:val="24"/>
        </w:rPr>
        <w:t>年内免征城镇土地使用税</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对个人出租住房经营乡村旅游的，免征印花税、减按</w:t>
      </w:r>
      <w:r w:rsidRPr="006F187E">
        <w:rPr>
          <w:rFonts w:ascii="ˎ̥" w:eastAsia="宋体" w:hAnsi="ˎ̥" w:cs="宋体"/>
          <w:color w:val="3D3D3D"/>
          <w:kern w:val="0"/>
          <w:sz w:val="24"/>
          <w:szCs w:val="24"/>
        </w:rPr>
        <w:t>4%</w:t>
      </w:r>
      <w:r w:rsidRPr="006F187E">
        <w:rPr>
          <w:rFonts w:ascii="ˎ̥" w:eastAsia="宋体" w:hAnsi="ˎ̥" w:cs="宋体"/>
          <w:color w:val="3D3D3D"/>
          <w:kern w:val="0"/>
          <w:sz w:val="24"/>
          <w:szCs w:val="24"/>
        </w:rPr>
        <w:t>的税率征收房产税、免征城镇土地使用税。对从事乡村旅游的年应纳税所得额低于</w:t>
      </w:r>
      <w:r w:rsidRPr="006F187E">
        <w:rPr>
          <w:rFonts w:ascii="ˎ̥" w:eastAsia="宋体" w:hAnsi="ˎ̥" w:cs="宋体"/>
          <w:color w:val="3D3D3D"/>
          <w:kern w:val="0"/>
          <w:sz w:val="24"/>
          <w:szCs w:val="24"/>
        </w:rPr>
        <w:t>30</w:t>
      </w:r>
      <w:r w:rsidRPr="006F187E">
        <w:rPr>
          <w:rFonts w:ascii="ˎ̥" w:eastAsia="宋体" w:hAnsi="ˎ̥" w:cs="宋体"/>
          <w:color w:val="3D3D3D"/>
          <w:kern w:val="0"/>
          <w:sz w:val="24"/>
          <w:szCs w:val="24"/>
        </w:rPr>
        <w:t>万元</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含</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符合条件的小型微利企业在规定期限内，其所得减按</w:t>
      </w:r>
      <w:r w:rsidRPr="006F187E">
        <w:rPr>
          <w:rFonts w:ascii="ˎ̥" w:eastAsia="宋体" w:hAnsi="ˎ̥" w:cs="宋体"/>
          <w:color w:val="3D3D3D"/>
          <w:kern w:val="0"/>
          <w:sz w:val="24"/>
          <w:szCs w:val="24"/>
        </w:rPr>
        <w:t>50%</w:t>
      </w:r>
      <w:r w:rsidRPr="006F187E">
        <w:rPr>
          <w:rFonts w:ascii="ˎ̥" w:eastAsia="宋体" w:hAnsi="ˎ̥" w:cs="宋体"/>
          <w:color w:val="3D3D3D"/>
          <w:kern w:val="0"/>
          <w:sz w:val="24"/>
          <w:szCs w:val="24"/>
        </w:rPr>
        <w:t>计入应纳税所得额，按</w:t>
      </w:r>
      <w:r w:rsidRPr="006F187E">
        <w:rPr>
          <w:rFonts w:ascii="ˎ̥" w:eastAsia="宋体" w:hAnsi="ˎ̥" w:cs="宋体"/>
          <w:color w:val="3D3D3D"/>
          <w:kern w:val="0"/>
          <w:sz w:val="24"/>
          <w:szCs w:val="24"/>
        </w:rPr>
        <w:t>20%</w:t>
      </w:r>
      <w:r w:rsidRPr="006F187E">
        <w:rPr>
          <w:rFonts w:ascii="ˎ̥" w:eastAsia="宋体" w:hAnsi="ˎ̥" w:cs="宋体"/>
          <w:color w:val="3D3D3D"/>
          <w:kern w:val="0"/>
          <w:sz w:val="24"/>
          <w:szCs w:val="24"/>
        </w:rPr>
        <w:t>的税率缴纳企业所得税</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对安置残疾人员、下岗失业人员就业和大学生创业从事乡村旅游的企业或个人，按国家相关政策享受</w:t>
      </w:r>
      <w:r w:rsidRPr="006F187E">
        <w:rPr>
          <w:rFonts w:ascii="ˎ̥" w:eastAsia="宋体" w:hAnsi="ˎ̥" w:cs="宋体"/>
          <w:color w:val="3D3D3D"/>
          <w:kern w:val="0"/>
          <w:sz w:val="24"/>
          <w:szCs w:val="24"/>
        </w:rPr>
        <w:lastRenderedPageBreak/>
        <w:t>税收优惠。乡村旅游企业在用水、用电、用气价格方面执行一般工业企业同等政策</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小规模乡村旅游经营户用电按照农业用电标准执行。</w:t>
      </w:r>
    </w:p>
    <w:p w:rsidR="006F187E" w:rsidRPr="006F187E" w:rsidRDefault="006F187E" w:rsidP="006F187E">
      <w:pPr>
        <w:widowControl/>
        <w:spacing w:before="100" w:beforeAutospacing="1" w:after="100" w:afterAutospacing="1" w:line="525" w:lineRule="atLeast"/>
        <w:jc w:val="left"/>
        <w:rPr>
          <w:rFonts w:ascii="ˎ̥" w:eastAsia="宋体" w:hAnsi="ˎ̥" w:cs="宋体"/>
          <w:color w:val="3D3D3D"/>
          <w:kern w:val="0"/>
          <w:sz w:val="24"/>
          <w:szCs w:val="24"/>
        </w:rPr>
      </w:pPr>
      <w:r w:rsidRPr="006F187E">
        <w:rPr>
          <w:rFonts w:ascii="ˎ̥" w:eastAsia="宋体" w:hAnsi="ˎ̥" w:cs="宋体"/>
          <w:color w:val="3D3D3D"/>
          <w:kern w:val="0"/>
          <w:sz w:val="24"/>
          <w:szCs w:val="24"/>
        </w:rPr>
        <w:t xml:space="preserve">　　</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六</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加大金融支持。金融部门要加强对农户和乡村旅游经营企业的信贷和担保支持，对符合旅游市场准入条件和信贷原则的乡村旅游企业和项目加大融资授信力度，合理确定贷款期限和贷款利率。符合条件的旅游企业可享受中小企业贷款优惠政策。对有资源优势和市场潜力暂时经营困难的旅游企业，金融机构要按规定积极给予信贷支持。鼓励中小旅游企业和乡村旅游经营户以互助联保方式实现小额融资。</w:t>
      </w:r>
    </w:p>
    <w:p w:rsidR="006F187E" w:rsidRPr="006F187E" w:rsidRDefault="006F187E" w:rsidP="006F187E">
      <w:pPr>
        <w:widowControl/>
        <w:spacing w:before="100" w:beforeAutospacing="1" w:after="100" w:afterAutospacing="1" w:line="525" w:lineRule="atLeast"/>
        <w:jc w:val="left"/>
        <w:rPr>
          <w:rFonts w:ascii="ˎ̥" w:eastAsia="宋体" w:hAnsi="ˎ̥" w:cs="宋体"/>
          <w:color w:val="3D3D3D"/>
          <w:kern w:val="0"/>
          <w:sz w:val="24"/>
          <w:szCs w:val="24"/>
        </w:rPr>
      </w:pPr>
      <w:r w:rsidRPr="006F187E">
        <w:rPr>
          <w:rFonts w:ascii="ˎ̥" w:eastAsia="宋体" w:hAnsi="ˎ̥" w:cs="宋体"/>
          <w:color w:val="3D3D3D"/>
          <w:kern w:val="0"/>
          <w:sz w:val="24"/>
          <w:szCs w:val="24"/>
        </w:rPr>
        <w:t xml:space="preserve">　　</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七</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推进乡村旅游扶贫。实施</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精品</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战略，开展</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十带百村</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创建评选活动，重点打造罗田</w:t>
      </w:r>
      <w:proofErr w:type="gramStart"/>
      <w:r w:rsidRPr="006F187E">
        <w:rPr>
          <w:rFonts w:ascii="ˎ̥" w:eastAsia="宋体" w:hAnsi="ˎ̥" w:cs="宋体"/>
          <w:color w:val="3D3D3D"/>
          <w:kern w:val="0"/>
          <w:sz w:val="24"/>
          <w:szCs w:val="24"/>
        </w:rPr>
        <w:t>大别川百里</w:t>
      </w:r>
      <w:proofErr w:type="gramEnd"/>
      <w:r w:rsidRPr="006F187E">
        <w:rPr>
          <w:rFonts w:ascii="ˎ̥" w:eastAsia="宋体" w:hAnsi="ˎ̥" w:cs="宋体"/>
          <w:color w:val="3D3D3D"/>
          <w:kern w:val="0"/>
          <w:sz w:val="24"/>
          <w:szCs w:val="24"/>
        </w:rPr>
        <w:t>生态画廊、英山</w:t>
      </w:r>
      <w:proofErr w:type="gramStart"/>
      <w:r w:rsidRPr="006F187E">
        <w:rPr>
          <w:rFonts w:ascii="ˎ̥" w:eastAsia="宋体" w:hAnsi="ˎ̥" w:cs="宋体"/>
          <w:color w:val="3D3D3D"/>
          <w:kern w:val="0"/>
          <w:sz w:val="24"/>
          <w:szCs w:val="24"/>
        </w:rPr>
        <w:t>东西河</w:t>
      </w:r>
      <w:proofErr w:type="gramEnd"/>
      <w:r w:rsidRPr="006F187E">
        <w:rPr>
          <w:rFonts w:ascii="ˎ̥" w:eastAsia="宋体" w:hAnsi="ˎ̥" w:cs="宋体"/>
          <w:color w:val="3D3D3D"/>
          <w:kern w:val="0"/>
          <w:sz w:val="24"/>
          <w:szCs w:val="24"/>
        </w:rPr>
        <w:t>连线、红安百里红色文化、麻城四季赏花寻根游、武穴油菜花海、黄梅禅</w:t>
      </w:r>
      <w:proofErr w:type="gramStart"/>
      <w:r w:rsidRPr="006F187E">
        <w:rPr>
          <w:rFonts w:ascii="ˎ̥" w:eastAsia="宋体" w:hAnsi="ˎ̥" w:cs="宋体"/>
          <w:color w:val="3D3D3D"/>
          <w:kern w:val="0"/>
          <w:sz w:val="24"/>
          <w:szCs w:val="24"/>
        </w:rPr>
        <w:t>修文化</w:t>
      </w:r>
      <w:proofErr w:type="gramEnd"/>
      <w:r w:rsidRPr="006F187E">
        <w:rPr>
          <w:rFonts w:ascii="ˎ̥" w:eastAsia="宋体" w:hAnsi="ˎ̥" w:cs="宋体"/>
          <w:color w:val="3D3D3D"/>
          <w:kern w:val="0"/>
          <w:sz w:val="24"/>
          <w:szCs w:val="24"/>
        </w:rPr>
        <w:t>体验、蕲春李时珍医药养生文化、浠水北部山区、黄团</w:t>
      </w:r>
      <w:proofErr w:type="gramStart"/>
      <w:r w:rsidRPr="006F187E">
        <w:rPr>
          <w:rFonts w:ascii="ˎ̥" w:eastAsia="宋体" w:hAnsi="ˎ̥" w:cs="宋体"/>
          <w:color w:val="3D3D3D"/>
          <w:kern w:val="0"/>
          <w:sz w:val="24"/>
          <w:szCs w:val="24"/>
        </w:rPr>
        <w:t>浠</w:t>
      </w:r>
      <w:proofErr w:type="gramEnd"/>
      <w:r w:rsidRPr="006F187E">
        <w:rPr>
          <w:rFonts w:ascii="ˎ̥" w:eastAsia="宋体" w:hAnsi="ˎ̥" w:cs="宋体"/>
          <w:color w:val="3D3D3D"/>
          <w:kern w:val="0"/>
          <w:sz w:val="24"/>
          <w:szCs w:val="24"/>
        </w:rPr>
        <w:t>环城采摘体验、大别山红色旅游公路沿线红绿结合乡村旅游经济带等独具黄冈特色的精品乡村旅游带，培育一批产业优势大、发展势头好、示范带动强的乡村旅游示范村，扶持一批乡村旅游致富带头人，形成乡村旅游新格局。组织开展乡村旅游</w:t>
      </w:r>
      <w:proofErr w:type="gramStart"/>
      <w:r w:rsidRPr="006F187E">
        <w:rPr>
          <w:rFonts w:ascii="ˎ̥" w:eastAsia="宋体" w:hAnsi="ˎ̥" w:cs="宋体"/>
          <w:color w:val="3D3D3D"/>
          <w:kern w:val="0"/>
          <w:sz w:val="24"/>
          <w:szCs w:val="24"/>
        </w:rPr>
        <w:t>规划扶贫</w:t>
      </w:r>
      <w:proofErr w:type="gramEnd"/>
      <w:r w:rsidRPr="006F187E">
        <w:rPr>
          <w:rFonts w:ascii="ˎ̥" w:eastAsia="宋体" w:hAnsi="ˎ̥" w:cs="宋体"/>
          <w:color w:val="3D3D3D"/>
          <w:kern w:val="0"/>
          <w:sz w:val="24"/>
          <w:szCs w:val="24"/>
        </w:rPr>
        <w:t>公益活动，加大对乡村旅游扶贫重点村的规划指导、专业培训、宣传推广力度。实施</w:t>
      </w:r>
      <w:r w:rsidRPr="006F187E">
        <w:rPr>
          <w:rFonts w:ascii="ˎ̥" w:eastAsia="宋体" w:hAnsi="ˎ̥" w:cs="宋体"/>
          <w:color w:val="3D3D3D"/>
          <w:kern w:val="0"/>
          <w:sz w:val="24"/>
          <w:szCs w:val="24"/>
        </w:rPr>
        <w:t>“1515”</w:t>
      </w:r>
      <w:r w:rsidRPr="006F187E">
        <w:rPr>
          <w:rFonts w:ascii="ˎ̥" w:eastAsia="宋体" w:hAnsi="ˎ̥" w:cs="宋体"/>
          <w:color w:val="3D3D3D"/>
          <w:kern w:val="0"/>
          <w:sz w:val="24"/>
          <w:szCs w:val="24"/>
        </w:rPr>
        <w:t>乡村旅游富民工程，探索景区联动、旅游连线驱动、龙头企业带动等可持续的乡村旅游扶贫发展模式，积极推进旅游扶贫工作。</w:t>
      </w:r>
    </w:p>
    <w:p w:rsidR="006F187E" w:rsidRPr="006F187E" w:rsidRDefault="006F187E" w:rsidP="006F187E">
      <w:pPr>
        <w:widowControl/>
        <w:spacing w:before="100" w:beforeAutospacing="1" w:after="100" w:afterAutospacing="1" w:line="525" w:lineRule="atLeast"/>
        <w:jc w:val="left"/>
        <w:rPr>
          <w:rFonts w:ascii="ˎ̥" w:eastAsia="宋体" w:hAnsi="ˎ̥" w:cs="宋体"/>
          <w:color w:val="3D3D3D"/>
          <w:kern w:val="0"/>
          <w:sz w:val="24"/>
          <w:szCs w:val="24"/>
        </w:rPr>
      </w:pPr>
      <w:r w:rsidRPr="006F187E">
        <w:rPr>
          <w:rFonts w:ascii="ˎ̥" w:eastAsia="宋体" w:hAnsi="ˎ̥" w:cs="宋体"/>
          <w:color w:val="3D3D3D"/>
          <w:kern w:val="0"/>
          <w:sz w:val="24"/>
          <w:szCs w:val="24"/>
        </w:rPr>
        <w:t xml:space="preserve">　　</w:t>
      </w:r>
      <w:r w:rsidRPr="006F187E">
        <w:rPr>
          <w:rFonts w:ascii="ˎ̥" w:eastAsia="宋体" w:hAnsi="ˎ̥" w:cs="宋体"/>
          <w:b/>
          <w:bCs/>
          <w:color w:val="3D3D3D"/>
          <w:kern w:val="0"/>
          <w:sz w:val="24"/>
          <w:szCs w:val="24"/>
        </w:rPr>
        <w:t>三、保障措施</w:t>
      </w:r>
    </w:p>
    <w:p w:rsidR="006F187E" w:rsidRPr="006F187E" w:rsidRDefault="006F187E" w:rsidP="006F187E">
      <w:pPr>
        <w:widowControl/>
        <w:spacing w:before="100" w:beforeAutospacing="1" w:after="100" w:afterAutospacing="1" w:line="525" w:lineRule="atLeast"/>
        <w:jc w:val="left"/>
        <w:rPr>
          <w:rFonts w:ascii="ˎ̥" w:eastAsia="宋体" w:hAnsi="ˎ̥" w:cs="宋体"/>
          <w:color w:val="3D3D3D"/>
          <w:kern w:val="0"/>
          <w:sz w:val="24"/>
          <w:szCs w:val="24"/>
        </w:rPr>
      </w:pPr>
      <w:r w:rsidRPr="006F187E">
        <w:rPr>
          <w:rFonts w:ascii="ˎ̥" w:eastAsia="宋体" w:hAnsi="ˎ̥" w:cs="宋体"/>
          <w:color w:val="3D3D3D"/>
          <w:kern w:val="0"/>
          <w:sz w:val="24"/>
          <w:szCs w:val="24"/>
        </w:rPr>
        <w:t xml:space="preserve">　　</w:t>
      </w:r>
      <w:r w:rsidRPr="006F187E">
        <w:rPr>
          <w:rFonts w:ascii="ˎ̥" w:eastAsia="宋体" w:hAnsi="ˎ̥" w:cs="宋体"/>
          <w:color w:val="3D3D3D"/>
          <w:kern w:val="0"/>
          <w:sz w:val="24"/>
          <w:szCs w:val="24"/>
        </w:rPr>
        <w:t>(</w:t>
      </w:r>
      <w:proofErr w:type="gramStart"/>
      <w:r w:rsidRPr="006F187E">
        <w:rPr>
          <w:rFonts w:ascii="ˎ̥" w:eastAsia="宋体" w:hAnsi="ˎ̥" w:cs="宋体"/>
          <w:color w:val="3D3D3D"/>
          <w:kern w:val="0"/>
          <w:sz w:val="24"/>
          <w:szCs w:val="24"/>
        </w:rPr>
        <w:t>一</w:t>
      </w:r>
      <w:proofErr w:type="gramEnd"/>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加强组织领导。市旅游发展委员会要统筹乡村旅游发展的指导、促进和市场营销等工作，制订乡村旅游发展规划，建立联席会议制度，协调解决乡村旅游发展中的实际问题。各县</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市、区</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要建立健全由旅游部门牵头的乡村旅游综合协调机制，推进机制创新，强化管理责任，指导和推进乡镇开展乡村旅游开发建设，共同推进乡村旅游发展。</w:t>
      </w:r>
    </w:p>
    <w:p w:rsidR="006F187E" w:rsidRPr="006F187E" w:rsidRDefault="006F187E" w:rsidP="006F187E">
      <w:pPr>
        <w:widowControl/>
        <w:spacing w:before="100" w:beforeAutospacing="1" w:after="100" w:afterAutospacing="1" w:line="525" w:lineRule="atLeast"/>
        <w:jc w:val="left"/>
        <w:rPr>
          <w:rFonts w:ascii="ˎ̥" w:eastAsia="宋体" w:hAnsi="ˎ̥" w:cs="宋体"/>
          <w:color w:val="3D3D3D"/>
          <w:kern w:val="0"/>
          <w:sz w:val="24"/>
          <w:szCs w:val="24"/>
        </w:rPr>
      </w:pPr>
      <w:r w:rsidRPr="006F187E">
        <w:rPr>
          <w:rFonts w:ascii="ˎ̥" w:eastAsia="宋体" w:hAnsi="ˎ̥" w:cs="宋体"/>
          <w:color w:val="3D3D3D"/>
          <w:kern w:val="0"/>
          <w:sz w:val="24"/>
          <w:szCs w:val="24"/>
        </w:rPr>
        <w:lastRenderedPageBreak/>
        <w:t xml:space="preserve">　　</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二</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加强人才队伍建设。引导和支持返乡农民工、非物质文化传承人、大学毕业生、专业技术人员等通过发展乡村旅游实现自主创业就业，支持旅游专业毕业生、志愿者、文化艺术和科技工作者驻村帮扶，培养一批具有现代旅游意识的乡村旅游管理人员、技能型人才及从业人员。加强对乡村旅游从业人员分级分类培训，将乡村旅游从业人员培训纳入职业技能培训体系和新生代农民工职业技能提升计划。农家乐、渔家乐等乡村旅游经营户参加创业培训的，按规定给予创业培训补贴。乡村旅游经营户吸纳就业人员参加职业技能培训的，按规定享受职业培训补贴。</w:t>
      </w:r>
    </w:p>
    <w:p w:rsidR="006F187E" w:rsidRPr="006F187E" w:rsidRDefault="006F187E" w:rsidP="006F187E">
      <w:pPr>
        <w:widowControl/>
        <w:spacing w:before="100" w:beforeAutospacing="1" w:after="100" w:afterAutospacing="1" w:line="525" w:lineRule="atLeast"/>
        <w:jc w:val="left"/>
        <w:rPr>
          <w:rFonts w:ascii="ˎ̥" w:eastAsia="宋体" w:hAnsi="ˎ̥" w:cs="宋体"/>
          <w:color w:val="3D3D3D"/>
          <w:kern w:val="0"/>
          <w:sz w:val="24"/>
          <w:szCs w:val="24"/>
        </w:rPr>
      </w:pPr>
      <w:r w:rsidRPr="006F187E">
        <w:rPr>
          <w:rFonts w:ascii="ˎ̥" w:eastAsia="宋体" w:hAnsi="ˎ̥" w:cs="宋体"/>
          <w:color w:val="3D3D3D"/>
          <w:kern w:val="0"/>
          <w:sz w:val="24"/>
          <w:szCs w:val="24"/>
        </w:rPr>
        <w:t xml:space="preserve">　　</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三</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强化宣传推广。各级旅游部门要充分利用网站、微博、微信、</w:t>
      </w:r>
      <w:proofErr w:type="gramStart"/>
      <w:r w:rsidRPr="006F187E">
        <w:rPr>
          <w:rFonts w:ascii="ˎ̥" w:eastAsia="宋体" w:hAnsi="ˎ̥" w:cs="宋体"/>
          <w:color w:val="3D3D3D"/>
          <w:kern w:val="0"/>
          <w:sz w:val="24"/>
          <w:szCs w:val="24"/>
        </w:rPr>
        <w:t>微电影</w:t>
      </w:r>
      <w:proofErr w:type="gramEnd"/>
      <w:r w:rsidRPr="006F187E">
        <w:rPr>
          <w:rFonts w:ascii="ˎ̥" w:eastAsia="宋体" w:hAnsi="ˎ̥" w:cs="宋体"/>
          <w:color w:val="3D3D3D"/>
          <w:kern w:val="0"/>
          <w:sz w:val="24"/>
          <w:szCs w:val="24"/>
        </w:rPr>
        <w:t>等新媒体开展全方位、多层次的乡村旅游宣传推介活动，编印乡村旅游画册等旅游宣传资料，利用已成熟的景区旅游产品和网络，建立营销联动机制，推动乡村旅游宣传进景区、高速公路服务区、社区，并纳入当地旅游精品线路宣传，促进景区旅游与乡村旅游的协调互补。大力开展最美乡村旅游、百佳旅游摄影点等创建评选活动，通过摄影采风和创建评比活动促进乡村旅游景区</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点</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建设。指导和帮助乡村旅游企业和经营户加强与知名电商平台对接，线上线下互动，促进以地标产品为代表的旅游商品和旅游精品线路营销。鼓励旅行社、旅游集散中心开展专业的市场销售和网络营销。</w:t>
      </w:r>
    </w:p>
    <w:p w:rsidR="006F187E" w:rsidRPr="006F187E" w:rsidRDefault="006F187E" w:rsidP="006F187E">
      <w:pPr>
        <w:widowControl/>
        <w:spacing w:before="100" w:beforeAutospacing="1" w:after="100" w:afterAutospacing="1" w:line="525" w:lineRule="atLeast"/>
        <w:jc w:val="left"/>
        <w:rPr>
          <w:rFonts w:ascii="ˎ̥" w:eastAsia="宋体" w:hAnsi="ˎ̥" w:cs="宋体"/>
          <w:color w:val="3D3D3D"/>
          <w:kern w:val="0"/>
          <w:sz w:val="24"/>
          <w:szCs w:val="24"/>
        </w:rPr>
      </w:pPr>
      <w:r w:rsidRPr="006F187E">
        <w:rPr>
          <w:rFonts w:ascii="ˎ̥" w:eastAsia="宋体" w:hAnsi="ˎ̥" w:cs="宋体"/>
          <w:color w:val="3D3D3D"/>
          <w:kern w:val="0"/>
          <w:sz w:val="24"/>
          <w:szCs w:val="24"/>
        </w:rPr>
        <w:t xml:space="preserve">　　本意见中的具体评定标准、评定办法按照省、市有关规定执行</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规定的补助、补贴等资金，按照分级负担原则分别由市、县</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市、区</w:t>
      </w:r>
      <w:r w:rsidRPr="006F187E">
        <w:rPr>
          <w:rFonts w:ascii="ˎ̥" w:eastAsia="宋体" w:hAnsi="ˎ̥" w:cs="宋体"/>
          <w:color w:val="3D3D3D"/>
          <w:kern w:val="0"/>
          <w:sz w:val="24"/>
          <w:szCs w:val="24"/>
        </w:rPr>
        <w:t>)</w:t>
      </w:r>
      <w:r w:rsidRPr="006F187E">
        <w:rPr>
          <w:rFonts w:ascii="ˎ̥" w:eastAsia="宋体" w:hAnsi="ˎ̥" w:cs="宋体"/>
          <w:color w:val="3D3D3D"/>
          <w:kern w:val="0"/>
          <w:sz w:val="24"/>
          <w:szCs w:val="24"/>
        </w:rPr>
        <w:t>财政承担。</w:t>
      </w:r>
    </w:p>
    <w:p w:rsidR="001846FF" w:rsidRDefault="006F187E" w:rsidP="006F187E">
      <w:r w:rsidRPr="006F187E">
        <w:rPr>
          <w:rFonts w:ascii="ˎ̥" w:eastAsia="宋体" w:hAnsi="ˎ̥" w:cs="宋体"/>
          <w:color w:val="3D3D3D"/>
          <w:kern w:val="0"/>
          <w:sz w:val="24"/>
          <w:szCs w:val="24"/>
        </w:rPr>
        <w:t xml:space="preserve">　　</w:t>
      </w:r>
      <w:r w:rsidRPr="006F187E">
        <w:rPr>
          <w:rFonts w:ascii="ˎ̥" w:eastAsia="宋体" w:hAnsi="ˎ̥" w:cs="宋体"/>
          <w:color w:val="3D3D3D"/>
          <w:kern w:val="0"/>
          <w:sz w:val="24"/>
          <w:szCs w:val="24"/>
        </w:rPr>
        <w:t>2017</w:t>
      </w:r>
      <w:r w:rsidRPr="006F187E">
        <w:rPr>
          <w:rFonts w:ascii="ˎ̥" w:eastAsia="宋体" w:hAnsi="ˎ̥" w:cs="宋体"/>
          <w:color w:val="3D3D3D"/>
          <w:kern w:val="0"/>
          <w:sz w:val="24"/>
          <w:szCs w:val="24"/>
        </w:rPr>
        <w:t>年</w:t>
      </w:r>
      <w:r w:rsidRPr="006F187E">
        <w:rPr>
          <w:rFonts w:ascii="ˎ̥" w:eastAsia="宋体" w:hAnsi="ˎ̥" w:cs="宋体"/>
          <w:color w:val="3D3D3D"/>
          <w:kern w:val="0"/>
          <w:sz w:val="24"/>
          <w:szCs w:val="24"/>
        </w:rPr>
        <w:t>5</w:t>
      </w:r>
      <w:r w:rsidRPr="006F187E">
        <w:rPr>
          <w:rFonts w:ascii="ˎ̥" w:eastAsia="宋体" w:hAnsi="ˎ̥" w:cs="宋体"/>
          <w:color w:val="3D3D3D"/>
          <w:kern w:val="0"/>
          <w:sz w:val="24"/>
          <w:szCs w:val="24"/>
        </w:rPr>
        <w:t>月</w:t>
      </w:r>
      <w:r w:rsidRPr="006F187E">
        <w:rPr>
          <w:rFonts w:ascii="ˎ̥" w:eastAsia="宋体" w:hAnsi="ˎ̥" w:cs="宋体"/>
          <w:color w:val="3D3D3D"/>
          <w:kern w:val="0"/>
          <w:sz w:val="24"/>
          <w:szCs w:val="24"/>
        </w:rPr>
        <w:t>23</w:t>
      </w:r>
      <w:r w:rsidRPr="006F187E">
        <w:rPr>
          <w:rFonts w:ascii="ˎ̥" w:eastAsia="宋体" w:hAnsi="ˎ̥" w:cs="宋体"/>
          <w:color w:val="3D3D3D"/>
          <w:kern w:val="0"/>
          <w:sz w:val="24"/>
          <w:szCs w:val="24"/>
        </w:rPr>
        <w:t>日</w:t>
      </w:r>
    </w:p>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ˎ̥">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5BA"/>
    <w:rsid w:val="006F187E"/>
    <w:rsid w:val="007E55BA"/>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4D728-DF02-4C91-858F-03189A39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187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F18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2018-05-10T05:56:00Z</dcterms:created>
  <dcterms:modified xsi:type="dcterms:W3CDTF">2018-05-10T05:56:00Z</dcterms:modified>
</cp:coreProperties>
</file>