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319" w:rsidRPr="005A5319" w:rsidRDefault="005A5319" w:rsidP="005A5319">
      <w:pPr>
        <w:widowControl/>
        <w:shd w:val="clear" w:color="auto" w:fill="FFFFFF"/>
        <w:spacing w:line="630" w:lineRule="atLeast"/>
        <w:jc w:val="center"/>
        <w:outlineLvl w:val="0"/>
        <w:rPr>
          <w:rFonts w:ascii="微软雅黑" w:eastAsia="微软雅黑" w:hAnsi="微软雅黑" w:cs="宋体"/>
          <w:color w:val="333333"/>
          <w:kern w:val="36"/>
          <w:sz w:val="36"/>
          <w:szCs w:val="36"/>
        </w:rPr>
      </w:pPr>
      <w:bookmarkStart w:id="0" w:name="_GoBack"/>
      <w:r w:rsidRPr="005A5319">
        <w:rPr>
          <w:rFonts w:ascii="微软雅黑" w:eastAsia="微软雅黑" w:hAnsi="微软雅黑" w:cs="宋体" w:hint="eastAsia"/>
          <w:color w:val="333333"/>
          <w:kern w:val="36"/>
          <w:sz w:val="36"/>
          <w:szCs w:val="36"/>
        </w:rPr>
        <w:t>重庆市合川区人民政府办公室关于印发合川区加快节能环保产业发展工作方案的通知</w:t>
      </w:r>
    </w:p>
    <w:bookmarkEnd w:id="0"/>
    <w:p w:rsidR="005A5319" w:rsidRPr="005A5319" w:rsidRDefault="005A5319" w:rsidP="005A5319">
      <w:pPr>
        <w:widowControl/>
        <w:shd w:val="clear" w:color="auto" w:fill="FFFFFF"/>
        <w:spacing w:line="480" w:lineRule="atLeast"/>
        <w:jc w:val="center"/>
        <w:rPr>
          <w:rFonts w:ascii="微软雅黑" w:eastAsia="微软雅黑" w:hAnsi="微软雅黑" w:cs="宋体" w:hint="eastAsia"/>
          <w:color w:val="999999"/>
          <w:kern w:val="0"/>
          <w:szCs w:val="21"/>
        </w:rPr>
      </w:pPr>
      <w:r w:rsidRPr="005A5319">
        <w:rPr>
          <w:rFonts w:ascii="微软雅黑" w:eastAsia="微软雅黑" w:hAnsi="微软雅黑" w:cs="宋体" w:hint="eastAsia"/>
          <w:color w:val="999999"/>
          <w:kern w:val="0"/>
          <w:szCs w:val="21"/>
        </w:rPr>
        <w:t>文章来源： 时间： 2017-07-03 责任编辑： </w:t>
      </w:r>
    </w:p>
    <w:p w:rsidR="005A5319" w:rsidRPr="005A5319" w:rsidRDefault="005A5319" w:rsidP="005A5319">
      <w:pPr>
        <w:widowControl/>
        <w:shd w:val="clear" w:color="auto" w:fill="FFFFFF"/>
        <w:spacing w:line="570" w:lineRule="atLeast"/>
        <w:ind w:firstLine="480"/>
        <w:jc w:val="center"/>
        <w:rPr>
          <w:rFonts w:ascii="微软雅黑" w:eastAsia="微软雅黑" w:hAnsi="微软雅黑" w:cs="宋体" w:hint="eastAsia"/>
          <w:color w:val="333333"/>
          <w:kern w:val="0"/>
          <w:szCs w:val="21"/>
        </w:rPr>
      </w:pPr>
      <w:r w:rsidRPr="005A5319">
        <w:rPr>
          <w:rFonts w:ascii="微软雅黑" w:eastAsia="微软雅黑" w:hAnsi="微软雅黑" w:cs="宋体" w:hint="eastAsia"/>
          <w:color w:val="333333"/>
          <w:kern w:val="0"/>
          <w:szCs w:val="21"/>
        </w:rPr>
        <w:t>合川府办发〔2017〕82号</w:t>
      </w:r>
    </w:p>
    <w:p w:rsidR="005A5319" w:rsidRPr="005A5319" w:rsidRDefault="005A5319" w:rsidP="005A5319">
      <w:pPr>
        <w:widowControl/>
        <w:shd w:val="clear" w:color="auto" w:fill="FFFFFF"/>
        <w:spacing w:line="570" w:lineRule="atLeast"/>
        <w:ind w:firstLine="480"/>
        <w:jc w:val="left"/>
        <w:rPr>
          <w:rFonts w:ascii="微软雅黑" w:eastAsia="微软雅黑" w:hAnsi="微软雅黑" w:cs="宋体" w:hint="eastAsia"/>
          <w:color w:val="333333"/>
          <w:kern w:val="0"/>
          <w:szCs w:val="21"/>
        </w:rPr>
      </w:pPr>
      <w:r w:rsidRPr="005A5319">
        <w:rPr>
          <w:rFonts w:ascii="微软雅黑" w:eastAsia="微软雅黑" w:hAnsi="微软雅黑" w:cs="宋体" w:hint="eastAsia"/>
          <w:color w:val="333333"/>
          <w:kern w:val="0"/>
          <w:szCs w:val="21"/>
        </w:rPr>
        <w:t>各镇人民政府、街道办事处，区政府各部门，有关单位：</w:t>
      </w:r>
    </w:p>
    <w:p w:rsidR="005A5319" w:rsidRPr="005A5319" w:rsidRDefault="005A5319" w:rsidP="005A5319">
      <w:pPr>
        <w:widowControl/>
        <w:shd w:val="clear" w:color="auto" w:fill="FFFFFF"/>
        <w:spacing w:line="570" w:lineRule="atLeast"/>
        <w:ind w:firstLine="480"/>
        <w:jc w:val="left"/>
        <w:rPr>
          <w:rFonts w:ascii="微软雅黑" w:eastAsia="微软雅黑" w:hAnsi="微软雅黑" w:cs="宋体" w:hint="eastAsia"/>
          <w:color w:val="333333"/>
          <w:kern w:val="0"/>
          <w:szCs w:val="21"/>
        </w:rPr>
      </w:pPr>
      <w:r w:rsidRPr="005A5319">
        <w:rPr>
          <w:rFonts w:ascii="微软雅黑" w:eastAsia="微软雅黑" w:hAnsi="微软雅黑" w:cs="宋体" w:hint="eastAsia"/>
          <w:color w:val="333333"/>
          <w:kern w:val="0"/>
          <w:szCs w:val="21"/>
        </w:rPr>
        <w:t xml:space="preserve">　　经区政府研究同意，现将《合川区加快节能环保产业发展工作方案》印发给你们，请认真贯彻执行。</w:t>
      </w:r>
    </w:p>
    <w:p w:rsidR="005A5319" w:rsidRPr="005A5319" w:rsidRDefault="005A5319" w:rsidP="005A5319">
      <w:pPr>
        <w:widowControl/>
        <w:shd w:val="clear" w:color="auto" w:fill="FFFFFF"/>
        <w:spacing w:line="570" w:lineRule="atLeast"/>
        <w:ind w:firstLine="480"/>
        <w:jc w:val="right"/>
        <w:rPr>
          <w:rFonts w:ascii="微软雅黑" w:eastAsia="微软雅黑" w:hAnsi="微软雅黑" w:cs="宋体" w:hint="eastAsia"/>
          <w:color w:val="333333"/>
          <w:kern w:val="0"/>
          <w:szCs w:val="21"/>
        </w:rPr>
      </w:pPr>
      <w:r w:rsidRPr="005A5319">
        <w:rPr>
          <w:rFonts w:ascii="微软雅黑" w:eastAsia="微软雅黑" w:hAnsi="微软雅黑" w:cs="宋体" w:hint="eastAsia"/>
          <w:color w:val="333333"/>
          <w:kern w:val="0"/>
          <w:szCs w:val="21"/>
        </w:rPr>
        <w:t xml:space="preserve">　　                          重庆市合川区人民政府办公室</w:t>
      </w:r>
    </w:p>
    <w:p w:rsidR="005A5319" w:rsidRPr="005A5319" w:rsidRDefault="005A5319" w:rsidP="005A5319">
      <w:pPr>
        <w:widowControl/>
        <w:shd w:val="clear" w:color="auto" w:fill="FFFFFF"/>
        <w:spacing w:line="570" w:lineRule="atLeast"/>
        <w:ind w:firstLine="480"/>
        <w:jc w:val="right"/>
        <w:rPr>
          <w:rFonts w:ascii="微软雅黑" w:eastAsia="微软雅黑" w:hAnsi="微软雅黑" w:cs="宋体" w:hint="eastAsia"/>
          <w:color w:val="333333"/>
          <w:kern w:val="0"/>
          <w:szCs w:val="21"/>
        </w:rPr>
      </w:pPr>
      <w:r w:rsidRPr="005A5319">
        <w:rPr>
          <w:rFonts w:ascii="微软雅黑" w:eastAsia="微软雅黑" w:hAnsi="微软雅黑" w:cs="宋体" w:hint="eastAsia"/>
          <w:color w:val="333333"/>
          <w:kern w:val="0"/>
          <w:szCs w:val="21"/>
        </w:rPr>
        <w:t xml:space="preserve">　　                                2017年6月20日        </w:t>
      </w:r>
    </w:p>
    <w:p w:rsidR="005A5319" w:rsidRPr="005A5319" w:rsidRDefault="005A5319" w:rsidP="005A5319">
      <w:pPr>
        <w:widowControl/>
        <w:shd w:val="clear" w:color="auto" w:fill="FFFFFF"/>
        <w:spacing w:line="570" w:lineRule="atLeast"/>
        <w:ind w:firstLine="480"/>
        <w:jc w:val="center"/>
        <w:rPr>
          <w:rFonts w:ascii="微软雅黑" w:eastAsia="微软雅黑" w:hAnsi="微软雅黑" w:cs="宋体" w:hint="eastAsia"/>
          <w:color w:val="333333"/>
          <w:kern w:val="0"/>
          <w:szCs w:val="21"/>
        </w:rPr>
      </w:pPr>
      <w:r w:rsidRPr="005A5319">
        <w:rPr>
          <w:rFonts w:ascii="微软雅黑" w:eastAsia="微软雅黑" w:hAnsi="微软雅黑" w:cs="宋体" w:hint="eastAsia"/>
          <w:color w:val="333333"/>
          <w:kern w:val="0"/>
          <w:szCs w:val="21"/>
        </w:rPr>
        <w:t xml:space="preserve">　　合川区加快节能环保产业发展工作方案</w:t>
      </w:r>
    </w:p>
    <w:p w:rsidR="005A5319" w:rsidRPr="005A5319" w:rsidRDefault="005A5319" w:rsidP="005A5319">
      <w:pPr>
        <w:widowControl/>
        <w:shd w:val="clear" w:color="auto" w:fill="FFFFFF"/>
        <w:spacing w:line="570" w:lineRule="atLeast"/>
        <w:ind w:firstLine="480"/>
        <w:jc w:val="center"/>
        <w:rPr>
          <w:rFonts w:ascii="微软雅黑" w:eastAsia="微软雅黑" w:hAnsi="微软雅黑" w:cs="宋体" w:hint="eastAsia"/>
          <w:color w:val="333333"/>
          <w:kern w:val="0"/>
          <w:szCs w:val="21"/>
        </w:rPr>
      </w:pPr>
      <w:r w:rsidRPr="005A5319">
        <w:rPr>
          <w:rFonts w:ascii="微软雅黑" w:eastAsia="微软雅黑" w:hAnsi="微软雅黑" w:cs="宋体" w:hint="eastAsia"/>
          <w:color w:val="333333"/>
          <w:kern w:val="0"/>
          <w:szCs w:val="21"/>
        </w:rPr>
        <w:t xml:space="preserve">　　   </w:t>
      </w:r>
    </w:p>
    <w:p w:rsidR="005A5319" w:rsidRPr="005A5319" w:rsidRDefault="005A5319" w:rsidP="005A5319">
      <w:pPr>
        <w:widowControl/>
        <w:shd w:val="clear" w:color="auto" w:fill="FFFFFF"/>
        <w:spacing w:line="570" w:lineRule="atLeast"/>
        <w:ind w:firstLine="480"/>
        <w:jc w:val="left"/>
        <w:rPr>
          <w:rFonts w:ascii="微软雅黑" w:eastAsia="微软雅黑" w:hAnsi="微软雅黑" w:cs="宋体" w:hint="eastAsia"/>
          <w:color w:val="333333"/>
          <w:kern w:val="0"/>
          <w:szCs w:val="21"/>
        </w:rPr>
      </w:pPr>
      <w:r w:rsidRPr="005A5319">
        <w:rPr>
          <w:rFonts w:ascii="微软雅黑" w:eastAsia="微软雅黑" w:hAnsi="微软雅黑" w:cs="宋体" w:hint="eastAsia"/>
          <w:color w:val="333333"/>
          <w:kern w:val="0"/>
          <w:szCs w:val="21"/>
        </w:rPr>
        <w:t xml:space="preserve">　　为贯彻落实市委市政府《关于加快推进生态文明建设的意见》（</w:t>
      </w:r>
      <w:proofErr w:type="gramStart"/>
      <w:r w:rsidRPr="005A5319">
        <w:rPr>
          <w:rFonts w:ascii="微软雅黑" w:eastAsia="微软雅黑" w:hAnsi="微软雅黑" w:cs="宋体" w:hint="eastAsia"/>
          <w:color w:val="333333"/>
          <w:kern w:val="0"/>
          <w:szCs w:val="21"/>
        </w:rPr>
        <w:t>渝委发</w:t>
      </w:r>
      <w:proofErr w:type="gramEnd"/>
      <w:r w:rsidRPr="005A5319">
        <w:rPr>
          <w:rFonts w:ascii="微软雅黑" w:eastAsia="微软雅黑" w:hAnsi="微软雅黑" w:cs="宋体" w:hint="eastAsia"/>
          <w:color w:val="333333"/>
          <w:kern w:val="0"/>
          <w:szCs w:val="21"/>
        </w:rPr>
        <w:t>〔2014〕19号）、《重庆市节能减排工作领导小组办公室关于印发〈重庆市节能环保产业发展2017年推进计划〉的通知》（渝</w:t>
      </w:r>
      <w:proofErr w:type="gramStart"/>
      <w:r w:rsidRPr="005A5319">
        <w:rPr>
          <w:rFonts w:ascii="微软雅黑" w:eastAsia="微软雅黑" w:hAnsi="微软雅黑" w:cs="宋体" w:hint="eastAsia"/>
          <w:color w:val="333333"/>
          <w:kern w:val="0"/>
          <w:szCs w:val="21"/>
        </w:rPr>
        <w:t>节减办</w:t>
      </w:r>
      <w:proofErr w:type="gramEnd"/>
      <w:r w:rsidRPr="005A5319">
        <w:rPr>
          <w:rFonts w:ascii="微软雅黑" w:eastAsia="微软雅黑" w:hAnsi="微软雅黑" w:cs="宋体" w:hint="eastAsia"/>
          <w:color w:val="333333"/>
          <w:kern w:val="0"/>
          <w:szCs w:val="21"/>
        </w:rPr>
        <w:t>〔2017〕8号）精神，推动节能减排和生态文明建设，加快构建资源节约型和环境友好型社会，促进我区节能环保产业发展，制定本工作方案。</w:t>
      </w:r>
    </w:p>
    <w:p w:rsidR="005A5319" w:rsidRPr="005A5319" w:rsidRDefault="005A5319" w:rsidP="005A5319">
      <w:pPr>
        <w:widowControl/>
        <w:shd w:val="clear" w:color="auto" w:fill="FFFFFF"/>
        <w:spacing w:line="570" w:lineRule="atLeast"/>
        <w:ind w:firstLine="480"/>
        <w:jc w:val="left"/>
        <w:rPr>
          <w:rFonts w:ascii="微软雅黑" w:eastAsia="微软雅黑" w:hAnsi="微软雅黑" w:cs="宋体" w:hint="eastAsia"/>
          <w:color w:val="333333"/>
          <w:kern w:val="0"/>
          <w:szCs w:val="21"/>
        </w:rPr>
      </w:pPr>
      <w:r w:rsidRPr="005A5319">
        <w:rPr>
          <w:rFonts w:ascii="微软雅黑" w:eastAsia="微软雅黑" w:hAnsi="微软雅黑" w:cs="宋体" w:hint="eastAsia"/>
          <w:color w:val="333333"/>
          <w:kern w:val="0"/>
          <w:szCs w:val="21"/>
        </w:rPr>
        <w:t xml:space="preserve">　　一、总体思路</w:t>
      </w:r>
    </w:p>
    <w:p w:rsidR="005A5319" w:rsidRPr="005A5319" w:rsidRDefault="005A5319" w:rsidP="005A5319">
      <w:pPr>
        <w:widowControl/>
        <w:shd w:val="clear" w:color="auto" w:fill="FFFFFF"/>
        <w:spacing w:line="570" w:lineRule="atLeast"/>
        <w:ind w:firstLine="480"/>
        <w:jc w:val="left"/>
        <w:rPr>
          <w:rFonts w:ascii="微软雅黑" w:eastAsia="微软雅黑" w:hAnsi="微软雅黑" w:cs="宋体" w:hint="eastAsia"/>
          <w:color w:val="333333"/>
          <w:kern w:val="0"/>
          <w:szCs w:val="21"/>
        </w:rPr>
      </w:pPr>
      <w:r w:rsidRPr="005A5319">
        <w:rPr>
          <w:rFonts w:ascii="微软雅黑" w:eastAsia="微软雅黑" w:hAnsi="微软雅黑" w:cs="宋体" w:hint="eastAsia"/>
          <w:color w:val="333333"/>
          <w:kern w:val="0"/>
          <w:szCs w:val="21"/>
        </w:rPr>
        <w:t xml:space="preserve">　　（一）总体要求。节能环保产业是为节约能源资源、发展循环经济、保护生态环境提供物质基础和技术保障的产业，是国家加快培育和发展的战略性新兴产业之一。各有关单位要站在全局和战略高度，把发展节能环保产业作为当前一项重要而紧迫的任务，坚持以企业为主体，以市场为导向，强化政府引导，推进技术创新，突出重点工程，完善政策措施，加快推动节能环保产业成为全区新兴产业。</w:t>
      </w:r>
    </w:p>
    <w:p w:rsidR="005A5319" w:rsidRPr="005A5319" w:rsidRDefault="005A5319" w:rsidP="005A5319">
      <w:pPr>
        <w:widowControl/>
        <w:shd w:val="clear" w:color="auto" w:fill="FFFFFF"/>
        <w:spacing w:line="570" w:lineRule="atLeast"/>
        <w:ind w:firstLine="480"/>
        <w:jc w:val="left"/>
        <w:rPr>
          <w:rFonts w:ascii="微软雅黑" w:eastAsia="微软雅黑" w:hAnsi="微软雅黑" w:cs="宋体" w:hint="eastAsia"/>
          <w:color w:val="333333"/>
          <w:kern w:val="0"/>
          <w:szCs w:val="21"/>
        </w:rPr>
      </w:pPr>
      <w:r w:rsidRPr="005A5319">
        <w:rPr>
          <w:rFonts w:ascii="微软雅黑" w:eastAsia="微软雅黑" w:hAnsi="微软雅黑" w:cs="宋体" w:hint="eastAsia"/>
          <w:color w:val="333333"/>
          <w:kern w:val="0"/>
          <w:szCs w:val="21"/>
        </w:rPr>
        <w:lastRenderedPageBreak/>
        <w:t xml:space="preserve">　　（二）主要目标。到2020年，节能环保产业总产值达到300亿元，培育一批节能环保骨干企业，年产值超20亿元的企业达5家，超10亿元的企业达20家，重点新建1—2个市级节能环保产业工程（技术）研究中心、2个以上技术创新和公共服务平台，部分节能环保装备以及水处理达到或接近国内先进水平，并逐步将节能环保产业培育成我区新的支柱产业之一。</w:t>
      </w:r>
    </w:p>
    <w:p w:rsidR="005A5319" w:rsidRPr="005A5319" w:rsidRDefault="005A5319" w:rsidP="005A5319">
      <w:pPr>
        <w:widowControl/>
        <w:shd w:val="clear" w:color="auto" w:fill="FFFFFF"/>
        <w:spacing w:line="570" w:lineRule="atLeast"/>
        <w:ind w:firstLine="480"/>
        <w:jc w:val="left"/>
        <w:rPr>
          <w:rFonts w:ascii="微软雅黑" w:eastAsia="微软雅黑" w:hAnsi="微软雅黑" w:cs="宋体" w:hint="eastAsia"/>
          <w:color w:val="333333"/>
          <w:kern w:val="0"/>
          <w:szCs w:val="21"/>
        </w:rPr>
      </w:pPr>
      <w:r w:rsidRPr="005A5319">
        <w:rPr>
          <w:rFonts w:ascii="微软雅黑" w:eastAsia="微软雅黑" w:hAnsi="微软雅黑" w:cs="宋体" w:hint="eastAsia"/>
          <w:color w:val="333333"/>
          <w:kern w:val="0"/>
          <w:szCs w:val="21"/>
        </w:rPr>
        <w:t xml:space="preserve">　　二、重点任务 </w:t>
      </w:r>
    </w:p>
    <w:p w:rsidR="005A5319" w:rsidRPr="005A5319" w:rsidRDefault="005A5319" w:rsidP="005A5319">
      <w:pPr>
        <w:widowControl/>
        <w:shd w:val="clear" w:color="auto" w:fill="FFFFFF"/>
        <w:spacing w:line="570" w:lineRule="atLeast"/>
        <w:ind w:firstLine="480"/>
        <w:jc w:val="left"/>
        <w:rPr>
          <w:rFonts w:ascii="微软雅黑" w:eastAsia="微软雅黑" w:hAnsi="微软雅黑" w:cs="宋体" w:hint="eastAsia"/>
          <w:color w:val="333333"/>
          <w:kern w:val="0"/>
          <w:szCs w:val="21"/>
        </w:rPr>
      </w:pPr>
      <w:r w:rsidRPr="005A5319">
        <w:rPr>
          <w:rFonts w:ascii="微软雅黑" w:eastAsia="微软雅黑" w:hAnsi="微软雅黑" w:cs="宋体" w:hint="eastAsia"/>
          <w:color w:val="333333"/>
          <w:kern w:val="0"/>
          <w:szCs w:val="21"/>
        </w:rPr>
        <w:t xml:space="preserve">　　（三）培育龙头骨干企业。围绕环保重点领域，加快相关技术装备的研发、推广和产业化。节能产业以高效电机和空压机、节能窑炉、新能源运输工具、建筑节能材料和产品等领域为重点；环保产业以垃圾处理、危险废物无害化治理、功能性环保材料等领域为重点；资源循环利用产业以再制造、固体废物综合利用、农作物秸秆资源化利用等领域为重点；节能环保服务业以合同能源管理服务、污染治理设施一体化运营服务、节能环保评估和监测服务等领域为重点。扶持一批节能环保技术和装备制造企业做大做强，培育成为掌握核心技术、核心竞争力强、市场占有率高、规模效益好的龙头骨干企业。</w:t>
      </w:r>
    </w:p>
    <w:p w:rsidR="005A5319" w:rsidRPr="005A5319" w:rsidRDefault="005A5319" w:rsidP="005A5319">
      <w:pPr>
        <w:widowControl/>
        <w:shd w:val="clear" w:color="auto" w:fill="FFFFFF"/>
        <w:spacing w:line="570" w:lineRule="atLeast"/>
        <w:ind w:firstLine="480"/>
        <w:jc w:val="left"/>
        <w:rPr>
          <w:rFonts w:ascii="微软雅黑" w:eastAsia="微软雅黑" w:hAnsi="微软雅黑" w:cs="宋体" w:hint="eastAsia"/>
          <w:color w:val="333333"/>
          <w:kern w:val="0"/>
          <w:szCs w:val="21"/>
        </w:rPr>
      </w:pPr>
      <w:r w:rsidRPr="005A5319">
        <w:rPr>
          <w:rFonts w:ascii="微软雅黑" w:eastAsia="微软雅黑" w:hAnsi="微软雅黑" w:cs="宋体" w:hint="eastAsia"/>
          <w:color w:val="333333"/>
          <w:kern w:val="0"/>
          <w:szCs w:val="21"/>
        </w:rPr>
        <w:t xml:space="preserve">　　（四）加快节能环保产业发展。加快推进节能技术与装备产业化工程，培育壮大永磁电机、高压变频控制、无功补偿等高效电机及其控制系统产业集群，培育发展高效换热器、余热锅炉、锅炉除渣系统、生物质锅炉、燃气锅炉等产业集群，实施新能源汽车技术示范及产业化工程，推进千亿级新能源汽车产业链工程，依托</w:t>
      </w:r>
      <w:proofErr w:type="gramStart"/>
      <w:r w:rsidRPr="005A5319">
        <w:rPr>
          <w:rFonts w:ascii="微软雅黑" w:eastAsia="微软雅黑" w:hAnsi="微软雅黑" w:cs="宋体" w:hint="eastAsia"/>
          <w:color w:val="333333"/>
          <w:kern w:val="0"/>
          <w:szCs w:val="21"/>
        </w:rPr>
        <w:t>北汽银翔</w:t>
      </w:r>
      <w:proofErr w:type="gramEnd"/>
      <w:r w:rsidRPr="005A5319">
        <w:rPr>
          <w:rFonts w:ascii="微软雅黑" w:eastAsia="微软雅黑" w:hAnsi="微软雅黑" w:cs="宋体" w:hint="eastAsia"/>
          <w:color w:val="333333"/>
          <w:kern w:val="0"/>
          <w:szCs w:val="21"/>
        </w:rPr>
        <w:t>新能源动力汽车、</w:t>
      </w:r>
      <w:proofErr w:type="gramStart"/>
      <w:r w:rsidRPr="005A5319">
        <w:rPr>
          <w:rFonts w:ascii="微软雅黑" w:eastAsia="微软雅黑" w:hAnsi="微软雅黑" w:cs="宋体" w:hint="eastAsia"/>
          <w:color w:val="333333"/>
          <w:kern w:val="0"/>
          <w:szCs w:val="21"/>
        </w:rPr>
        <w:t>五洲龙</w:t>
      </w:r>
      <w:proofErr w:type="gramEnd"/>
      <w:r w:rsidRPr="005A5319">
        <w:rPr>
          <w:rFonts w:ascii="微软雅黑" w:eastAsia="微软雅黑" w:hAnsi="微软雅黑" w:cs="宋体" w:hint="eastAsia"/>
          <w:color w:val="333333"/>
          <w:kern w:val="0"/>
          <w:szCs w:val="21"/>
        </w:rPr>
        <w:t>新能源客车、</w:t>
      </w:r>
      <w:proofErr w:type="gramStart"/>
      <w:r w:rsidRPr="005A5319">
        <w:rPr>
          <w:rFonts w:ascii="微软雅黑" w:eastAsia="微软雅黑" w:hAnsi="微软雅黑" w:cs="宋体" w:hint="eastAsia"/>
          <w:color w:val="333333"/>
          <w:kern w:val="0"/>
          <w:szCs w:val="21"/>
        </w:rPr>
        <w:t>中慈电池</w:t>
      </w:r>
      <w:proofErr w:type="gramEnd"/>
      <w:r w:rsidRPr="005A5319">
        <w:rPr>
          <w:rFonts w:ascii="微软雅黑" w:eastAsia="微软雅黑" w:hAnsi="微软雅黑" w:cs="宋体" w:hint="eastAsia"/>
          <w:color w:val="333333"/>
          <w:kern w:val="0"/>
          <w:szCs w:val="21"/>
        </w:rPr>
        <w:t>、</w:t>
      </w:r>
      <w:proofErr w:type="gramStart"/>
      <w:r w:rsidRPr="005A5319">
        <w:rPr>
          <w:rFonts w:ascii="微软雅黑" w:eastAsia="微软雅黑" w:hAnsi="微软雅黑" w:cs="宋体" w:hint="eastAsia"/>
          <w:color w:val="333333"/>
          <w:kern w:val="0"/>
          <w:szCs w:val="21"/>
        </w:rPr>
        <w:t>创元电池</w:t>
      </w:r>
      <w:proofErr w:type="gramEnd"/>
      <w:r w:rsidRPr="005A5319">
        <w:rPr>
          <w:rFonts w:ascii="微软雅黑" w:eastAsia="微软雅黑" w:hAnsi="微软雅黑" w:cs="宋体" w:hint="eastAsia"/>
          <w:color w:val="333333"/>
          <w:kern w:val="0"/>
          <w:szCs w:val="21"/>
        </w:rPr>
        <w:t>等建设，促进新能源汽车产业跨越式发展。</w:t>
      </w:r>
    </w:p>
    <w:p w:rsidR="005A5319" w:rsidRPr="005A5319" w:rsidRDefault="005A5319" w:rsidP="005A5319">
      <w:pPr>
        <w:widowControl/>
        <w:shd w:val="clear" w:color="auto" w:fill="FFFFFF"/>
        <w:spacing w:line="570" w:lineRule="atLeast"/>
        <w:ind w:firstLine="480"/>
        <w:jc w:val="left"/>
        <w:rPr>
          <w:rFonts w:ascii="微软雅黑" w:eastAsia="微软雅黑" w:hAnsi="微软雅黑" w:cs="宋体" w:hint="eastAsia"/>
          <w:color w:val="333333"/>
          <w:kern w:val="0"/>
          <w:szCs w:val="21"/>
        </w:rPr>
      </w:pPr>
      <w:r w:rsidRPr="005A5319">
        <w:rPr>
          <w:rFonts w:ascii="微软雅黑" w:eastAsia="微软雅黑" w:hAnsi="微软雅黑" w:cs="宋体" w:hint="eastAsia"/>
          <w:color w:val="333333"/>
          <w:kern w:val="0"/>
          <w:szCs w:val="21"/>
        </w:rPr>
        <w:t xml:space="preserve">　　（五）推进节能环保重点项目建设。加快重庆晋渝碧城节能科技有限公司单螺杆项目、重庆天嘉日用品实业有限公司玻璃窑炉能量系统优化工程、区市政设施管理处以合同能源方式实施城镇道路路灯节能改造、重庆顺博铝合金股份有限公司（二期）项目、重庆市瑞轩豪邦新型建材有限公司粉煤灰综合利用项目、重庆成瑞光电科技有限公司重庆西北部废旧电器电子产品处理基地、博兴废旧物资回收有限公司再生资源回收拆解中心建设项目等市级环保节能项目建设。推进城区排水管网改造一期工程、污水处理厂二期扩建工程、餐厨垃圾处理厂、城区LED路灯改造、景观照明工程、合阳大道妇女儿童医院</w:t>
      </w:r>
      <w:proofErr w:type="gramStart"/>
      <w:r w:rsidRPr="005A5319">
        <w:rPr>
          <w:rFonts w:ascii="微软雅黑" w:eastAsia="微软雅黑" w:hAnsi="微软雅黑" w:cs="宋体" w:hint="eastAsia"/>
          <w:color w:val="333333"/>
          <w:kern w:val="0"/>
          <w:szCs w:val="21"/>
        </w:rPr>
        <w:t>旁固定</w:t>
      </w:r>
      <w:proofErr w:type="gramEnd"/>
      <w:r w:rsidRPr="005A5319">
        <w:rPr>
          <w:rFonts w:ascii="微软雅黑" w:eastAsia="微软雅黑" w:hAnsi="微软雅黑" w:cs="宋体" w:hint="eastAsia"/>
          <w:color w:val="333333"/>
          <w:kern w:val="0"/>
          <w:szCs w:val="21"/>
        </w:rPr>
        <w:t>连体式公厕及垃圾站建设、镇街污水处理厂等项目建设，优化城市生活环境。</w:t>
      </w:r>
    </w:p>
    <w:p w:rsidR="005A5319" w:rsidRPr="005A5319" w:rsidRDefault="005A5319" w:rsidP="005A5319">
      <w:pPr>
        <w:widowControl/>
        <w:shd w:val="clear" w:color="auto" w:fill="FFFFFF"/>
        <w:spacing w:line="570" w:lineRule="atLeast"/>
        <w:ind w:firstLine="480"/>
        <w:jc w:val="left"/>
        <w:rPr>
          <w:rFonts w:ascii="微软雅黑" w:eastAsia="微软雅黑" w:hAnsi="微软雅黑" w:cs="宋体" w:hint="eastAsia"/>
          <w:color w:val="333333"/>
          <w:kern w:val="0"/>
          <w:szCs w:val="21"/>
        </w:rPr>
      </w:pPr>
      <w:r w:rsidRPr="005A5319">
        <w:rPr>
          <w:rFonts w:ascii="微软雅黑" w:eastAsia="微软雅黑" w:hAnsi="微软雅黑" w:cs="宋体" w:hint="eastAsia"/>
          <w:color w:val="333333"/>
          <w:kern w:val="0"/>
          <w:szCs w:val="21"/>
        </w:rPr>
        <w:t xml:space="preserve">　　（六）大力推广节能环保产品。加快推广工业节能技术和装备，重点开发推广高效节能电机、变频调速控制技术、无功补偿技术与装置、余能发电技术；大力推广高效节能电器，重点推广能效等级为1、2级的高效节能家电、办公及商业节能产品；推广新能源汽车，以城市公共服务领域应用为突破口，在城区更新或新增的公交车要采用新能源汽车，市政、邮政等行业大力推广新能源汽车，出租行业逐步推广新能源汽车。</w:t>
      </w:r>
    </w:p>
    <w:p w:rsidR="005A5319" w:rsidRPr="005A5319" w:rsidRDefault="005A5319" w:rsidP="005A5319">
      <w:pPr>
        <w:widowControl/>
        <w:shd w:val="clear" w:color="auto" w:fill="FFFFFF"/>
        <w:spacing w:line="570" w:lineRule="atLeast"/>
        <w:ind w:firstLine="480"/>
        <w:jc w:val="left"/>
        <w:rPr>
          <w:rFonts w:ascii="微软雅黑" w:eastAsia="微软雅黑" w:hAnsi="微软雅黑" w:cs="宋体" w:hint="eastAsia"/>
          <w:color w:val="333333"/>
          <w:kern w:val="0"/>
          <w:szCs w:val="21"/>
        </w:rPr>
      </w:pPr>
      <w:r w:rsidRPr="005A5319">
        <w:rPr>
          <w:rFonts w:ascii="微软雅黑" w:eastAsia="微软雅黑" w:hAnsi="微软雅黑" w:cs="宋体" w:hint="eastAsia"/>
          <w:color w:val="333333"/>
          <w:kern w:val="0"/>
          <w:szCs w:val="21"/>
        </w:rPr>
        <w:t xml:space="preserve">　　三、发展途径</w:t>
      </w:r>
    </w:p>
    <w:p w:rsidR="005A5319" w:rsidRPr="005A5319" w:rsidRDefault="005A5319" w:rsidP="005A5319">
      <w:pPr>
        <w:widowControl/>
        <w:shd w:val="clear" w:color="auto" w:fill="FFFFFF"/>
        <w:spacing w:line="570" w:lineRule="atLeast"/>
        <w:ind w:firstLine="480"/>
        <w:jc w:val="left"/>
        <w:rPr>
          <w:rFonts w:ascii="微软雅黑" w:eastAsia="微软雅黑" w:hAnsi="微软雅黑" w:cs="宋体" w:hint="eastAsia"/>
          <w:color w:val="333333"/>
          <w:kern w:val="0"/>
          <w:szCs w:val="21"/>
        </w:rPr>
      </w:pPr>
      <w:r w:rsidRPr="005A5319">
        <w:rPr>
          <w:rFonts w:ascii="微软雅黑" w:eastAsia="微软雅黑" w:hAnsi="微软雅黑" w:cs="宋体" w:hint="eastAsia"/>
          <w:color w:val="333333"/>
          <w:kern w:val="0"/>
          <w:szCs w:val="21"/>
        </w:rPr>
        <w:t xml:space="preserve">　　（七）加强定向招商。创新“专业化招商、智能化服务、园区化发展”的推进机制，加大招商力度，吸引国内外资金投向节能环保产业和产品。制定产业园区招商目录，发挥区位优势，瞄准国内外节能环保产业龙头企业，强化集群式、链条式、组团式招商，着力引进关联度大的龙头型、带动力强的基地型、产业链长的综合型项目。提高产业园区的专业化协作程度，统筹考虑相同和关联度较高的项目和企业，形成产业集聚优势，拉长产业链条，实现优势资源的集约利用。</w:t>
      </w:r>
    </w:p>
    <w:p w:rsidR="005A5319" w:rsidRPr="005A5319" w:rsidRDefault="005A5319" w:rsidP="005A5319">
      <w:pPr>
        <w:widowControl/>
        <w:shd w:val="clear" w:color="auto" w:fill="FFFFFF"/>
        <w:spacing w:line="570" w:lineRule="atLeast"/>
        <w:ind w:firstLine="480"/>
        <w:jc w:val="left"/>
        <w:rPr>
          <w:rFonts w:ascii="微软雅黑" w:eastAsia="微软雅黑" w:hAnsi="微软雅黑" w:cs="宋体" w:hint="eastAsia"/>
          <w:color w:val="333333"/>
          <w:kern w:val="0"/>
          <w:szCs w:val="21"/>
        </w:rPr>
      </w:pPr>
      <w:r w:rsidRPr="005A5319">
        <w:rPr>
          <w:rFonts w:ascii="微软雅黑" w:eastAsia="微软雅黑" w:hAnsi="微软雅黑" w:cs="宋体" w:hint="eastAsia"/>
          <w:color w:val="333333"/>
          <w:kern w:val="0"/>
          <w:szCs w:val="21"/>
        </w:rPr>
        <w:t xml:space="preserve">　　（八）抓好技术创新驱动。支持企业创新人才队伍建设，推进实施高层次创新人才培养工程，加强人才政策协同创新，坚持引进项目、引进技术和引进人才并举，吸引国内外高层次节能环保产业人才来合创业。鼓励企业加大研发投入，利用科技重大专项资金、科技计划专项资金等，开展具有国内领先水平和自主知识产权的技术开发创新。支持区内节能环保企业、高等院校、科研院所建立节能环保技术研发机构、重点实验室、工程研究中心、试验基地和院士、博士后工作站等。以现有组团为基础，转型升级建设节能环保产业创新园区，加快孵化器、加速器、产权交易等各类科技成果转化平台建设，构建一批由企业主导、高校和科研院所参与的技术创新战略联盟等公共技术平台。</w:t>
      </w:r>
    </w:p>
    <w:p w:rsidR="005A5319" w:rsidRPr="005A5319" w:rsidRDefault="005A5319" w:rsidP="005A5319">
      <w:pPr>
        <w:widowControl/>
        <w:shd w:val="clear" w:color="auto" w:fill="FFFFFF"/>
        <w:spacing w:line="570" w:lineRule="atLeast"/>
        <w:ind w:firstLine="480"/>
        <w:jc w:val="left"/>
        <w:rPr>
          <w:rFonts w:ascii="微软雅黑" w:eastAsia="微软雅黑" w:hAnsi="微软雅黑" w:cs="宋体" w:hint="eastAsia"/>
          <w:color w:val="333333"/>
          <w:kern w:val="0"/>
          <w:szCs w:val="21"/>
        </w:rPr>
      </w:pPr>
      <w:r w:rsidRPr="005A5319">
        <w:rPr>
          <w:rFonts w:ascii="微软雅黑" w:eastAsia="微软雅黑" w:hAnsi="微软雅黑" w:cs="宋体" w:hint="eastAsia"/>
          <w:color w:val="333333"/>
          <w:kern w:val="0"/>
          <w:szCs w:val="21"/>
        </w:rPr>
        <w:t xml:space="preserve">　　（九）发展节能环保技术。执行重点行业能耗先进值标准，提高招商引资门槛，实行严格的排放标准，严格执行重点行业、重点区域污染防治技术和环保标准，完善环境质量和污染物排放标准体系。鼓励节能环保企业申请著名商标、驰名商标、名牌产品等，打造节能环保产品高端品牌。提高工业废水、生活污水、畜禽养殖废水等废水处理和餐厨垃圾、生活垃圾、污泥、工业固废、危险废物等固体废物处理技术的模块化和装备化水平。依托行业协会、龙头企业编制重点领域节能环保产品通用技术标准，指导相关领域节能环保装备逐步实现标准化，加快市场推广应用。</w:t>
      </w:r>
    </w:p>
    <w:p w:rsidR="005A5319" w:rsidRPr="005A5319" w:rsidRDefault="005A5319" w:rsidP="005A5319">
      <w:pPr>
        <w:widowControl/>
        <w:shd w:val="clear" w:color="auto" w:fill="FFFFFF"/>
        <w:spacing w:line="570" w:lineRule="atLeast"/>
        <w:ind w:firstLine="480"/>
        <w:jc w:val="left"/>
        <w:rPr>
          <w:rFonts w:ascii="微软雅黑" w:eastAsia="微软雅黑" w:hAnsi="微软雅黑" w:cs="宋体" w:hint="eastAsia"/>
          <w:color w:val="333333"/>
          <w:kern w:val="0"/>
          <w:szCs w:val="21"/>
        </w:rPr>
      </w:pPr>
      <w:r w:rsidRPr="005A5319">
        <w:rPr>
          <w:rFonts w:ascii="微软雅黑" w:eastAsia="微软雅黑" w:hAnsi="微软雅黑" w:cs="宋体" w:hint="eastAsia"/>
          <w:color w:val="333333"/>
          <w:kern w:val="0"/>
          <w:szCs w:val="21"/>
        </w:rPr>
        <w:t xml:space="preserve">　　（十）加快培育节能环保市场。提高行政服务效能，改进和简化审批手续，完善各项服务措施，为促进产业发展提供零障碍、低成本、全过程、高效率服务。创新市场激励机制，实施生产者责任延伸制度，健全污染者付费制度，建立生态补偿机制。积极构建节能环保产业计量测试服务体系，在城镇污水垃圾处理和工业园区污染集中治理领域开展第三</w:t>
      </w:r>
      <w:proofErr w:type="gramStart"/>
      <w:r w:rsidRPr="005A5319">
        <w:rPr>
          <w:rFonts w:ascii="微软雅黑" w:eastAsia="微软雅黑" w:hAnsi="微软雅黑" w:cs="宋体" w:hint="eastAsia"/>
          <w:color w:val="333333"/>
          <w:kern w:val="0"/>
          <w:szCs w:val="21"/>
        </w:rPr>
        <w:t>方治理</w:t>
      </w:r>
      <w:proofErr w:type="gramEnd"/>
      <w:r w:rsidRPr="005A5319">
        <w:rPr>
          <w:rFonts w:ascii="微软雅黑" w:eastAsia="微软雅黑" w:hAnsi="微软雅黑" w:cs="宋体" w:hint="eastAsia"/>
          <w:color w:val="333333"/>
          <w:kern w:val="0"/>
          <w:szCs w:val="21"/>
        </w:rPr>
        <w:t xml:space="preserve">试点，推进污染集中治理领域第三方专业化运营。力争到2020年，建立比较完善的节能服务体系，形成一批在国内起龙头带动作用的节能技术服务单位。　　</w:t>
      </w:r>
    </w:p>
    <w:p w:rsidR="005A5319" w:rsidRPr="005A5319" w:rsidRDefault="005A5319" w:rsidP="005A5319">
      <w:pPr>
        <w:widowControl/>
        <w:shd w:val="clear" w:color="auto" w:fill="FFFFFF"/>
        <w:spacing w:line="570" w:lineRule="atLeast"/>
        <w:ind w:firstLine="480"/>
        <w:jc w:val="left"/>
        <w:rPr>
          <w:rFonts w:ascii="微软雅黑" w:eastAsia="微软雅黑" w:hAnsi="微软雅黑" w:cs="宋体" w:hint="eastAsia"/>
          <w:color w:val="333333"/>
          <w:kern w:val="0"/>
          <w:szCs w:val="21"/>
        </w:rPr>
      </w:pPr>
      <w:r w:rsidRPr="005A5319">
        <w:rPr>
          <w:rFonts w:ascii="微软雅黑" w:eastAsia="微软雅黑" w:hAnsi="微软雅黑" w:cs="宋体" w:hint="eastAsia"/>
          <w:color w:val="333333"/>
          <w:kern w:val="0"/>
          <w:szCs w:val="21"/>
        </w:rPr>
        <w:t xml:space="preserve">　　（十一）加大财税政策扶持。认真落实国家、重庆已出台的节能、环保、资源综合利用和节能环保服务业领域的税收奖励等优惠政策，整合现有财政专项资金，重点支持节能环保产业标准体系研究、企业技术改造及创新、公共服务平台和示范工程建设。建立绿色融资通道，拓宽投融资渠道，为节能环保企业提供固定资产贷款、项目融资贷款、融资租赁、票据贴现等服务。支持节能环保企业发行企业债、公司债、短期融资</w:t>
      </w:r>
      <w:proofErr w:type="gramStart"/>
      <w:r w:rsidRPr="005A5319">
        <w:rPr>
          <w:rFonts w:ascii="微软雅黑" w:eastAsia="微软雅黑" w:hAnsi="微软雅黑" w:cs="宋体" w:hint="eastAsia"/>
          <w:color w:val="333333"/>
          <w:kern w:val="0"/>
          <w:szCs w:val="21"/>
        </w:rPr>
        <w:t>券</w:t>
      </w:r>
      <w:proofErr w:type="gramEnd"/>
      <w:r w:rsidRPr="005A5319">
        <w:rPr>
          <w:rFonts w:ascii="微软雅黑" w:eastAsia="微软雅黑" w:hAnsi="微软雅黑" w:cs="宋体" w:hint="eastAsia"/>
          <w:color w:val="333333"/>
          <w:kern w:val="0"/>
          <w:szCs w:val="21"/>
        </w:rPr>
        <w:t>、中期票据、中小企业集合票据。积极引导和鼓励社会资本、民间资本支持节能环保产业发展。推行绿色采购政策，鼓励政府机关、事业单位采取购买服务的方式，带动节能环保服务业发展。</w:t>
      </w:r>
    </w:p>
    <w:p w:rsidR="005A5319" w:rsidRPr="005A5319" w:rsidRDefault="005A5319" w:rsidP="005A5319">
      <w:pPr>
        <w:widowControl/>
        <w:shd w:val="clear" w:color="auto" w:fill="FFFFFF"/>
        <w:spacing w:line="570" w:lineRule="atLeast"/>
        <w:ind w:firstLine="480"/>
        <w:jc w:val="left"/>
        <w:rPr>
          <w:rFonts w:ascii="微软雅黑" w:eastAsia="微软雅黑" w:hAnsi="微软雅黑" w:cs="宋体" w:hint="eastAsia"/>
          <w:color w:val="333333"/>
          <w:kern w:val="0"/>
          <w:szCs w:val="21"/>
        </w:rPr>
      </w:pPr>
      <w:r w:rsidRPr="005A5319">
        <w:rPr>
          <w:rFonts w:ascii="微软雅黑" w:eastAsia="微软雅黑" w:hAnsi="微软雅黑" w:cs="宋体" w:hint="eastAsia"/>
          <w:color w:val="333333"/>
          <w:kern w:val="0"/>
          <w:szCs w:val="21"/>
        </w:rPr>
        <w:t xml:space="preserve">　　（十二）落实土地等支持政策。通过统筹安排、差别化管理等方式，在编制规划、安排年度供地计划方面优先安排节能环保重点项目土地指标，加快办理污染减</w:t>
      </w:r>
      <w:proofErr w:type="gramStart"/>
      <w:r w:rsidRPr="005A5319">
        <w:rPr>
          <w:rFonts w:ascii="微软雅黑" w:eastAsia="微软雅黑" w:hAnsi="微软雅黑" w:cs="宋体" w:hint="eastAsia"/>
          <w:color w:val="333333"/>
          <w:kern w:val="0"/>
          <w:szCs w:val="21"/>
        </w:rPr>
        <w:t>排项目</w:t>
      </w:r>
      <w:proofErr w:type="gramEnd"/>
      <w:r w:rsidRPr="005A5319">
        <w:rPr>
          <w:rFonts w:ascii="微软雅黑" w:eastAsia="微软雅黑" w:hAnsi="微软雅黑" w:cs="宋体" w:hint="eastAsia"/>
          <w:color w:val="333333"/>
          <w:kern w:val="0"/>
          <w:szCs w:val="21"/>
        </w:rPr>
        <w:t>用地审核、报批手续，开辟用地预审和用地报批绿色通道。严格执行现有节能、节水、环境保护、资源综合利用的税收优惠政策。认真落实国家节能环保产品政府采购政策，扩大节能环保产品政府采购范围，促进节能环保产品的推广应用。试行主要污染物排污权有偿使用价格政策，完善排污费管理制度。健全城镇污水与生活垃圾处理收费制度，建立生活垃圾、污水处理标准动态调整机制和生活垃圾处理价格管理机制，完善固体废物处置和机动车排气检测收费政策。 </w:t>
      </w:r>
    </w:p>
    <w:p w:rsidR="005A5319" w:rsidRPr="005A5319" w:rsidRDefault="005A5319" w:rsidP="005A5319">
      <w:pPr>
        <w:widowControl/>
        <w:shd w:val="clear" w:color="auto" w:fill="FFFFFF"/>
        <w:spacing w:line="570" w:lineRule="atLeast"/>
        <w:ind w:firstLine="480"/>
        <w:jc w:val="left"/>
        <w:rPr>
          <w:rFonts w:ascii="微软雅黑" w:eastAsia="微软雅黑" w:hAnsi="微软雅黑" w:cs="宋体" w:hint="eastAsia"/>
          <w:color w:val="333333"/>
          <w:kern w:val="0"/>
          <w:szCs w:val="21"/>
        </w:rPr>
      </w:pPr>
      <w:r w:rsidRPr="005A5319">
        <w:rPr>
          <w:rFonts w:ascii="微软雅黑" w:eastAsia="微软雅黑" w:hAnsi="微软雅黑" w:cs="宋体" w:hint="eastAsia"/>
          <w:color w:val="333333"/>
          <w:kern w:val="0"/>
          <w:szCs w:val="21"/>
        </w:rPr>
        <w:t xml:space="preserve">　　四、工作机制</w:t>
      </w:r>
    </w:p>
    <w:p w:rsidR="005A5319" w:rsidRPr="005A5319" w:rsidRDefault="005A5319" w:rsidP="005A5319">
      <w:pPr>
        <w:widowControl/>
        <w:shd w:val="clear" w:color="auto" w:fill="FFFFFF"/>
        <w:spacing w:line="570" w:lineRule="atLeast"/>
        <w:ind w:firstLine="480"/>
        <w:jc w:val="left"/>
        <w:rPr>
          <w:rFonts w:ascii="微软雅黑" w:eastAsia="微软雅黑" w:hAnsi="微软雅黑" w:cs="宋体" w:hint="eastAsia"/>
          <w:color w:val="333333"/>
          <w:kern w:val="0"/>
          <w:szCs w:val="21"/>
        </w:rPr>
      </w:pPr>
      <w:r w:rsidRPr="005A5319">
        <w:rPr>
          <w:rFonts w:ascii="微软雅黑" w:eastAsia="微软雅黑" w:hAnsi="微软雅黑" w:cs="宋体" w:hint="eastAsia"/>
          <w:color w:val="333333"/>
          <w:kern w:val="0"/>
          <w:szCs w:val="21"/>
        </w:rPr>
        <w:t xml:space="preserve">　　（十三）加强组织领导。成立节能环保产业发展工作领导小组，强化节能环保产业发展组织协调，做好节能环保产业发展与重大项目建设规划衔接协调等有关工作。各有关部门、镇街要按照本方案要求，落实工作责任，制定详细的工作推进计划，确保各项政策措施落到实处。将节能环保产业发展情况纳入节能减排目标责任制。</w:t>
      </w:r>
    </w:p>
    <w:p w:rsidR="005A5319" w:rsidRPr="005A5319" w:rsidRDefault="005A5319" w:rsidP="005A5319">
      <w:pPr>
        <w:widowControl/>
        <w:shd w:val="clear" w:color="auto" w:fill="FFFFFF"/>
        <w:spacing w:line="570" w:lineRule="atLeast"/>
        <w:ind w:firstLine="480"/>
        <w:jc w:val="left"/>
        <w:rPr>
          <w:rFonts w:ascii="微软雅黑" w:eastAsia="微软雅黑" w:hAnsi="微软雅黑" w:cs="宋体" w:hint="eastAsia"/>
          <w:color w:val="333333"/>
          <w:kern w:val="0"/>
          <w:szCs w:val="21"/>
        </w:rPr>
      </w:pPr>
      <w:r w:rsidRPr="005A5319">
        <w:rPr>
          <w:rFonts w:ascii="微软雅黑" w:eastAsia="微软雅黑" w:hAnsi="微软雅黑" w:cs="宋体" w:hint="eastAsia"/>
          <w:color w:val="333333"/>
          <w:kern w:val="0"/>
          <w:szCs w:val="21"/>
        </w:rPr>
        <w:t xml:space="preserve">　　（十四）完善监督体系。严格执行节能环保标准，完善节能评估和审查程序，强化能耗总量和污染物排放总量控制。严格节能环保执法，严肃查处违法违规行为，依法加大对环境污染犯罪的惩处力度。完善节能减排统计、监测、考核体系，加强对节能环保标准、认证标识、政策措施等落实情况的监督检查，落实执法责任追究制，强化标准落实对产业发展的促进作用。定期开展节能环保产业统计和调查，全面及时掌握全区节能环保产业发展规模、水平和结构等基本情况。建立全区节能环保产业重点企业直报系统，探索建立节能环保产业统计制度。</w:t>
      </w:r>
    </w:p>
    <w:p w:rsidR="005A5319" w:rsidRPr="005A5319" w:rsidRDefault="005A5319" w:rsidP="005A5319">
      <w:pPr>
        <w:widowControl/>
        <w:shd w:val="clear" w:color="auto" w:fill="FFFFFF"/>
        <w:spacing w:line="570" w:lineRule="atLeast"/>
        <w:ind w:firstLine="480"/>
        <w:jc w:val="left"/>
        <w:rPr>
          <w:rFonts w:ascii="微软雅黑" w:eastAsia="微软雅黑" w:hAnsi="微软雅黑" w:cs="宋体" w:hint="eastAsia"/>
          <w:color w:val="333333"/>
          <w:kern w:val="0"/>
          <w:szCs w:val="21"/>
        </w:rPr>
      </w:pPr>
      <w:r w:rsidRPr="005A5319">
        <w:rPr>
          <w:rFonts w:ascii="微软雅黑" w:eastAsia="微软雅黑" w:hAnsi="微软雅黑" w:cs="宋体" w:hint="eastAsia"/>
          <w:color w:val="333333"/>
          <w:kern w:val="0"/>
          <w:szCs w:val="21"/>
        </w:rPr>
        <w:t xml:space="preserve">　　（十五）加强宣传教育。加强生态文明理念和资源环境国情、市情、区情宣传教育，深入开展节能减排全民行动，把节能环保、生态文明纳入社会主义核心价值观宣传教育体系以及基础教育、高等教育、职业教育体系。加强日常宣传报道，宣传先进典型，曝光反面案例，普及节能环保知识和方法，倡导绿色消费新风尚，形成文明、节约、绿色、低碳的生产方式、消费模式和生活习惯。</w:t>
      </w:r>
    </w:p>
    <w:p w:rsidR="005A5319" w:rsidRPr="005A5319" w:rsidRDefault="005A5319" w:rsidP="005A5319">
      <w:pPr>
        <w:widowControl/>
        <w:shd w:val="clear" w:color="auto" w:fill="FFFFFF"/>
        <w:spacing w:line="570" w:lineRule="atLeast"/>
        <w:ind w:firstLine="480"/>
        <w:jc w:val="left"/>
        <w:rPr>
          <w:rFonts w:ascii="微软雅黑" w:eastAsia="微软雅黑" w:hAnsi="微软雅黑" w:cs="宋体" w:hint="eastAsia"/>
          <w:color w:val="333333"/>
          <w:kern w:val="0"/>
          <w:szCs w:val="21"/>
        </w:rPr>
      </w:pPr>
      <w:r w:rsidRPr="005A5319">
        <w:rPr>
          <w:rFonts w:ascii="微软雅黑" w:eastAsia="微软雅黑" w:hAnsi="微软雅黑" w:cs="宋体" w:hint="eastAsia"/>
          <w:color w:val="333333"/>
          <w:kern w:val="0"/>
          <w:szCs w:val="21"/>
        </w:rPr>
        <w:t xml:space="preserve">　　附件：合川区节能环保产业项目及责任分解表</w:t>
      </w:r>
    </w:p>
    <w:p w:rsidR="005A5319" w:rsidRPr="005A5319" w:rsidRDefault="005A5319" w:rsidP="005A5319">
      <w:pPr>
        <w:widowControl/>
        <w:shd w:val="clear" w:color="auto" w:fill="FFFFFF"/>
        <w:spacing w:line="570" w:lineRule="atLeast"/>
        <w:ind w:firstLine="480"/>
        <w:jc w:val="left"/>
        <w:rPr>
          <w:rFonts w:ascii="微软雅黑" w:eastAsia="微软雅黑" w:hAnsi="微软雅黑" w:cs="宋体" w:hint="eastAsia"/>
          <w:color w:val="333333"/>
          <w:kern w:val="0"/>
          <w:szCs w:val="21"/>
        </w:rPr>
      </w:pPr>
      <w:r w:rsidRPr="005A5319">
        <w:rPr>
          <w:rFonts w:ascii="微软雅黑" w:eastAsia="微软雅黑" w:hAnsi="微软雅黑" w:cs="宋体" w:hint="eastAsia"/>
          <w:color w:val="333333"/>
          <w:kern w:val="0"/>
          <w:szCs w:val="21"/>
        </w:rPr>
        <w:t>附件</w:t>
      </w:r>
    </w:p>
    <w:p w:rsidR="005A5319" w:rsidRPr="005A5319" w:rsidRDefault="005A5319" w:rsidP="005A5319">
      <w:pPr>
        <w:widowControl/>
        <w:shd w:val="clear" w:color="auto" w:fill="FFFFFF"/>
        <w:spacing w:line="570" w:lineRule="atLeast"/>
        <w:ind w:firstLine="480"/>
        <w:jc w:val="center"/>
        <w:rPr>
          <w:rFonts w:ascii="微软雅黑" w:eastAsia="微软雅黑" w:hAnsi="微软雅黑" w:cs="宋体" w:hint="eastAsia"/>
          <w:color w:val="333333"/>
          <w:kern w:val="0"/>
          <w:szCs w:val="21"/>
        </w:rPr>
      </w:pPr>
      <w:r w:rsidRPr="005A5319">
        <w:rPr>
          <w:rFonts w:ascii="微软雅黑" w:eastAsia="微软雅黑" w:hAnsi="微软雅黑" w:cs="宋体" w:hint="eastAsia"/>
          <w:color w:val="333333"/>
          <w:kern w:val="0"/>
          <w:szCs w:val="21"/>
        </w:rPr>
        <w:t xml:space="preserve">　　合川区节能环保产业项目及责任分解表</w:t>
      </w:r>
    </w:p>
    <w:p w:rsidR="005A5319" w:rsidRPr="005A5319" w:rsidRDefault="005A5319" w:rsidP="005A5319">
      <w:pPr>
        <w:widowControl/>
        <w:shd w:val="clear" w:color="auto" w:fill="FFFFFF"/>
        <w:spacing w:line="570" w:lineRule="atLeast"/>
        <w:ind w:firstLine="480"/>
        <w:jc w:val="right"/>
        <w:rPr>
          <w:rFonts w:ascii="微软雅黑" w:eastAsia="微软雅黑" w:hAnsi="微软雅黑" w:cs="宋体" w:hint="eastAsia"/>
          <w:color w:val="333333"/>
          <w:kern w:val="0"/>
          <w:szCs w:val="21"/>
        </w:rPr>
      </w:pPr>
      <w:r w:rsidRPr="005A5319">
        <w:rPr>
          <w:rFonts w:ascii="微软雅黑" w:eastAsia="微软雅黑" w:hAnsi="微软雅黑" w:cs="宋体" w:hint="eastAsia"/>
          <w:color w:val="333333"/>
          <w:kern w:val="0"/>
          <w:szCs w:val="21"/>
        </w:rPr>
        <w:t xml:space="preserve">　　单位：万元</w:t>
      </w:r>
    </w:p>
    <w:tbl>
      <w:tblPr>
        <w:tblW w:w="14711" w:type="dxa"/>
        <w:tblInd w:w="103" w:type="dxa"/>
        <w:tblCellMar>
          <w:left w:w="0" w:type="dxa"/>
          <w:right w:w="0" w:type="dxa"/>
        </w:tblCellMar>
        <w:tblLook w:val="04A0" w:firstRow="1" w:lastRow="0" w:firstColumn="1" w:lastColumn="0" w:noHBand="0" w:noVBand="1"/>
      </w:tblPr>
      <w:tblGrid>
        <w:gridCol w:w="752"/>
        <w:gridCol w:w="3153"/>
        <w:gridCol w:w="947"/>
        <w:gridCol w:w="1032"/>
        <w:gridCol w:w="6653"/>
        <w:gridCol w:w="1422"/>
        <w:gridCol w:w="752"/>
      </w:tblGrid>
      <w:tr w:rsidR="005A5319" w:rsidRPr="005A5319" w:rsidTr="005A5319">
        <w:trPr>
          <w:trHeight w:val="212"/>
          <w:tblHeader/>
        </w:trPr>
        <w:tc>
          <w:tcPr>
            <w:tcW w:w="0" w:type="auto"/>
            <w:tcBorders>
              <w:top w:val="single" w:sz="8" w:space="0" w:color="auto"/>
              <w:left w:val="single" w:sz="8" w:space="0" w:color="auto"/>
              <w:bottom w:val="single" w:sz="8" w:space="0" w:color="auto"/>
              <w:right w:val="single" w:sz="8" w:space="0" w:color="auto"/>
            </w:tcBorders>
            <w:shd w:val="clear" w:color="auto" w:fill="F3F9FF"/>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hint="eastAsia"/>
                <w:color w:val="333333"/>
                <w:kern w:val="0"/>
                <w:szCs w:val="21"/>
              </w:rPr>
            </w:pPr>
            <w:r w:rsidRPr="005A5319">
              <w:rPr>
                <w:rFonts w:ascii="宋体" w:eastAsia="宋体" w:hAnsi="宋体" w:cs="宋体"/>
                <w:color w:val="333333"/>
                <w:kern w:val="0"/>
                <w:szCs w:val="21"/>
              </w:rPr>
              <w:t xml:space="preserve">　　</w:t>
            </w:r>
            <w:r w:rsidRPr="005A5319">
              <w:rPr>
                <w:rFonts w:ascii="方正黑体_GBK" w:eastAsia="方正黑体_GBK" w:hAnsi="宋体" w:cs="宋体" w:hint="eastAsia"/>
                <w:color w:val="333333"/>
                <w:kern w:val="0"/>
                <w:szCs w:val="21"/>
              </w:rPr>
              <w:t>序号</w:t>
            </w:r>
          </w:p>
        </w:tc>
        <w:tc>
          <w:tcPr>
            <w:tcW w:w="3153" w:type="dxa"/>
            <w:tcBorders>
              <w:top w:val="single" w:sz="8" w:space="0" w:color="auto"/>
              <w:left w:val="nil"/>
              <w:bottom w:val="single" w:sz="8" w:space="0" w:color="auto"/>
              <w:right w:val="single" w:sz="8" w:space="0" w:color="auto"/>
            </w:tcBorders>
            <w:shd w:val="clear" w:color="auto" w:fill="F3F9FF"/>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黑体_GBK" w:eastAsia="方正黑体_GBK" w:hAnsi="宋体" w:cs="宋体" w:hint="eastAsia"/>
                <w:color w:val="333333"/>
                <w:kern w:val="0"/>
                <w:szCs w:val="21"/>
              </w:rPr>
              <w:t>项目名称</w:t>
            </w:r>
          </w:p>
        </w:tc>
        <w:tc>
          <w:tcPr>
            <w:tcW w:w="0" w:type="auto"/>
            <w:tcBorders>
              <w:top w:val="single" w:sz="8" w:space="0" w:color="auto"/>
              <w:left w:val="nil"/>
              <w:bottom w:val="single" w:sz="8" w:space="0" w:color="auto"/>
              <w:right w:val="single" w:sz="8" w:space="0" w:color="auto"/>
            </w:tcBorders>
            <w:shd w:val="clear" w:color="auto" w:fill="F3F9FF"/>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黑体_GBK" w:eastAsia="方正黑体_GBK" w:hAnsi="宋体" w:cs="宋体" w:hint="eastAsia"/>
                <w:color w:val="333333"/>
                <w:kern w:val="0"/>
                <w:szCs w:val="21"/>
              </w:rPr>
              <w:t>责任单位</w:t>
            </w:r>
          </w:p>
        </w:tc>
        <w:tc>
          <w:tcPr>
            <w:tcW w:w="0" w:type="auto"/>
            <w:tcBorders>
              <w:top w:val="single" w:sz="8" w:space="0" w:color="auto"/>
              <w:left w:val="nil"/>
              <w:bottom w:val="single" w:sz="8" w:space="0" w:color="auto"/>
              <w:right w:val="single" w:sz="8" w:space="0" w:color="auto"/>
            </w:tcBorders>
            <w:shd w:val="clear" w:color="auto" w:fill="F3F9FF"/>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黑体_GBK" w:eastAsia="方正黑体_GBK" w:hAnsi="宋体" w:cs="宋体" w:hint="eastAsia"/>
                <w:color w:val="333333"/>
                <w:kern w:val="0"/>
                <w:szCs w:val="21"/>
              </w:rPr>
              <w:t>项目总投资</w:t>
            </w:r>
          </w:p>
        </w:tc>
        <w:tc>
          <w:tcPr>
            <w:tcW w:w="6653" w:type="dxa"/>
            <w:tcBorders>
              <w:top w:val="single" w:sz="8" w:space="0" w:color="auto"/>
              <w:left w:val="nil"/>
              <w:bottom w:val="single" w:sz="8" w:space="0" w:color="auto"/>
              <w:right w:val="single" w:sz="8" w:space="0" w:color="auto"/>
            </w:tcBorders>
            <w:shd w:val="clear" w:color="auto" w:fill="F3F9FF"/>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黑体_GBK" w:eastAsia="方正黑体_GBK" w:hAnsi="宋体" w:cs="宋体" w:hint="eastAsia"/>
                <w:color w:val="333333"/>
                <w:kern w:val="0"/>
                <w:szCs w:val="21"/>
              </w:rPr>
              <w:t>主要建设内容</w:t>
            </w:r>
          </w:p>
        </w:tc>
        <w:tc>
          <w:tcPr>
            <w:tcW w:w="1422" w:type="dxa"/>
            <w:tcBorders>
              <w:top w:val="single" w:sz="8" w:space="0" w:color="auto"/>
              <w:left w:val="nil"/>
              <w:bottom w:val="single" w:sz="8" w:space="0" w:color="auto"/>
              <w:right w:val="single" w:sz="8" w:space="0" w:color="auto"/>
            </w:tcBorders>
            <w:shd w:val="clear" w:color="auto" w:fill="F3F9FF"/>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黑体_GBK" w:eastAsia="方正黑体_GBK" w:hAnsi="宋体" w:cs="宋体" w:hint="eastAsia"/>
                <w:color w:val="333333"/>
                <w:kern w:val="0"/>
                <w:szCs w:val="21"/>
              </w:rPr>
              <w:t>建设周期</w:t>
            </w:r>
          </w:p>
        </w:tc>
        <w:tc>
          <w:tcPr>
            <w:tcW w:w="0" w:type="auto"/>
            <w:tcBorders>
              <w:top w:val="single" w:sz="8" w:space="0" w:color="auto"/>
              <w:left w:val="nil"/>
              <w:bottom w:val="single" w:sz="8" w:space="0" w:color="auto"/>
              <w:right w:val="single" w:sz="8" w:space="0" w:color="auto"/>
            </w:tcBorders>
            <w:shd w:val="clear" w:color="auto" w:fill="F3F9FF"/>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黑体_GBK" w:eastAsia="方正黑体_GBK" w:hAnsi="宋体" w:cs="宋体" w:hint="eastAsia"/>
                <w:color w:val="333333"/>
                <w:kern w:val="0"/>
                <w:szCs w:val="21"/>
              </w:rPr>
              <w:t>备注</w:t>
            </w:r>
          </w:p>
        </w:tc>
      </w:tr>
      <w:tr w:rsidR="005A5319" w:rsidRPr="005A5319" w:rsidTr="005A5319">
        <w:trPr>
          <w:trHeight w:val="279"/>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1</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盐井场镇二、三级管网改造</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盐井街道</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160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完成场镇二三级污水管网建设。</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2017-2018年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56"/>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小</w:t>
            </w:r>
            <w:proofErr w:type="gramStart"/>
            <w:r w:rsidRPr="005A5319">
              <w:rPr>
                <w:rFonts w:ascii="方正仿宋_GBK" w:eastAsia="方正仿宋_GBK" w:hAnsi="宋体" w:cs="宋体" w:hint="eastAsia"/>
                <w:color w:val="333333"/>
                <w:kern w:val="0"/>
                <w:szCs w:val="21"/>
              </w:rPr>
              <w:t>沔</w:t>
            </w:r>
            <w:proofErr w:type="gramEnd"/>
            <w:r w:rsidRPr="005A5319">
              <w:rPr>
                <w:rFonts w:ascii="方正仿宋_GBK" w:eastAsia="方正仿宋_GBK" w:hAnsi="宋体" w:cs="宋体" w:hint="eastAsia"/>
                <w:color w:val="333333"/>
                <w:kern w:val="0"/>
                <w:szCs w:val="21"/>
              </w:rPr>
              <w:t>场镇二、三级管网</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小</w:t>
            </w:r>
            <w:proofErr w:type="gramStart"/>
            <w:r w:rsidRPr="005A5319">
              <w:rPr>
                <w:rFonts w:ascii="方正仿宋_GBK" w:eastAsia="方正仿宋_GBK" w:hAnsi="宋体" w:cs="宋体" w:hint="eastAsia"/>
                <w:color w:val="333333"/>
                <w:kern w:val="0"/>
                <w:szCs w:val="21"/>
              </w:rPr>
              <w:t>沔</w:t>
            </w:r>
            <w:proofErr w:type="gramEnd"/>
            <w:r w:rsidRPr="005A5319">
              <w:rPr>
                <w:rFonts w:ascii="方正仿宋_GBK" w:eastAsia="方正仿宋_GBK" w:hAnsi="宋体" w:cs="宋体" w:hint="eastAsia"/>
                <w:color w:val="333333"/>
                <w:kern w:val="0"/>
                <w:szCs w:val="21"/>
              </w:rPr>
              <w:t>镇</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300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完成场镇二三级污水管网建设。</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2017-2018年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6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3</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小</w:t>
            </w:r>
            <w:proofErr w:type="gramStart"/>
            <w:r w:rsidRPr="005A5319">
              <w:rPr>
                <w:rFonts w:ascii="方正仿宋_GBK" w:eastAsia="方正仿宋_GBK" w:hAnsi="宋体" w:cs="宋体" w:hint="eastAsia"/>
                <w:color w:val="333333"/>
                <w:kern w:val="0"/>
                <w:szCs w:val="21"/>
              </w:rPr>
              <w:t>沔</w:t>
            </w:r>
            <w:proofErr w:type="gramEnd"/>
            <w:r w:rsidRPr="005A5319">
              <w:rPr>
                <w:rFonts w:ascii="方正仿宋_GBK" w:eastAsia="方正仿宋_GBK" w:hAnsi="宋体" w:cs="宋体" w:hint="eastAsia"/>
                <w:color w:val="333333"/>
                <w:kern w:val="0"/>
                <w:szCs w:val="21"/>
              </w:rPr>
              <w:t>镇小</w:t>
            </w:r>
            <w:proofErr w:type="gramStart"/>
            <w:r w:rsidRPr="005A5319">
              <w:rPr>
                <w:rFonts w:ascii="方正仿宋_GBK" w:eastAsia="方正仿宋_GBK" w:hAnsi="宋体" w:cs="宋体" w:hint="eastAsia"/>
                <w:color w:val="333333"/>
                <w:kern w:val="0"/>
                <w:szCs w:val="21"/>
              </w:rPr>
              <w:t>沔</w:t>
            </w:r>
            <w:proofErr w:type="gramEnd"/>
            <w:r w:rsidRPr="005A5319">
              <w:rPr>
                <w:rFonts w:ascii="方正仿宋_GBK" w:eastAsia="方正仿宋_GBK" w:hAnsi="宋体" w:cs="宋体" w:hint="eastAsia"/>
                <w:color w:val="333333"/>
                <w:kern w:val="0"/>
                <w:szCs w:val="21"/>
              </w:rPr>
              <w:t>溪场镇支流</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小</w:t>
            </w:r>
            <w:proofErr w:type="gramStart"/>
            <w:r w:rsidRPr="005A5319">
              <w:rPr>
                <w:rFonts w:ascii="方正仿宋_GBK" w:eastAsia="方正仿宋_GBK" w:hAnsi="宋体" w:cs="宋体" w:hint="eastAsia"/>
                <w:color w:val="333333"/>
                <w:kern w:val="0"/>
                <w:szCs w:val="21"/>
              </w:rPr>
              <w:t>沔</w:t>
            </w:r>
            <w:proofErr w:type="gramEnd"/>
            <w:r w:rsidRPr="005A5319">
              <w:rPr>
                <w:rFonts w:ascii="方正仿宋_GBK" w:eastAsia="方正仿宋_GBK" w:hAnsi="宋体" w:cs="宋体" w:hint="eastAsia"/>
                <w:color w:val="333333"/>
                <w:kern w:val="0"/>
                <w:szCs w:val="21"/>
              </w:rPr>
              <w:t>镇</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2000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溪</w:t>
            </w:r>
            <w:proofErr w:type="gramStart"/>
            <w:r w:rsidRPr="005A5319">
              <w:rPr>
                <w:rFonts w:ascii="方正仿宋_GBK" w:eastAsia="方正仿宋_GBK" w:hAnsi="宋体" w:cs="宋体" w:hint="eastAsia"/>
                <w:color w:val="333333"/>
                <w:kern w:val="0"/>
                <w:szCs w:val="21"/>
              </w:rPr>
              <w:t>口实施</w:t>
            </w:r>
            <w:proofErr w:type="gramEnd"/>
            <w:r w:rsidRPr="005A5319">
              <w:rPr>
                <w:rFonts w:ascii="方正仿宋_GBK" w:eastAsia="方正仿宋_GBK" w:hAnsi="宋体" w:cs="宋体" w:hint="eastAsia"/>
                <w:color w:val="333333"/>
                <w:kern w:val="0"/>
                <w:szCs w:val="21"/>
              </w:rPr>
              <w:t>整治。</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2017-2018年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68"/>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4</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香龙镇污水管网末端接入</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香龙镇</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85</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总长度1000米。</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2017-2018年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23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5</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渭</w:t>
            </w:r>
            <w:proofErr w:type="gramStart"/>
            <w:r w:rsidRPr="005A5319">
              <w:rPr>
                <w:rFonts w:ascii="方正仿宋_GBK" w:eastAsia="方正仿宋_GBK" w:hAnsi="宋体" w:cs="宋体" w:hint="eastAsia"/>
                <w:color w:val="333333"/>
                <w:kern w:val="0"/>
                <w:szCs w:val="21"/>
              </w:rPr>
              <w:t>沱</w:t>
            </w:r>
            <w:proofErr w:type="gramEnd"/>
            <w:r w:rsidRPr="005A5319">
              <w:rPr>
                <w:rFonts w:ascii="方正仿宋_GBK" w:eastAsia="方正仿宋_GBK" w:hAnsi="宋体" w:cs="宋体" w:hint="eastAsia"/>
                <w:color w:val="333333"/>
                <w:kern w:val="0"/>
                <w:szCs w:val="21"/>
              </w:rPr>
              <w:t>场镇二三级污水管网工程</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渭</w:t>
            </w:r>
            <w:proofErr w:type="gramStart"/>
            <w:r w:rsidRPr="005A5319">
              <w:rPr>
                <w:rFonts w:ascii="方正仿宋_GBK" w:eastAsia="方正仿宋_GBK" w:hAnsi="宋体" w:cs="宋体" w:hint="eastAsia"/>
                <w:color w:val="333333"/>
                <w:kern w:val="0"/>
                <w:szCs w:val="21"/>
              </w:rPr>
              <w:t>沱</w:t>
            </w:r>
            <w:proofErr w:type="gramEnd"/>
            <w:r w:rsidRPr="005A5319">
              <w:rPr>
                <w:rFonts w:ascii="方正仿宋_GBK" w:eastAsia="方正仿宋_GBK" w:hAnsi="宋体" w:cs="宋体" w:hint="eastAsia"/>
                <w:color w:val="333333"/>
                <w:kern w:val="0"/>
                <w:szCs w:val="21"/>
              </w:rPr>
              <w:t>镇</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400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完成场镇二三级污水管网工程，长约2000米。</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2017-2018年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22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6</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桑德启迪污水处理厂</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天顶组团</w:t>
            </w:r>
          </w:p>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管委会</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13000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新建污水处理厂一座，规模暂定为近期2万立方米/天，配套截污干网暂定7公里。</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2017-2018年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249"/>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7</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proofErr w:type="gramStart"/>
            <w:r w:rsidRPr="005A5319">
              <w:rPr>
                <w:rFonts w:ascii="方正仿宋_GBK" w:eastAsia="方正仿宋_GBK" w:hAnsi="宋体" w:cs="宋体" w:hint="eastAsia"/>
                <w:color w:val="333333"/>
                <w:kern w:val="0"/>
                <w:szCs w:val="21"/>
              </w:rPr>
              <w:t>中慈电池</w:t>
            </w:r>
            <w:proofErr w:type="gramEnd"/>
            <w:r w:rsidRPr="005A5319">
              <w:rPr>
                <w:rFonts w:ascii="方正仿宋_GBK" w:eastAsia="方正仿宋_GBK" w:hAnsi="宋体" w:cs="宋体" w:hint="eastAsia"/>
                <w:color w:val="333333"/>
                <w:kern w:val="0"/>
                <w:szCs w:val="21"/>
              </w:rPr>
              <w:t>项目</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天顶组团</w:t>
            </w:r>
          </w:p>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管委会</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55000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年产1.2亿颗汽车动力电池。</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2017-2018年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19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8</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proofErr w:type="gramStart"/>
            <w:r w:rsidRPr="005A5319">
              <w:rPr>
                <w:rFonts w:ascii="方正仿宋_GBK" w:eastAsia="方正仿宋_GBK" w:hAnsi="宋体" w:cs="宋体" w:hint="eastAsia"/>
                <w:color w:val="333333"/>
                <w:kern w:val="0"/>
                <w:szCs w:val="21"/>
              </w:rPr>
              <w:t>北汽银翔</w:t>
            </w:r>
            <w:proofErr w:type="gramEnd"/>
            <w:r w:rsidRPr="005A5319">
              <w:rPr>
                <w:rFonts w:ascii="方正仿宋_GBK" w:eastAsia="方正仿宋_GBK" w:hAnsi="宋体" w:cs="宋体" w:hint="eastAsia"/>
                <w:color w:val="333333"/>
                <w:kern w:val="0"/>
                <w:szCs w:val="21"/>
              </w:rPr>
              <w:t>“三电”项目</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天顶组团</w:t>
            </w:r>
          </w:p>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管委会</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80000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年产10万套电池、电机、电控系统。</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2017年建成</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432"/>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9</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proofErr w:type="gramStart"/>
            <w:r w:rsidRPr="005A5319">
              <w:rPr>
                <w:rFonts w:ascii="方正仿宋_GBK" w:eastAsia="方正仿宋_GBK" w:hAnsi="宋体" w:cs="宋体" w:hint="eastAsia"/>
                <w:color w:val="333333"/>
                <w:kern w:val="0"/>
                <w:szCs w:val="21"/>
              </w:rPr>
              <w:t>重客新能源</w:t>
            </w:r>
            <w:proofErr w:type="gramEnd"/>
            <w:r w:rsidRPr="005A5319">
              <w:rPr>
                <w:rFonts w:ascii="方正仿宋_GBK" w:eastAsia="方正仿宋_GBK" w:hAnsi="宋体" w:cs="宋体" w:hint="eastAsia"/>
                <w:color w:val="333333"/>
                <w:kern w:val="0"/>
                <w:szCs w:val="21"/>
              </w:rPr>
              <w:t>燃气发电机组及汽车动力测试项目</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天顶组团</w:t>
            </w:r>
          </w:p>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管委会</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25000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建设年产2000台燃气发电机组生产线及建设年产20万套汽车发动机ＥＣＵ全自动生产线。</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2017-2018年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228"/>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10</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银翔新能源汽车项目</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天顶组团</w:t>
            </w:r>
          </w:p>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管委会</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100000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年生产新能源电动乘用汽车、新能源电动物流汽车等5-10万辆。</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2017-2020年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4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11</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汽车空气滤清器、注塑配件项目</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天顶组团</w:t>
            </w:r>
          </w:p>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管委会</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8000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建筑面23000平方米，年产汽车空气滤清器300万套、注塑配件50万套。</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2017-2018年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436"/>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12</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proofErr w:type="gramStart"/>
            <w:r w:rsidRPr="005A5319">
              <w:rPr>
                <w:rFonts w:ascii="方正仿宋_GBK" w:eastAsia="方正仿宋_GBK" w:hAnsi="宋体" w:cs="宋体" w:hint="eastAsia"/>
                <w:color w:val="333333"/>
                <w:kern w:val="0"/>
                <w:szCs w:val="21"/>
              </w:rPr>
              <w:t>双槐镇</w:t>
            </w:r>
            <w:proofErr w:type="gramEnd"/>
            <w:r w:rsidRPr="005A5319">
              <w:rPr>
                <w:rFonts w:ascii="方正仿宋_GBK" w:eastAsia="方正仿宋_GBK" w:hAnsi="宋体" w:cs="宋体" w:hint="eastAsia"/>
                <w:color w:val="333333"/>
                <w:kern w:val="0"/>
                <w:szCs w:val="21"/>
              </w:rPr>
              <w:t>多层生态板生产项目</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proofErr w:type="gramStart"/>
            <w:r w:rsidRPr="005A5319">
              <w:rPr>
                <w:rFonts w:ascii="方正仿宋_GBK" w:eastAsia="方正仿宋_GBK" w:hAnsi="宋体" w:cs="宋体" w:hint="eastAsia"/>
                <w:color w:val="333333"/>
                <w:kern w:val="0"/>
                <w:szCs w:val="21"/>
              </w:rPr>
              <w:t>双槐镇</w:t>
            </w:r>
            <w:proofErr w:type="gram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6000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建设年产3万立方米多层生态板生产项目。</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2017年建成</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17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13</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proofErr w:type="gramStart"/>
            <w:r w:rsidRPr="005A5319">
              <w:rPr>
                <w:rFonts w:ascii="方正仿宋_GBK" w:eastAsia="方正仿宋_GBK" w:hAnsi="宋体" w:cs="宋体" w:hint="eastAsia"/>
                <w:color w:val="333333"/>
                <w:kern w:val="0"/>
                <w:szCs w:val="21"/>
              </w:rPr>
              <w:t>双槐镇冷热电</w:t>
            </w:r>
            <w:proofErr w:type="gramEnd"/>
            <w:r w:rsidRPr="005A5319">
              <w:rPr>
                <w:rFonts w:ascii="方正仿宋_GBK" w:eastAsia="方正仿宋_GBK" w:hAnsi="宋体" w:cs="宋体" w:hint="eastAsia"/>
                <w:color w:val="333333"/>
                <w:kern w:val="0"/>
                <w:szCs w:val="21"/>
              </w:rPr>
              <w:t>产业园</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proofErr w:type="gramStart"/>
            <w:r w:rsidRPr="005A5319">
              <w:rPr>
                <w:rFonts w:ascii="方正仿宋_GBK" w:eastAsia="方正仿宋_GBK" w:hAnsi="宋体" w:cs="宋体" w:hint="eastAsia"/>
                <w:color w:val="333333"/>
                <w:kern w:val="0"/>
                <w:szCs w:val="21"/>
              </w:rPr>
              <w:t>双槐镇</w:t>
            </w:r>
            <w:proofErr w:type="gram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50000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打造2025亩</w:t>
            </w:r>
            <w:proofErr w:type="gramStart"/>
            <w:r w:rsidRPr="005A5319">
              <w:rPr>
                <w:rFonts w:ascii="方正仿宋_GBK" w:eastAsia="方正仿宋_GBK" w:hAnsi="宋体" w:cs="宋体" w:hint="eastAsia"/>
                <w:color w:val="333333"/>
                <w:kern w:val="0"/>
                <w:szCs w:val="21"/>
              </w:rPr>
              <w:t>冷热电</w:t>
            </w:r>
            <w:proofErr w:type="gramEnd"/>
            <w:r w:rsidRPr="005A5319">
              <w:rPr>
                <w:rFonts w:ascii="方正仿宋_GBK" w:eastAsia="方正仿宋_GBK" w:hAnsi="宋体" w:cs="宋体" w:hint="eastAsia"/>
                <w:color w:val="333333"/>
                <w:kern w:val="0"/>
                <w:szCs w:val="21"/>
              </w:rPr>
              <w:t>产业园。</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2017-2020年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72"/>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14</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proofErr w:type="gramStart"/>
            <w:r w:rsidRPr="005A5319">
              <w:rPr>
                <w:rFonts w:ascii="方正仿宋_GBK" w:eastAsia="方正仿宋_GBK" w:hAnsi="宋体" w:cs="宋体" w:hint="eastAsia"/>
                <w:color w:val="333333"/>
                <w:kern w:val="0"/>
                <w:szCs w:val="21"/>
              </w:rPr>
              <w:t>狮滩镇</w:t>
            </w:r>
            <w:proofErr w:type="gramEnd"/>
            <w:r w:rsidRPr="005A5319">
              <w:rPr>
                <w:rFonts w:ascii="方正仿宋_GBK" w:eastAsia="方正仿宋_GBK" w:hAnsi="宋体" w:cs="宋体" w:hint="eastAsia"/>
                <w:color w:val="333333"/>
                <w:kern w:val="0"/>
                <w:szCs w:val="21"/>
              </w:rPr>
              <w:t>二三级污水管道</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proofErr w:type="gramStart"/>
            <w:r w:rsidRPr="005A5319">
              <w:rPr>
                <w:rFonts w:ascii="方正仿宋_GBK" w:eastAsia="方正仿宋_GBK" w:hAnsi="宋体" w:cs="宋体" w:hint="eastAsia"/>
                <w:color w:val="333333"/>
                <w:kern w:val="0"/>
                <w:szCs w:val="21"/>
              </w:rPr>
              <w:t>狮滩镇</w:t>
            </w:r>
            <w:proofErr w:type="gram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36</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开挖土石方，管道埋深，检查井砌筑，管道848.4米。</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2017年建成</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31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15</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proofErr w:type="gramStart"/>
            <w:r w:rsidRPr="005A5319">
              <w:rPr>
                <w:rFonts w:ascii="方正仿宋_GBK" w:eastAsia="方正仿宋_GBK" w:hAnsi="宋体" w:cs="宋体" w:hint="eastAsia"/>
                <w:color w:val="333333"/>
                <w:kern w:val="0"/>
                <w:szCs w:val="21"/>
              </w:rPr>
              <w:t>三庙镇</w:t>
            </w:r>
            <w:proofErr w:type="gramEnd"/>
            <w:r w:rsidRPr="005A5319">
              <w:rPr>
                <w:rFonts w:ascii="方正仿宋_GBK" w:eastAsia="方正仿宋_GBK" w:hAnsi="宋体" w:cs="宋体" w:hint="eastAsia"/>
                <w:color w:val="333333"/>
                <w:kern w:val="0"/>
                <w:szCs w:val="21"/>
              </w:rPr>
              <w:t>二三级管网改造四期</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proofErr w:type="gramStart"/>
            <w:r w:rsidRPr="005A5319">
              <w:rPr>
                <w:rFonts w:ascii="方正仿宋_GBK" w:eastAsia="方正仿宋_GBK" w:hAnsi="宋体" w:cs="宋体" w:hint="eastAsia"/>
                <w:color w:val="333333"/>
                <w:kern w:val="0"/>
                <w:szCs w:val="21"/>
              </w:rPr>
              <w:t>三庙镇</w:t>
            </w:r>
            <w:proofErr w:type="gram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326</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场镇二三级管网改造四期工程。</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2017-2018年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42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16</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proofErr w:type="gramStart"/>
            <w:r w:rsidRPr="005A5319">
              <w:rPr>
                <w:rFonts w:ascii="方正仿宋_GBK" w:eastAsia="方正仿宋_GBK" w:hAnsi="宋体" w:cs="宋体" w:hint="eastAsia"/>
                <w:color w:val="333333"/>
                <w:kern w:val="0"/>
                <w:szCs w:val="21"/>
              </w:rPr>
              <w:t>三庙社区</w:t>
            </w:r>
            <w:proofErr w:type="gramEnd"/>
            <w:r w:rsidRPr="005A5319">
              <w:rPr>
                <w:rFonts w:ascii="方正仿宋_GBK" w:eastAsia="方正仿宋_GBK" w:hAnsi="宋体" w:cs="宋体" w:hint="eastAsia"/>
                <w:color w:val="333333"/>
                <w:kern w:val="0"/>
                <w:szCs w:val="21"/>
              </w:rPr>
              <w:t>、七间社区公厕改造</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proofErr w:type="gramStart"/>
            <w:r w:rsidRPr="005A5319">
              <w:rPr>
                <w:rFonts w:ascii="方正仿宋_GBK" w:eastAsia="方正仿宋_GBK" w:hAnsi="宋体" w:cs="宋体" w:hint="eastAsia"/>
                <w:color w:val="333333"/>
                <w:kern w:val="0"/>
                <w:szCs w:val="21"/>
              </w:rPr>
              <w:t>三庙镇</w:t>
            </w:r>
            <w:proofErr w:type="gram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90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proofErr w:type="gramStart"/>
            <w:r w:rsidRPr="005A5319">
              <w:rPr>
                <w:rFonts w:ascii="方正仿宋_GBK" w:eastAsia="方正仿宋_GBK" w:hAnsi="宋体" w:cs="宋体" w:hint="eastAsia"/>
                <w:color w:val="333333"/>
                <w:kern w:val="0"/>
                <w:szCs w:val="21"/>
              </w:rPr>
              <w:t>三庙社区</w:t>
            </w:r>
            <w:proofErr w:type="gramEnd"/>
            <w:r w:rsidRPr="005A5319">
              <w:rPr>
                <w:rFonts w:ascii="方正仿宋_GBK" w:eastAsia="方正仿宋_GBK" w:hAnsi="宋体" w:cs="宋体" w:hint="eastAsia"/>
                <w:color w:val="333333"/>
                <w:kern w:val="0"/>
                <w:szCs w:val="21"/>
              </w:rPr>
              <w:t>、七间社区公厕改造8座。</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2017-2018年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289"/>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17</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小安溪截污干网及提升泵站项目</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城市新区</w:t>
            </w:r>
          </w:p>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管委会</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6300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新建污水泵站、</w:t>
            </w:r>
            <w:proofErr w:type="gramStart"/>
            <w:r w:rsidRPr="005A5319">
              <w:rPr>
                <w:rFonts w:ascii="方正仿宋_GBK" w:eastAsia="方正仿宋_GBK" w:hAnsi="宋体" w:cs="宋体" w:hint="eastAsia"/>
                <w:color w:val="333333"/>
                <w:kern w:val="0"/>
                <w:szCs w:val="21"/>
              </w:rPr>
              <w:t>新建白</w:t>
            </w:r>
            <w:proofErr w:type="gramEnd"/>
            <w:r w:rsidRPr="005A5319">
              <w:rPr>
                <w:rFonts w:ascii="方正仿宋_GBK" w:eastAsia="方正仿宋_GBK" w:hAnsi="宋体" w:cs="宋体" w:hint="eastAsia"/>
                <w:color w:val="333333"/>
                <w:kern w:val="0"/>
                <w:szCs w:val="21"/>
              </w:rPr>
              <w:t>鹿山西片区还迁房至赵家街截污干管，将小安溪片区污水泵接入赵家街污水干管；结合顺溪东路新建截污干管将铜合路片区（含部分工业园区）污水</w:t>
            </w:r>
            <w:proofErr w:type="gramStart"/>
            <w:r w:rsidRPr="005A5319">
              <w:rPr>
                <w:rFonts w:ascii="方正仿宋_GBK" w:eastAsia="方正仿宋_GBK" w:hAnsi="宋体" w:cs="宋体" w:hint="eastAsia"/>
                <w:color w:val="333333"/>
                <w:kern w:val="0"/>
                <w:szCs w:val="21"/>
              </w:rPr>
              <w:t>接入白</w:t>
            </w:r>
            <w:proofErr w:type="gramEnd"/>
            <w:r w:rsidRPr="005A5319">
              <w:rPr>
                <w:rFonts w:ascii="方正仿宋_GBK" w:eastAsia="方正仿宋_GBK" w:hAnsi="宋体" w:cs="宋体" w:hint="eastAsia"/>
                <w:color w:val="333333"/>
                <w:kern w:val="0"/>
                <w:szCs w:val="21"/>
              </w:rPr>
              <w:t>鹿山污水泵站。</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2017年建成</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56"/>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18</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重庆浩泰能源有限公司生物柴油项目</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proofErr w:type="gramStart"/>
            <w:r w:rsidRPr="005A5319">
              <w:rPr>
                <w:rFonts w:ascii="方正仿宋_GBK" w:eastAsia="方正仿宋_GBK" w:hAnsi="宋体" w:cs="宋体" w:hint="eastAsia"/>
                <w:color w:val="333333"/>
                <w:kern w:val="0"/>
                <w:szCs w:val="21"/>
              </w:rPr>
              <w:t>区物铁</w:t>
            </w:r>
            <w:proofErr w:type="gramEnd"/>
          </w:p>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公司</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14580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10万吨/年的生物柴油项目。</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2017年建成</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56"/>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19</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黄土水厂改造</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区水</w:t>
            </w:r>
            <w:proofErr w:type="gramStart"/>
            <w:r w:rsidRPr="005A5319">
              <w:rPr>
                <w:rFonts w:ascii="方正仿宋_GBK" w:eastAsia="方正仿宋_GBK" w:hAnsi="宋体" w:cs="宋体" w:hint="eastAsia"/>
                <w:color w:val="333333"/>
                <w:kern w:val="0"/>
                <w:szCs w:val="21"/>
              </w:rPr>
              <w:t>务</w:t>
            </w:r>
            <w:proofErr w:type="gramEnd"/>
            <w:r w:rsidRPr="005A5319">
              <w:rPr>
                <w:rFonts w:ascii="方正仿宋_GBK" w:eastAsia="方正仿宋_GBK" w:hAnsi="宋体" w:cs="宋体" w:hint="eastAsia"/>
                <w:color w:val="333333"/>
                <w:kern w:val="0"/>
                <w:szCs w:val="21"/>
              </w:rPr>
              <w:t>局</w:t>
            </w:r>
          </w:p>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proofErr w:type="gramStart"/>
            <w:r w:rsidRPr="005A5319">
              <w:rPr>
                <w:rFonts w:ascii="方正仿宋_GBK" w:eastAsia="方正仿宋_GBK" w:hAnsi="宋体" w:cs="宋体" w:hint="eastAsia"/>
                <w:color w:val="333333"/>
                <w:kern w:val="0"/>
                <w:szCs w:val="21"/>
              </w:rPr>
              <w:t>双槐镇</w:t>
            </w:r>
            <w:proofErr w:type="gram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210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改造水厂，改善水质。</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2017-2018年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383"/>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proofErr w:type="gramStart"/>
            <w:r w:rsidRPr="005A5319">
              <w:rPr>
                <w:rFonts w:ascii="方正仿宋_GBK" w:eastAsia="方正仿宋_GBK" w:hAnsi="宋体" w:cs="宋体" w:hint="eastAsia"/>
                <w:color w:val="333333"/>
                <w:kern w:val="0"/>
                <w:szCs w:val="21"/>
              </w:rPr>
              <w:t>铜溪镇</w:t>
            </w:r>
            <w:proofErr w:type="gramEnd"/>
            <w:r w:rsidRPr="005A5319">
              <w:rPr>
                <w:rFonts w:ascii="方正仿宋_GBK" w:eastAsia="方正仿宋_GBK" w:hAnsi="宋体" w:cs="宋体" w:hint="eastAsia"/>
                <w:color w:val="333333"/>
                <w:kern w:val="0"/>
                <w:szCs w:val="21"/>
              </w:rPr>
              <w:t>两岔河水源地水资源涵养保护及水生态修复项目</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区水</w:t>
            </w:r>
            <w:proofErr w:type="gramStart"/>
            <w:r w:rsidRPr="005A5319">
              <w:rPr>
                <w:rFonts w:ascii="方正仿宋_GBK" w:eastAsia="方正仿宋_GBK" w:hAnsi="宋体" w:cs="宋体" w:hint="eastAsia"/>
                <w:color w:val="333333"/>
                <w:kern w:val="0"/>
                <w:szCs w:val="21"/>
              </w:rPr>
              <w:t>务</w:t>
            </w:r>
            <w:proofErr w:type="gramEnd"/>
            <w:r w:rsidRPr="005A5319">
              <w:rPr>
                <w:rFonts w:ascii="方正仿宋_GBK" w:eastAsia="方正仿宋_GBK" w:hAnsi="宋体" w:cs="宋体" w:hint="eastAsia"/>
                <w:color w:val="333333"/>
                <w:kern w:val="0"/>
                <w:szCs w:val="21"/>
              </w:rPr>
              <w:t>局</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220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岸边植被带10792平方米，水源涵养林6353平方米，自然湿地1216平方米。</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2017年建成</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84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21</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双河中型灌区节水改造</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区水</w:t>
            </w:r>
            <w:proofErr w:type="gramStart"/>
            <w:r w:rsidRPr="005A5319">
              <w:rPr>
                <w:rFonts w:ascii="方正仿宋_GBK" w:eastAsia="方正仿宋_GBK" w:hAnsi="宋体" w:cs="宋体" w:hint="eastAsia"/>
                <w:color w:val="333333"/>
                <w:kern w:val="0"/>
                <w:szCs w:val="21"/>
              </w:rPr>
              <w:t>务</w:t>
            </w:r>
            <w:proofErr w:type="gramEnd"/>
            <w:r w:rsidRPr="005A5319">
              <w:rPr>
                <w:rFonts w:ascii="方正仿宋_GBK" w:eastAsia="方正仿宋_GBK" w:hAnsi="宋体" w:cs="宋体" w:hint="eastAsia"/>
                <w:color w:val="333333"/>
                <w:kern w:val="0"/>
                <w:szCs w:val="21"/>
              </w:rPr>
              <w:t>局</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1660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整治渠道总长28.878公里，其中明渠长18.047公里，隧洞长7.390公里（46座），渡槽长2.751公里（18座），倒虹吸长0.495公里（2座），暗渠长0.195公里，分水闸门8座，分水阀门116个、其他建筑物105座。</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2017年建成</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35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22</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proofErr w:type="gramStart"/>
            <w:r w:rsidRPr="005A5319">
              <w:rPr>
                <w:rFonts w:ascii="方正仿宋_GBK" w:eastAsia="方正仿宋_GBK" w:hAnsi="宋体" w:cs="宋体" w:hint="eastAsia"/>
                <w:color w:val="333333"/>
                <w:kern w:val="0"/>
                <w:szCs w:val="21"/>
              </w:rPr>
              <w:t>凤形山水库</w:t>
            </w:r>
            <w:proofErr w:type="gram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区水</w:t>
            </w:r>
            <w:proofErr w:type="gramStart"/>
            <w:r w:rsidRPr="005A5319">
              <w:rPr>
                <w:rFonts w:ascii="方正仿宋_GBK" w:eastAsia="方正仿宋_GBK" w:hAnsi="宋体" w:cs="宋体" w:hint="eastAsia"/>
                <w:color w:val="333333"/>
                <w:kern w:val="0"/>
                <w:szCs w:val="21"/>
              </w:rPr>
              <w:t>务</w:t>
            </w:r>
            <w:proofErr w:type="gramEnd"/>
            <w:r w:rsidRPr="005A5319">
              <w:rPr>
                <w:rFonts w:ascii="方正仿宋_GBK" w:eastAsia="方正仿宋_GBK" w:hAnsi="宋体" w:cs="宋体" w:hint="eastAsia"/>
                <w:color w:val="333333"/>
                <w:kern w:val="0"/>
                <w:szCs w:val="21"/>
              </w:rPr>
              <w:t>局</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52561</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新建中型水库，大坝坝型为粘土心墙石渣坝，坝长为285.0米，最大坝高23.7米，坝顶高程312.70米，水库正常蓄水位为311.5米，死水位为302.00米，设计洪水位为312.14米，校核洪水位为312.44米，总库容为1189万立方米。</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2017-2020年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449"/>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23</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小农水建设项目</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区水</w:t>
            </w:r>
            <w:proofErr w:type="gramStart"/>
            <w:r w:rsidRPr="005A5319">
              <w:rPr>
                <w:rFonts w:ascii="方正仿宋_GBK" w:eastAsia="方正仿宋_GBK" w:hAnsi="宋体" w:cs="宋体" w:hint="eastAsia"/>
                <w:color w:val="333333"/>
                <w:kern w:val="0"/>
                <w:szCs w:val="21"/>
              </w:rPr>
              <w:t>务</w:t>
            </w:r>
            <w:proofErr w:type="gramEnd"/>
            <w:r w:rsidRPr="005A5319">
              <w:rPr>
                <w:rFonts w:ascii="方正仿宋_GBK" w:eastAsia="方正仿宋_GBK" w:hAnsi="宋体" w:cs="宋体" w:hint="eastAsia"/>
                <w:color w:val="333333"/>
                <w:kern w:val="0"/>
                <w:szCs w:val="21"/>
              </w:rPr>
              <w:t>局</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3000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新增节水灌溉工程面积0.85万亩，整治渠道12公里，维护提灌站13座。</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2017-2018年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7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24</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小（二）型水库除险加固</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区水</w:t>
            </w:r>
            <w:proofErr w:type="gramStart"/>
            <w:r w:rsidRPr="005A5319">
              <w:rPr>
                <w:rFonts w:ascii="方正仿宋_GBK" w:eastAsia="方正仿宋_GBK" w:hAnsi="宋体" w:cs="宋体" w:hint="eastAsia"/>
                <w:color w:val="333333"/>
                <w:kern w:val="0"/>
                <w:szCs w:val="21"/>
              </w:rPr>
              <w:t>务</w:t>
            </w:r>
            <w:proofErr w:type="gramEnd"/>
            <w:r w:rsidRPr="005A5319">
              <w:rPr>
                <w:rFonts w:ascii="方正仿宋_GBK" w:eastAsia="方正仿宋_GBK" w:hAnsi="宋体" w:cs="宋体" w:hint="eastAsia"/>
                <w:color w:val="333333"/>
                <w:kern w:val="0"/>
                <w:szCs w:val="21"/>
              </w:rPr>
              <w:t>局</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400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完成5座小（二）型水库除险加固。</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2017-2018年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56"/>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25</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饮水安全巩固提升工程</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区水</w:t>
            </w:r>
            <w:proofErr w:type="gramStart"/>
            <w:r w:rsidRPr="005A5319">
              <w:rPr>
                <w:rFonts w:ascii="方正仿宋_GBK" w:eastAsia="方正仿宋_GBK" w:hAnsi="宋体" w:cs="宋体" w:hint="eastAsia"/>
                <w:color w:val="333333"/>
                <w:kern w:val="0"/>
                <w:szCs w:val="21"/>
              </w:rPr>
              <w:t>务</w:t>
            </w:r>
            <w:proofErr w:type="gramEnd"/>
            <w:r w:rsidRPr="005A5319">
              <w:rPr>
                <w:rFonts w:ascii="方正仿宋_GBK" w:eastAsia="方正仿宋_GBK" w:hAnsi="宋体" w:cs="宋体" w:hint="eastAsia"/>
                <w:color w:val="333333"/>
                <w:kern w:val="0"/>
                <w:szCs w:val="21"/>
              </w:rPr>
              <w:t>局</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43000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新建、改扩建村镇水厂，新建和改造供水干管、院落支管，新建入户管网。</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2017-2018年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5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26</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proofErr w:type="gramStart"/>
            <w:r w:rsidRPr="005A5319">
              <w:rPr>
                <w:rFonts w:ascii="方正仿宋_GBK" w:eastAsia="方正仿宋_GBK" w:hAnsi="宋体" w:cs="宋体" w:hint="eastAsia"/>
                <w:color w:val="333333"/>
                <w:kern w:val="0"/>
                <w:szCs w:val="21"/>
              </w:rPr>
              <w:t>渠江提水工</w:t>
            </w:r>
            <w:proofErr w:type="gramEnd"/>
            <w:r w:rsidRPr="005A5319">
              <w:rPr>
                <w:rFonts w:ascii="方正仿宋_GBK" w:eastAsia="方正仿宋_GBK" w:hAnsi="宋体" w:cs="宋体" w:hint="eastAsia"/>
                <w:color w:val="333333"/>
                <w:kern w:val="0"/>
                <w:szCs w:val="21"/>
              </w:rPr>
              <w:t>程</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区水</w:t>
            </w:r>
            <w:proofErr w:type="gramStart"/>
            <w:r w:rsidRPr="005A5319">
              <w:rPr>
                <w:rFonts w:ascii="方正仿宋_GBK" w:eastAsia="方正仿宋_GBK" w:hAnsi="宋体" w:cs="宋体" w:hint="eastAsia"/>
                <w:color w:val="333333"/>
                <w:kern w:val="0"/>
                <w:szCs w:val="21"/>
              </w:rPr>
              <w:t>务</w:t>
            </w:r>
            <w:proofErr w:type="gramEnd"/>
            <w:r w:rsidRPr="005A5319">
              <w:rPr>
                <w:rFonts w:ascii="方正仿宋_GBK" w:eastAsia="方正仿宋_GBK" w:hAnsi="宋体" w:cs="宋体" w:hint="eastAsia"/>
                <w:color w:val="333333"/>
                <w:kern w:val="0"/>
                <w:szCs w:val="21"/>
              </w:rPr>
              <w:t>局</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38600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新建小</w:t>
            </w:r>
            <w:proofErr w:type="gramStart"/>
            <w:r w:rsidRPr="005A5319">
              <w:rPr>
                <w:rFonts w:ascii="方正仿宋_GBK" w:eastAsia="方正仿宋_GBK" w:hAnsi="宋体" w:cs="宋体" w:hint="eastAsia"/>
                <w:color w:val="333333"/>
                <w:kern w:val="0"/>
                <w:szCs w:val="21"/>
              </w:rPr>
              <w:t>沔</w:t>
            </w:r>
            <w:proofErr w:type="gramEnd"/>
            <w:r w:rsidRPr="005A5319">
              <w:rPr>
                <w:rFonts w:ascii="方正仿宋_GBK" w:eastAsia="方正仿宋_GBK" w:hAnsi="宋体" w:cs="宋体" w:hint="eastAsia"/>
                <w:color w:val="333333"/>
                <w:kern w:val="0"/>
                <w:szCs w:val="21"/>
              </w:rPr>
              <w:t>水厂及供水干管，日供水5万立方米，干管长度33公里。</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2017年建成</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146"/>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27</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南溪河水生态文明建设试点</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区水</w:t>
            </w:r>
            <w:proofErr w:type="gramStart"/>
            <w:r w:rsidRPr="005A5319">
              <w:rPr>
                <w:rFonts w:ascii="方正仿宋_GBK" w:eastAsia="方正仿宋_GBK" w:hAnsi="宋体" w:cs="宋体" w:hint="eastAsia"/>
                <w:color w:val="333333"/>
                <w:kern w:val="0"/>
                <w:szCs w:val="21"/>
              </w:rPr>
              <w:t>务</w:t>
            </w:r>
            <w:proofErr w:type="gramEnd"/>
            <w:r w:rsidRPr="005A5319">
              <w:rPr>
                <w:rFonts w:ascii="方正仿宋_GBK" w:eastAsia="方正仿宋_GBK" w:hAnsi="宋体" w:cs="宋体" w:hint="eastAsia"/>
                <w:color w:val="333333"/>
                <w:kern w:val="0"/>
                <w:szCs w:val="21"/>
              </w:rPr>
              <w:t>局</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4000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实行南溪河“河长制”管理制度，建设流域范围内二郎、燕窝、古楼、三庙、龙凤镇域内水生态、水安全、水管理、水文化试点工程。</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2017-2018年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383"/>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28</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双河灌区节水改造工程</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区水</w:t>
            </w:r>
            <w:proofErr w:type="gramStart"/>
            <w:r w:rsidRPr="005A5319">
              <w:rPr>
                <w:rFonts w:ascii="方正仿宋_GBK" w:eastAsia="方正仿宋_GBK" w:hAnsi="宋体" w:cs="宋体" w:hint="eastAsia"/>
                <w:color w:val="333333"/>
                <w:kern w:val="0"/>
                <w:szCs w:val="21"/>
              </w:rPr>
              <w:t>务</w:t>
            </w:r>
            <w:proofErr w:type="gramEnd"/>
            <w:r w:rsidRPr="005A5319">
              <w:rPr>
                <w:rFonts w:ascii="方正仿宋_GBK" w:eastAsia="方正仿宋_GBK" w:hAnsi="宋体" w:cs="宋体" w:hint="eastAsia"/>
                <w:color w:val="333333"/>
                <w:kern w:val="0"/>
                <w:szCs w:val="21"/>
              </w:rPr>
              <w:t>局</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3200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整治渠道总长28.878公里，其中明渠长18.047公里，隧洞长7.390公里（46座），渡槽长2.751公里（18座），倒虹吸长0.495公里（2座），暗渠长0.195公里，分水闸门8座，分水阀门116个、其他建筑物105座。</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2017-2020年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7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29</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南溪河生态清洁型小流域建设</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区水</w:t>
            </w:r>
            <w:proofErr w:type="gramStart"/>
            <w:r w:rsidRPr="005A5319">
              <w:rPr>
                <w:rFonts w:ascii="方正仿宋_GBK" w:eastAsia="方正仿宋_GBK" w:hAnsi="宋体" w:cs="宋体" w:hint="eastAsia"/>
                <w:color w:val="333333"/>
                <w:kern w:val="0"/>
                <w:szCs w:val="21"/>
              </w:rPr>
              <w:t>务</w:t>
            </w:r>
            <w:proofErr w:type="gramEnd"/>
            <w:r w:rsidRPr="005A5319">
              <w:rPr>
                <w:rFonts w:ascii="方正仿宋_GBK" w:eastAsia="方正仿宋_GBK" w:hAnsi="宋体" w:cs="宋体" w:hint="eastAsia"/>
                <w:color w:val="333333"/>
                <w:kern w:val="0"/>
                <w:szCs w:val="21"/>
              </w:rPr>
              <w:t>局</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1000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将南溪河流域建设成为水土保持生态清洁型小流域。</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2017-2020年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39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30</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坡耕地水土流失综合治理项目</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区水</w:t>
            </w:r>
            <w:proofErr w:type="gramStart"/>
            <w:r w:rsidRPr="005A5319">
              <w:rPr>
                <w:rFonts w:ascii="方正仿宋_GBK" w:eastAsia="方正仿宋_GBK" w:hAnsi="宋体" w:cs="宋体" w:hint="eastAsia"/>
                <w:color w:val="333333"/>
                <w:kern w:val="0"/>
                <w:szCs w:val="21"/>
              </w:rPr>
              <w:t>务</w:t>
            </w:r>
            <w:proofErr w:type="gramEnd"/>
            <w:r w:rsidRPr="005A5319">
              <w:rPr>
                <w:rFonts w:ascii="方正仿宋_GBK" w:eastAsia="方正仿宋_GBK" w:hAnsi="宋体" w:cs="宋体" w:hint="eastAsia"/>
                <w:color w:val="333333"/>
                <w:kern w:val="0"/>
                <w:szCs w:val="21"/>
              </w:rPr>
              <w:t>局</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2500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实施坡改梯，配套沟</w:t>
            </w:r>
            <w:proofErr w:type="gramStart"/>
            <w:r w:rsidRPr="005A5319">
              <w:rPr>
                <w:rFonts w:ascii="方正仿宋_GBK" w:eastAsia="方正仿宋_GBK" w:hAnsi="宋体" w:cs="宋体" w:hint="eastAsia"/>
                <w:color w:val="333333"/>
                <w:kern w:val="0"/>
                <w:szCs w:val="21"/>
              </w:rPr>
              <w:t>凼</w:t>
            </w:r>
            <w:proofErr w:type="gramEnd"/>
            <w:r w:rsidRPr="005A5319">
              <w:rPr>
                <w:rFonts w:ascii="方正仿宋_GBK" w:eastAsia="方正仿宋_GBK" w:hAnsi="宋体" w:cs="宋体" w:hint="eastAsia"/>
                <w:color w:val="333333"/>
                <w:kern w:val="0"/>
                <w:szCs w:val="21"/>
              </w:rPr>
              <w:t>池路等坡面水系工程，治理坡耕地水土流失面积7000亩。</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2017-2019年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46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31</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污水处理厂二期扩建</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区市政</w:t>
            </w:r>
          </w:p>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园林局</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23000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完成合川区污水处理厂二期。</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2017-2018年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25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32</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合川餐厨垃圾处理厂</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区市政</w:t>
            </w:r>
          </w:p>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园林局</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16000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建成合川餐厨垃圾处理厂。</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2017-2018年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399"/>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33</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牟山生活垃圾处理场封场综合整治工程</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区市政</w:t>
            </w:r>
          </w:p>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园林局</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808</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完成整治，消除隐患。</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2017-2018年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104"/>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34</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蒲家沟垃圾填埋场垃圾渗滤液处理项目</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区市政</w:t>
            </w:r>
          </w:p>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园林局</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3300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建设内容包括污水处理池建筑、安装工程，污水处理设备采购及安装工程。建设规模为渗滤液处理规模400立方米/天，采用MBR+NF/RO处理工艺。</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2017-2018年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539"/>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35</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合川区市政设施管理处以合同能源方式实施城镇道路路灯节能改造</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区市政</w:t>
            </w:r>
          </w:p>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园林局</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2500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对合川城区、渭</w:t>
            </w:r>
            <w:proofErr w:type="gramStart"/>
            <w:r w:rsidRPr="005A5319">
              <w:rPr>
                <w:rFonts w:ascii="方正仿宋_GBK" w:eastAsia="方正仿宋_GBK" w:hAnsi="宋体" w:cs="宋体" w:hint="eastAsia"/>
                <w:color w:val="333333"/>
                <w:kern w:val="0"/>
                <w:szCs w:val="21"/>
              </w:rPr>
              <w:t>沱</w:t>
            </w:r>
            <w:proofErr w:type="gramEnd"/>
            <w:r w:rsidRPr="005A5319">
              <w:rPr>
                <w:rFonts w:ascii="方正仿宋_GBK" w:eastAsia="方正仿宋_GBK" w:hAnsi="宋体" w:cs="宋体" w:hint="eastAsia"/>
                <w:color w:val="333333"/>
                <w:kern w:val="0"/>
                <w:szCs w:val="21"/>
              </w:rPr>
              <w:t>场镇、云门街道共8000余盏路灯实施LED节能改造，年节约用电700万度。</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2017-2019年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69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36</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农村垃圾收运系统扩建工程</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区市政</w:t>
            </w:r>
          </w:p>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园林局</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1000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项目包含在合川区三汇镇、清平镇建立小V型垃圾压缩转运站，</w:t>
            </w:r>
            <w:proofErr w:type="gramStart"/>
            <w:r w:rsidRPr="005A5319">
              <w:rPr>
                <w:rFonts w:ascii="方正仿宋_GBK" w:eastAsia="方正仿宋_GBK" w:hAnsi="宋体" w:cs="宋体" w:hint="eastAsia"/>
                <w:color w:val="333333"/>
                <w:kern w:val="0"/>
                <w:szCs w:val="21"/>
              </w:rPr>
              <w:t>为双槐镇</w:t>
            </w:r>
            <w:proofErr w:type="gramEnd"/>
            <w:r w:rsidRPr="005A5319">
              <w:rPr>
                <w:rFonts w:ascii="方正仿宋_GBK" w:eastAsia="方正仿宋_GBK" w:hAnsi="宋体" w:cs="宋体" w:hint="eastAsia"/>
                <w:color w:val="333333"/>
                <w:kern w:val="0"/>
                <w:szCs w:val="21"/>
              </w:rPr>
              <w:t>、土场镇、小</w:t>
            </w:r>
            <w:proofErr w:type="gramStart"/>
            <w:r w:rsidRPr="005A5319">
              <w:rPr>
                <w:rFonts w:ascii="方正仿宋_GBK" w:eastAsia="方正仿宋_GBK" w:hAnsi="宋体" w:cs="宋体" w:hint="eastAsia"/>
                <w:color w:val="333333"/>
                <w:kern w:val="0"/>
                <w:szCs w:val="21"/>
              </w:rPr>
              <w:t>沔</w:t>
            </w:r>
            <w:proofErr w:type="gramEnd"/>
            <w:r w:rsidRPr="005A5319">
              <w:rPr>
                <w:rFonts w:ascii="方正仿宋_GBK" w:eastAsia="方正仿宋_GBK" w:hAnsi="宋体" w:cs="宋体" w:hint="eastAsia"/>
                <w:color w:val="333333"/>
                <w:kern w:val="0"/>
                <w:szCs w:val="21"/>
              </w:rPr>
              <w:t>镇、香龙镇、二郎镇、龙凤镇、燕窝镇等7个镇配置垃圾压缩转运车辆，同时为各镇补充配备场镇垃圾收集设备，项目垃圾清运能力为105.3吨/天。</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新开工</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50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37</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垃圾中转站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区市政</w:t>
            </w:r>
          </w:p>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园林局</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4000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项目主要实行区生活垃圾形成片区压缩转运，大石街道、草街、东津</w:t>
            </w:r>
            <w:proofErr w:type="gramStart"/>
            <w:r w:rsidRPr="005A5319">
              <w:rPr>
                <w:rFonts w:ascii="方正仿宋_GBK" w:eastAsia="方正仿宋_GBK" w:hAnsi="宋体" w:cs="宋体" w:hint="eastAsia"/>
                <w:color w:val="333333"/>
                <w:kern w:val="0"/>
                <w:szCs w:val="21"/>
              </w:rPr>
              <w:t>沱</w:t>
            </w:r>
            <w:proofErr w:type="gramEnd"/>
            <w:r w:rsidRPr="005A5319">
              <w:rPr>
                <w:rFonts w:ascii="方正仿宋_GBK" w:eastAsia="方正仿宋_GBK" w:hAnsi="宋体" w:cs="宋体" w:hint="eastAsia"/>
                <w:color w:val="333333"/>
                <w:kern w:val="0"/>
                <w:szCs w:val="21"/>
              </w:rPr>
              <w:t>工业园区、钓鱼城街道、小安溪核心区新建5个垃圾压缩中转站，占地面积约8亩。</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2017-2018年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17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38</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水泥</w:t>
            </w:r>
            <w:proofErr w:type="gramStart"/>
            <w:r w:rsidRPr="005A5319">
              <w:rPr>
                <w:rFonts w:ascii="方正仿宋_GBK" w:eastAsia="方正仿宋_GBK" w:hAnsi="宋体" w:cs="宋体" w:hint="eastAsia"/>
                <w:color w:val="333333"/>
                <w:kern w:val="0"/>
                <w:szCs w:val="21"/>
              </w:rPr>
              <w:t>窑处理</w:t>
            </w:r>
            <w:proofErr w:type="gramEnd"/>
            <w:r w:rsidRPr="005A5319">
              <w:rPr>
                <w:rFonts w:ascii="方正仿宋_GBK" w:eastAsia="方正仿宋_GBK" w:hAnsi="宋体" w:cs="宋体" w:hint="eastAsia"/>
                <w:color w:val="333333"/>
                <w:kern w:val="0"/>
                <w:szCs w:val="21"/>
              </w:rPr>
              <w:t>生活垃圾项目</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区市政</w:t>
            </w:r>
          </w:p>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园林局</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20000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建成水泥窑焚烧处理生活垃圾项目（两条线）。</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2017-2018年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56"/>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39</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建筑垃圾处理场</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区小安溪</w:t>
            </w:r>
          </w:p>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投资（有限）</w:t>
            </w:r>
          </w:p>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公司</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8000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新建大型建筑垃圾处理场，占地面积约40亩。</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2017-2018年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84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40</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重庆市合川区博兴废旧物资回收有限公司再生资源回收拆解中心建设项目</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区商务局</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1500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占地50亩，新建建筑面积20000平方米。新建再生资源回收拆解中心一个，组建废塑料加工、废橡胶加工、废钢铁加工、废旧家电处理生产线各1条；废纸加工3万吨/年。新建再生资源回收基础网络，建设20个再生资源回收站（点）。</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2017-2020年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22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41</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重庆北部再生资源回收利用基地</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区商务局</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13000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建设二期集大中型会展、花木、建筑建材、工程机械等回收利用、电子商务、仓储物流配送及配套服务于一体的大型专业批发市场。</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2017-2018年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228"/>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42</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2016年农产品质</w:t>
            </w:r>
            <w:proofErr w:type="gramStart"/>
            <w:r w:rsidRPr="005A5319">
              <w:rPr>
                <w:rFonts w:ascii="方正仿宋_GBK" w:eastAsia="方正仿宋_GBK" w:hAnsi="宋体" w:cs="宋体" w:hint="eastAsia"/>
                <w:color w:val="333333"/>
                <w:kern w:val="0"/>
                <w:szCs w:val="21"/>
              </w:rPr>
              <w:t>量安全</w:t>
            </w:r>
            <w:proofErr w:type="gramEnd"/>
            <w:r w:rsidRPr="005A5319">
              <w:rPr>
                <w:rFonts w:ascii="方正仿宋_GBK" w:eastAsia="方正仿宋_GBK" w:hAnsi="宋体" w:cs="宋体" w:hint="eastAsia"/>
                <w:color w:val="333333"/>
                <w:kern w:val="0"/>
                <w:szCs w:val="21"/>
              </w:rPr>
              <w:t>检验检测体系建设项目</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区农委</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700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改造检测中心实验用房830平方米及相应的配套设施，购置相应的仪器设备13台（套）。</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2017年建成</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38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43</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大型沼气工程</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区农委</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4000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新建17个养殖场大型沼气工程，建设CSTR厌氧发酵装置，建设沼气生产利用、沼液处理设施及配套附属设施，购置相应的仪器设备。</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2017年建成</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72"/>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44</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现代农业全产业链循环经济示范园项目</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区农委</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32600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建设1万亩优质牧草及谷物种植示范基地，年出栏1万余头的现代化良种肉牛繁育基地；3-5万头肉牛规模屠宰及加工基地；50亩卢作孚故里生态体验农庄。打造集牧草种植、畜牧繁育养殖、屠宰精深加工、旅游观光、物流配送及销售等为一体的现代农业循环经济示范产业园，建设一、二、三产业融合发展的现代复合型循环经济产业体系。</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2017-2020年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608"/>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45</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合川改善农村人居环境建设项目（一期）</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区农投（集团）公司</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86617</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项目涉及大石街道、古楼镇、隆兴镇、</w:t>
            </w:r>
            <w:proofErr w:type="gramStart"/>
            <w:r w:rsidRPr="005A5319">
              <w:rPr>
                <w:rFonts w:ascii="方正仿宋_GBK" w:eastAsia="方正仿宋_GBK" w:hAnsi="宋体" w:cs="宋体" w:hint="eastAsia"/>
                <w:color w:val="333333"/>
                <w:kern w:val="0"/>
                <w:szCs w:val="21"/>
              </w:rPr>
              <w:t>三庙镇</w:t>
            </w:r>
            <w:proofErr w:type="gramEnd"/>
            <w:r w:rsidRPr="005A5319">
              <w:rPr>
                <w:rFonts w:ascii="方正仿宋_GBK" w:eastAsia="方正仿宋_GBK" w:hAnsi="宋体" w:cs="宋体" w:hint="eastAsia"/>
                <w:color w:val="333333"/>
                <w:kern w:val="0"/>
                <w:szCs w:val="21"/>
              </w:rPr>
              <w:t>、龙凤镇、燕窝镇、</w:t>
            </w:r>
            <w:proofErr w:type="gramStart"/>
            <w:r w:rsidRPr="005A5319">
              <w:rPr>
                <w:rFonts w:ascii="方正仿宋_GBK" w:eastAsia="方正仿宋_GBK" w:hAnsi="宋体" w:cs="宋体" w:hint="eastAsia"/>
                <w:color w:val="333333"/>
                <w:kern w:val="0"/>
                <w:szCs w:val="21"/>
              </w:rPr>
              <w:t>二郎镇等</w:t>
            </w:r>
            <w:proofErr w:type="gramEnd"/>
            <w:r w:rsidRPr="005A5319">
              <w:rPr>
                <w:rFonts w:ascii="方正仿宋_GBK" w:eastAsia="方正仿宋_GBK" w:hAnsi="宋体" w:cs="宋体" w:hint="eastAsia"/>
                <w:color w:val="333333"/>
                <w:kern w:val="0"/>
                <w:szCs w:val="21"/>
              </w:rPr>
              <w:t>镇街，约需征地30亩，建设内容包括基础设施建设、环境设施建设、农村住房改造、文化教育卫生设施建设、便民商业服务设施建设、乡村旅游开发和传统村落保护等。</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2017-2020年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32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46</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巴蜀中学</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区信息安全城管委会</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90000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占地280亩，总建筑面积约18万平方米，其中：地上建筑面积17万平方米；地下建筑面积1万平方米。</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2017-2018年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56"/>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47</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百岁</w:t>
            </w:r>
            <w:proofErr w:type="gramStart"/>
            <w:r w:rsidRPr="005A5319">
              <w:rPr>
                <w:rFonts w:ascii="方正仿宋_GBK" w:eastAsia="方正仿宋_GBK" w:hAnsi="宋体" w:cs="宋体" w:hint="eastAsia"/>
                <w:color w:val="333333"/>
                <w:kern w:val="0"/>
                <w:szCs w:val="21"/>
              </w:rPr>
              <w:t>溪治理</w:t>
            </w:r>
            <w:proofErr w:type="gram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区信息安全城管委会</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30000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百岁溪流域治理，总长10公里。</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2017-2018年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56"/>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48</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三江国家湿地公园</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区林业局</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102300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建设国家级湿地公园。</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2017-2021年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228"/>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49</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重庆市瑞轩豪邦新型建材有限公司粉煤灰综合利用项目</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区经济</w:t>
            </w:r>
          </w:p>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信息委</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1500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技改粉煤灰加气混凝土砌块及蒸压粉煤灰砖生产线，</w:t>
            </w:r>
            <w:proofErr w:type="gramStart"/>
            <w:r w:rsidRPr="005A5319">
              <w:rPr>
                <w:rFonts w:ascii="方正仿宋_GBK" w:eastAsia="方正仿宋_GBK" w:hAnsi="宋体" w:cs="宋体" w:hint="eastAsia"/>
                <w:color w:val="333333"/>
                <w:kern w:val="0"/>
                <w:szCs w:val="21"/>
              </w:rPr>
              <w:t>实施尾包技术改造</w:t>
            </w:r>
            <w:proofErr w:type="gramEnd"/>
            <w:r w:rsidRPr="005A5319">
              <w:rPr>
                <w:rFonts w:ascii="方正仿宋_GBK" w:eastAsia="方正仿宋_GBK" w:hAnsi="宋体" w:cs="宋体" w:hint="eastAsia"/>
                <w:color w:val="333333"/>
                <w:kern w:val="0"/>
                <w:szCs w:val="21"/>
              </w:rPr>
              <w:t>工程。</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2017-2019年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37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50</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西南智慧城市产业园建设项目</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区经济</w:t>
            </w:r>
          </w:p>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信息委</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200000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总建筑面积70万平方米，建设移动互联网研究院、IT企业总部、呼叫中心、数据中心、研发中心、培训中心、智慧城市展览馆、人才公寓及生活配套服务设施等，年产值80亿元。</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2017-2019年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53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51</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重庆西北部废旧电器电子产品处理基地</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区经济</w:t>
            </w:r>
          </w:p>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信息委</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20000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处理废弃电器电子产品类别：电视机、电脑、CRT玻璃、冰箱、洗衣机、空调、办公电器；各类别废弃电器电子产品处理能力：140万台/年；主要处理设施、设备及运行参数：17.1KW、65KW、191.1KW、3.75KW、3.75KW、2.74KW。</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2017-2020年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56"/>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52</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利泽航运枢纽</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区交委</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350000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嘉陵江梯级渠化开发，电站装机7.4万千瓦。</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2015-2018年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228"/>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53</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镇街污水处理厂建设</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区环保局</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2000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在双凤镇、渭</w:t>
            </w:r>
            <w:proofErr w:type="gramStart"/>
            <w:r w:rsidRPr="005A5319">
              <w:rPr>
                <w:rFonts w:ascii="方正仿宋_GBK" w:eastAsia="方正仿宋_GBK" w:hAnsi="宋体" w:cs="宋体" w:hint="eastAsia"/>
                <w:color w:val="333333"/>
                <w:kern w:val="0"/>
                <w:szCs w:val="21"/>
              </w:rPr>
              <w:t>沱</w:t>
            </w:r>
            <w:proofErr w:type="gramEnd"/>
            <w:r w:rsidRPr="005A5319">
              <w:rPr>
                <w:rFonts w:ascii="方正仿宋_GBK" w:eastAsia="方正仿宋_GBK" w:hAnsi="宋体" w:cs="宋体" w:hint="eastAsia"/>
                <w:color w:val="333333"/>
                <w:kern w:val="0"/>
                <w:szCs w:val="21"/>
              </w:rPr>
              <w:t>镇、小</w:t>
            </w:r>
            <w:proofErr w:type="gramStart"/>
            <w:r w:rsidRPr="005A5319">
              <w:rPr>
                <w:rFonts w:ascii="方正仿宋_GBK" w:eastAsia="方正仿宋_GBK" w:hAnsi="宋体" w:cs="宋体" w:hint="eastAsia"/>
                <w:color w:val="333333"/>
                <w:kern w:val="0"/>
                <w:szCs w:val="21"/>
              </w:rPr>
              <w:t>沔</w:t>
            </w:r>
            <w:proofErr w:type="gramEnd"/>
            <w:r w:rsidRPr="005A5319">
              <w:rPr>
                <w:rFonts w:ascii="方正仿宋_GBK" w:eastAsia="方正仿宋_GBK" w:hAnsi="宋体" w:cs="宋体" w:hint="eastAsia"/>
                <w:color w:val="333333"/>
                <w:kern w:val="0"/>
                <w:szCs w:val="21"/>
              </w:rPr>
              <w:t>镇、盐井街道、清平镇建设5个污水处理厂。</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2016-2018年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56"/>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54</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proofErr w:type="gramStart"/>
            <w:r w:rsidRPr="005A5319">
              <w:rPr>
                <w:rFonts w:ascii="方正仿宋_GBK" w:eastAsia="方正仿宋_GBK" w:hAnsi="宋体" w:cs="宋体" w:hint="eastAsia"/>
                <w:color w:val="333333"/>
                <w:kern w:val="0"/>
                <w:szCs w:val="21"/>
              </w:rPr>
              <w:t>涞</w:t>
            </w:r>
            <w:proofErr w:type="gramEnd"/>
            <w:r w:rsidRPr="005A5319">
              <w:rPr>
                <w:rFonts w:ascii="方正仿宋_GBK" w:eastAsia="方正仿宋_GBK" w:hAnsi="宋体" w:cs="宋体" w:hint="eastAsia"/>
                <w:color w:val="333333"/>
                <w:kern w:val="0"/>
                <w:szCs w:val="21"/>
              </w:rPr>
              <w:t>滩镇宝华场镇污水管网改造工程</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proofErr w:type="gramStart"/>
            <w:r w:rsidRPr="005A5319">
              <w:rPr>
                <w:rFonts w:ascii="方正仿宋_GBK" w:eastAsia="方正仿宋_GBK" w:hAnsi="宋体" w:cs="宋体" w:hint="eastAsia"/>
                <w:color w:val="333333"/>
                <w:kern w:val="0"/>
                <w:szCs w:val="21"/>
              </w:rPr>
              <w:t>涞</w:t>
            </w:r>
            <w:proofErr w:type="gramEnd"/>
            <w:r w:rsidRPr="005A5319">
              <w:rPr>
                <w:rFonts w:ascii="方正仿宋_GBK" w:eastAsia="方正仿宋_GBK" w:hAnsi="宋体" w:cs="宋体" w:hint="eastAsia"/>
                <w:color w:val="333333"/>
                <w:kern w:val="0"/>
                <w:szCs w:val="21"/>
              </w:rPr>
              <w:t>滩镇</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280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改造宝华场镇污水管网5000米。</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2017年建成</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236"/>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55</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农村环境连片整治项目</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区环保局</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430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proofErr w:type="gramStart"/>
            <w:r w:rsidRPr="005A5319">
              <w:rPr>
                <w:rFonts w:ascii="方正仿宋_GBK" w:eastAsia="方正仿宋_GBK" w:hAnsi="宋体" w:cs="宋体" w:hint="eastAsia"/>
                <w:color w:val="333333"/>
                <w:kern w:val="0"/>
                <w:szCs w:val="21"/>
              </w:rPr>
              <w:t>完成狮滩镇</w:t>
            </w:r>
            <w:proofErr w:type="gramEnd"/>
            <w:r w:rsidRPr="005A5319">
              <w:rPr>
                <w:rFonts w:ascii="方正仿宋_GBK" w:eastAsia="方正仿宋_GBK" w:hAnsi="宋体" w:cs="宋体" w:hint="eastAsia"/>
                <w:color w:val="333333"/>
                <w:kern w:val="0"/>
                <w:szCs w:val="21"/>
              </w:rPr>
              <w:t>安全村、任家村，</w:t>
            </w:r>
            <w:proofErr w:type="gramStart"/>
            <w:r w:rsidRPr="005A5319">
              <w:rPr>
                <w:rFonts w:ascii="方正仿宋_GBK" w:eastAsia="方正仿宋_GBK" w:hAnsi="宋体" w:cs="宋体" w:hint="eastAsia"/>
                <w:color w:val="333333"/>
                <w:kern w:val="0"/>
                <w:szCs w:val="21"/>
              </w:rPr>
              <w:t>草街街道</w:t>
            </w:r>
            <w:proofErr w:type="gramEnd"/>
            <w:r w:rsidRPr="005A5319">
              <w:rPr>
                <w:rFonts w:ascii="方正仿宋_GBK" w:eastAsia="方正仿宋_GBK" w:hAnsi="宋体" w:cs="宋体" w:hint="eastAsia"/>
                <w:color w:val="333333"/>
                <w:kern w:val="0"/>
                <w:szCs w:val="21"/>
              </w:rPr>
              <w:t>桂林村农村环境连片整治项目建设。</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2017-2018年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223"/>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56</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乡镇污水处理设施升级改建</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区环保局</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550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启动</w:t>
            </w:r>
            <w:proofErr w:type="gramStart"/>
            <w:r w:rsidRPr="005A5319">
              <w:rPr>
                <w:rFonts w:ascii="方正仿宋_GBK" w:eastAsia="方正仿宋_GBK" w:hAnsi="宋体" w:cs="宋体" w:hint="eastAsia"/>
                <w:color w:val="333333"/>
                <w:kern w:val="0"/>
                <w:szCs w:val="21"/>
              </w:rPr>
              <w:t>涞</w:t>
            </w:r>
            <w:proofErr w:type="gramEnd"/>
            <w:r w:rsidRPr="005A5319">
              <w:rPr>
                <w:rFonts w:ascii="方正仿宋_GBK" w:eastAsia="方正仿宋_GBK" w:hAnsi="宋体" w:cs="宋体" w:hint="eastAsia"/>
                <w:color w:val="333333"/>
                <w:kern w:val="0"/>
                <w:szCs w:val="21"/>
              </w:rPr>
              <w:t>滩镇、</w:t>
            </w:r>
            <w:proofErr w:type="gramStart"/>
            <w:r w:rsidRPr="005A5319">
              <w:rPr>
                <w:rFonts w:ascii="方正仿宋_GBK" w:eastAsia="方正仿宋_GBK" w:hAnsi="宋体" w:cs="宋体" w:hint="eastAsia"/>
                <w:color w:val="333333"/>
                <w:kern w:val="0"/>
                <w:szCs w:val="21"/>
              </w:rPr>
              <w:t>涞</w:t>
            </w:r>
            <w:proofErr w:type="gramEnd"/>
            <w:r w:rsidRPr="005A5319">
              <w:rPr>
                <w:rFonts w:ascii="方正仿宋_GBK" w:eastAsia="方正仿宋_GBK" w:hAnsi="宋体" w:cs="宋体" w:hint="eastAsia"/>
                <w:color w:val="333333"/>
                <w:kern w:val="0"/>
                <w:szCs w:val="21"/>
              </w:rPr>
              <w:t>滩镇宝华村、</w:t>
            </w:r>
            <w:proofErr w:type="gramStart"/>
            <w:r w:rsidRPr="005A5319">
              <w:rPr>
                <w:rFonts w:ascii="方正仿宋_GBK" w:eastAsia="方正仿宋_GBK" w:hAnsi="宋体" w:cs="宋体" w:hint="eastAsia"/>
                <w:color w:val="333333"/>
                <w:kern w:val="0"/>
                <w:szCs w:val="21"/>
              </w:rPr>
              <w:t>铜溪镇</w:t>
            </w:r>
            <w:proofErr w:type="gramEnd"/>
            <w:r w:rsidRPr="005A5319">
              <w:rPr>
                <w:rFonts w:ascii="方正仿宋_GBK" w:eastAsia="方正仿宋_GBK" w:hAnsi="宋体" w:cs="宋体" w:hint="eastAsia"/>
                <w:color w:val="333333"/>
                <w:kern w:val="0"/>
                <w:szCs w:val="21"/>
              </w:rPr>
              <w:t>袁桥村集中式污水处理设施升级改建。</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2017-2018年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664"/>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57</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清平、土场环卫设施</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区华开投</w:t>
            </w:r>
          </w:p>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公司</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5667</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一般工业固废处置场、新建3座生活垃圾转运站（三合一）、新建9座生活垃圾收集站、垃圾收运设施、新建环卫工人休息点9个、新建35座独立式公厕、新建6座合建公厕（二合一）、新建3座车辆清洗站、新建一座环卫教育基地（含停车场）。</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2017-2020年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56"/>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58</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土场杨柳污水处理厂</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区华开投</w:t>
            </w:r>
          </w:p>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公司</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8000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新建日处理能力一期2万立方米污水处理厂一座及约8公里污水收集一级干管。</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2017-2019年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383"/>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59</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园区综合环境整治工程一期</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区工投（集团）公司</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1200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实施园区人行道治理、绿化带建设景观整治，面积约4万平方米。</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2017-2018年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56"/>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60</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南溪片区公共厕所和垃圾收集点</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区工投（集团）公司</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启动南溪片区新建公共厕所和垃圾收集点选址论证，适时启动建设工作。</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2017-2018年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56"/>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61</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工业园区城北拓展区污水干管项目</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区工投（集团）公司</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800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长度约2500米，DN1000。</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2017-2018年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56"/>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62</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石漠化整治项目</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区发展改革委、区林业局、区水务局</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10000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对石漠化地区进行改造。</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2017-2020年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293"/>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63</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信息安全产业基地</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区信息安全城管委会</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1000000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争取引进50余家相关企业落户</w:t>
            </w:r>
            <w:proofErr w:type="gramStart"/>
            <w:r w:rsidRPr="005A5319">
              <w:rPr>
                <w:rFonts w:ascii="方正仿宋_GBK" w:eastAsia="方正仿宋_GBK" w:hAnsi="宋体" w:cs="宋体" w:hint="eastAsia"/>
                <w:color w:val="333333"/>
                <w:kern w:val="0"/>
                <w:szCs w:val="21"/>
              </w:rPr>
              <w:t>草街信息</w:t>
            </w:r>
            <w:proofErr w:type="gramEnd"/>
            <w:r w:rsidRPr="005A5319">
              <w:rPr>
                <w:rFonts w:ascii="方正仿宋_GBK" w:eastAsia="方正仿宋_GBK" w:hAnsi="宋体" w:cs="宋体" w:hint="eastAsia"/>
                <w:color w:val="333333"/>
                <w:kern w:val="0"/>
                <w:szCs w:val="21"/>
              </w:rPr>
              <w:t>产业城，重点建设信息安全产业研发总部和生产基地，实现产值500亿元以上，力争建成国家级信息安全产业基地。</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2017-2021年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539"/>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64</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畜禽粪</w:t>
            </w:r>
            <w:proofErr w:type="gramStart"/>
            <w:r w:rsidRPr="005A5319">
              <w:rPr>
                <w:rFonts w:ascii="方正仿宋_GBK" w:eastAsia="方正仿宋_GBK" w:hAnsi="宋体" w:cs="宋体" w:hint="eastAsia"/>
                <w:color w:val="333333"/>
                <w:kern w:val="0"/>
                <w:szCs w:val="21"/>
              </w:rPr>
              <w:t>污治理</w:t>
            </w:r>
            <w:proofErr w:type="gramEnd"/>
            <w:r w:rsidRPr="005A5319">
              <w:rPr>
                <w:rFonts w:ascii="方正仿宋_GBK" w:eastAsia="方正仿宋_GBK" w:hAnsi="宋体" w:cs="宋体" w:hint="eastAsia"/>
                <w:color w:val="333333"/>
                <w:kern w:val="0"/>
                <w:szCs w:val="21"/>
              </w:rPr>
              <w:t>工程项目</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区畜牧兽医中心</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36000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对现有畜禽</w:t>
            </w:r>
            <w:proofErr w:type="gramStart"/>
            <w:r w:rsidRPr="005A5319">
              <w:rPr>
                <w:rFonts w:ascii="方正仿宋_GBK" w:eastAsia="方正仿宋_GBK" w:hAnsi="宋体" w:cs="宋体" w:hint="eastAsia"/>
                <w:color w:val="333333"/>
                <w:kern w:val="0"/>
                <w:szCs w:val="21"/>
              </w:rPr>
              <w:t>规模场</w:t>
            </w:r>
            <w:proofErr w:type="gramEnd"/>
            <w:r w:rsidRPr="005A5319">
              <w:rPr>
                <w:rFonts w:ascii="方正仿宋_GBK" w:eastAsia="方正仿宋_GBK" w:hAnsi="宋体" w:cs="宋体" w:hint="eastAsia"/>
                <w:color w:val="333333"/>
                <w:kern w:val="0"/>
                <w:szCs w:val="21"/>
              </w:rPr>
              <w:t>及新发展的畜禽规模养殖场实施环保生态化设施改造，建设实施畜禽粪</w:t>
            </w:r>
            <w:proofErr w:type="gramStart"/>
            <w:r w:rsidRPr="005A5319">
              <w:rPr>
                <w:rFonts w:ascii="方正仿宋_GBK" w:eastAsia="方正仿宋_GBK" w:hAnsi="宋体" w:cs="宋体" w:hint="eastAsia"/>
                <w:color w:val="333333"/>
                <w:kern w:val="0"/>
                <w:szCs w:val="21"/>
              </w:rPr>
              <w:t>污治理</w:t>
            </w:r>
            <w:proofErr w:type="gramEnd"/>
            <w:r w:rsidRPr="005A5319">
              <w:rPr>
                <w:rFonts w:ascii="方正仿宋_GBK" w:eastAsia="方正仿宋_GBK" w:hAnsi="宋体" w:cs="宋体" w:hint="eastAsia"/>
                <w:color w:val="333333"/>
                <w:kern w:val="0"/>
                <w:szCs w:val="21"/>
              </w:rPr>
              <w:t>工程（大中型畜禽沼气项目、粪</w:t>
            </w:r>
            <w:proofErr w:type="gramStart"/>
            <w:r w:rsidRPr="005A5319">
              <w:rPr>
                <w:rFonts w:ascii="方正仿宋_GBK" w:eastAsia="方正仿宋_GBK" w:hAnsi="宋体" w:cs="宋体" w:hint="eastAsia"/>
                <w:color w:val="333333"/>
                <w:kern w:val="0"/>
                <w:szCs w:val="21"/>
              </w:rPr>
              <w:t>污综合</w:t>
            </w:r>
            <w:proofErr w:type="gramEnd"/>
            <w:r w:rsidRPr="005A5319">
              <w:rPr>
                <w:rFonts w:ascii="方正仿宋_GBK" w:eastAsia="方正仿宋_GBK" w:hAnsi="宋体" w:cs="宋体" w:hint="eastAsia"/>
                <w:color w:val="333333"/>
                <w:kern w:val="0"/>
                <w:szCs w:val="21"/>
              </w:rPr>
              <w:t>循环利用项目等）600个。</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2017-2019年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452"/>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65</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动物尸体无害化达标示范场建设项目</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区畜牧兽医中心</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4000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全面推进动物尸体无害化达标处理，建设病死畜禽集中无害化处理场1个，规模养殖场病死畜禽自行处理达标示范场50个。</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2017-2018年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56"/>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66</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2018年城区污水管网</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区城乡</w:t>
            </w:r>
          </w:p>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建委</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3500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城区雨污水管网改建3000米。</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2017-2018年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56"/>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67</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proofErr w:type="gramStart"/>
            <w:r w:rsidRPr="005A5319">
              <w:rPr>
                <w:rFonts w:ascii="方正仿宋_GBK" w:eastAsia="方正仿宋_GBK" w:hAnsi="宋体" w:cs="宋体" w:hint="eastAsia"/>
                <w:color w:val="333333"/>
                <w:kern w:val="0"/>
                <w:szCs w:val="21"/>
              </w:rPr>
              <w:t>涞滩溪</w:t>
            </w:r>
            <w:proofErr w:type="gramEnd"/>
            <w:r w:rsidRPr="005A5319">
              <w:rPr>
                <w:rFonts w:ascii="方正仿宋_GBK" w:eastAsia="方正仿宋_GBK" w:hAnsi="宋体" w:cs="宋体" w:hint="eastAsia"/>
                <w:color w:val="333333"/>
                <w:kern w:val="0"/>
                <w:szCs w:val="21"/>
              </w:rPr>
              <w:t>提灌站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proofErr w:type="gramStart"/>
            <w:r w:rsidRPr="005A5319">
              <w:rPr>
                <w:rFonts w:ascii="方正仿宋_GBK" w:eastAsia="方正仿宋_GBK" w:hAnsi="宋体" w:cs="宋体" w:hint="eastAsia"/>
                <w:color w:val="333333"/>
                <w:kern w:val="0"/>
                <w:szCs w:val="21"/>
              </w:rPr>
              <w:t>涞</w:t>
            </w:r>
            <w:proofErr w:type="gramEnd"/>
            <w:r w:rsidRPr="005A5319">
              <w:rPr>
                <w:rFonts w:ascii="方正仿宋_GBK" w:eastAsia="方正仿宋_GBK" w:hAnsi="宋体" w:cs="宋体" w:hint="eastAsia"/>
                <w:color w:val="333333"/>
                <w:kern w:val="0"/>
                <w:szCs w:val="21"/>
              </w:rPr>
              <w:t>滩镇</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120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投资120万在渠江提水，用于二佛村、碾盘村、三教村提水灌溉，灌溉面积约5000余亩。</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2017-2018年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56"/>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68</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合阳大道保健院旁固定连体式公厕、垃圾站建设项目</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合阳城</w:t>
            </w:r>
          </w:p>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街道</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90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修建垃圾站、公厕。</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2017年建成</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228"/>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69</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重庆天嘉日用品实业有限公司玻璃窑炉能量系统优化工程</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工业园区</w:t>
            </w:r>
          </w:p>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管委会</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1800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项目为异地搬迁改造，将原有60平方米燃煤玻璃窑炉改造为72平方米节能型马蹄</w:t>
            </w:r>
            <w:proofErr w:type="gramStart"/>
            <w:r w:rsidRPr="005A5319">
              <w:rPr>
                <w:rFonts w:ascii="方正仿宋_GBK" w:eastAsia="方正仿宋_GBK" w:hAnsi="宋体" w:cs="宋体" w:hint="eastAsia"/>
                <w:color w:val="333333"/>
                <w:kern w:val="0"/>
                <w:szCs w:val="21"/>
              </w:rPr>
              <w:t>焰</w:t>
            </w:r>
            <w:proofErr w:type="gramEnd"/>
            <w:r w:rsidRPr="005A5319">
              <w:rPr>
                <w:rFonts w:ascii="方正仿宋_GBK" w:eastAsia="方正仿宋_GBK" w:hAnsi="宋体" w:cs="宋体" w:hint="eastAsia"/>
                <w:color w:val="333333"/>
                <w:kern w:val="0"/>
                <w:szCs w:val="21"/>
              </w:rPr>
              <w:t>天然气窑炉，同时升级改造玻璃熔炉自控系统、熔炉降温风机、空气交换机、空气压缩机等设备。</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2017年建成</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28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70</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重庆顺博铝合金股份有限公司（二期）项目</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工业园区</w:t>
            </w:r>
          </w:p>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管委会</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30000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利用废弃铝再生技术，将废弃铝从新炼化为铝锭等制品，二期总建筑面积2.5万平方米。</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2017年建成</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102"/>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71</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碧城节能（单螺杆）生产项目</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工业园区</w:t>
            </w:r>
          </w:p>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管委会</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4000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租用典智6400平方米。</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2017年建成</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222"/>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72</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汽车尾气电子净化器系统项目</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工业园区</w:t>
            </w:r>
          </w:p>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管委会</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50000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建设高效车辆尾气净化电子控制系统。</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2017-2020年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5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73</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proofErr w:type="gramStart"/>
            <w:r w:rsidRPr="005A5319">
              <w:rPr>
                <w:rFonts w:ascii="方正仿宋_GBK" w:eastAsia="方正仿宋_GBK" w:hAnsi="宋体" w:cs="宋体" w:hint="eastAsia"/>
                <w:color w:val="333333"/>
                <w:kern w:val="0"/>
                <w:szCs w:val="21"/>
              </w:rPr>
              <w:t>超威锂电池</w:t>
            </w:r>
            <w:proofErr w:type="gramEnd"/>
            <w:r w:rsidRPr="005A5319">
              <w:rPr>
                <w:rFonts w:ascii="方正仿宋_GBK" w:eastAsia="方正仿宋_GBK" w:hAnsi="宋体" w:cs="宋体" w:hint="eastAsia"/>
                <w:color w:val="333333"/>
                <w:kern w:val="0"/>
                <w:szCs w:val="21"/>
              </w:rPr>
              <w:t>项目</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工业园区</w:t>
            </w:r>
          </w:p>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管委会</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50000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建设新型锂电池生产基地。</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2017-2018年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4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74</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proofErr w:type="gramStart"/>
            <w:r w:rsidRPr="005A5319">
              <w:rPr>
                <w:rFonts w:ascii="方正仿宋_GBK" w:eastAsia="方正仿宋_GBK" w:hAnsi="宋体" w:cs="宋体" w:hint="eastAsia"/>
                <w:color w:val="333333"/>
                <w:kern w:val="0"/>
                <w:szCs w:val="21"/>
              </w:rPr>
              <w:t>二郎镇污水</w:t>
            </w:r>
            <w:proofErr w:type="gramEnd"/>
            <w:r w:rsidRPr="005A5319">
              <w:rPr>
                <w:rFonts w:ascii="方正仿宋_GBK" w:eastAsia="方正仿宋_GBK" w:hAnsi="宋体" w:cs="宋体" w:hint="eastAsia"/>
                <w:color w:val="333333"/>
                <w:kern w:val="0"/>
                <w:szCs w:val="21"/>
              </w:rPr>
              <w:t>管网整治工程</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proofErr w:type="gramStart"/>
            <w:r w:rsidRPr="005A5319">
              <w:rPr>
                <w:rFonts w:ascii="方正仿宋_GBK" w:eastAsia="方正仿宋_GBK" w:hAnsi="宋体" w:cs="宋体" w:hint="eastAsia"/>
                <w:color w:val="333333"/>
                <w:kern w:val="0"/>
                <w:szCs w:val="21"/>
              </w:rPr>
              <w:t>二郎镇</w:t>
            </w:r>
            <w:proofErr w:type="gram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85</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该项目位于</w:t>
            </w:r>
            <w:proofErr w:type="gramStart"/>
            <w:r w:rsidRPr="005A5319">
              <w:rPr>
                <w:rFonts w:ascii="方正仿宋_GBK" w:eastAsia="方正仿宋_GBK" w:hAnsi="宋体" w:cs="宋体" w:hint="eastAsia"/>
                <w:color w:val="333333"/>
                <w:kern w:val="0"/>
                <w:szCs w:val="21"/>
              </w:rPr>
              <w:t>二郎镇杉林</w:t>
            </w:r>
            <w:proofErr w:type="gramEnd"/>
            <w:r w:rsidRPr="005A5319">
              <w:rPr>
                <w:rFonts w:ascii="方正仿宋_GBK" w:eastAsia="方正仿宋_GBK" w:hAnsi="宋体" w:cs="宋体" w:hint="eastAsia"/>
                <w:color w:val="333333"/>
                <w:kern w:val="0"/>
                <w:szCs w:val="21"/>
              </w:rPr>
              <w:t>村2社，全长2.5公里，主管道全部为DN300双壁波纹管。</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2017年建成</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7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75</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proofErr w:type="gramStart"/>
            <w:r w:rsidRPr="005A5319">
              <w:rPr>
                <w:rFonts w:ascii="方正仿宋_GBK" w:eastAsia="方正仿宋_GBK" w:hAnsi="宋体" w:cs="宋体" w:hint="eastAsia"/>
                <w:color w:val="333333"/>
                <w:kern w:val="0"/>
                <w:szCs w:val="21"/>
              </w:rPr>
              <w:t>草街渔村</w:t>
            </w:r>
            <w:proofErr w:type="gramEnd"/>
            <w:r w:rsidRPr="005A5319">
              <w:rPr>
                <w:rFonts w:ascii="方正仿宋_GBK" w:eastAsia="方正仿宋_GBK" w:hAnsi="宋体" w:cs="宋体" w:hint="eastAsia"/>
                <w:color w:val="333333"/>
                <w:kern w:val="0"/>
                <w:szCs w:val="21"/>
              </w:rPr>
              <w:t>环境整治项目</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proofErr w:type="gramStart"/>
            <w:r w:rsidRPr="005A5319">
              <w:rPr>
                <w:rFonts w:ascii="方正仿宋_GBK" w:eastAsia="方正仿宋_GBK" w:hAnsi="宋体" w:cs="宋体" w:hint="eastAsia"/>
                <w:color w:val="333333"/>
                <w:kern w:val="0"/>
                <w:szCs w:val="21"/>
              </w:rPr>
              <w:t>草街街道</w:t>
            </w:r>
            <w:proofErr w:type="gram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打造青石板沿江步道210米，</w:t>
            </w:r>
            <w:proofErr w:type="gramStart"/>
            <w:r w:rsidRPr="005A5319">
              <w:rPr>
                <w:rFonts w:ascii="方正仿宋_GBK" w:eastAsia="方正仿宋_GBK" w:hAnsi="宋体" w:cs="宋体" w:hint="eastAsia"/>
                <w:color w:val="333333"/>
                <w:kern w:val="0"/>
                <w:szCs w:val="21"/>
              </w:rPr>
              <w:t>完善草街</w:t>
            </w:r>
            <w:proofErr w:type="gramEnd"/>
            <w:r w:rsidRPr="005A5319">
              <w:rPr>
                <w:rFonts w:ascii="方正仿宋_GBK" w:eastAsia="方正仿宋_GBK" w:hAnsi="宋体" w:cs="宋体" w:hint="eastAsia"/>
                <w:color w:val="333333"/>
                <w:kern w:val="0"/>
                <w:szCs w:val="21"/>
              </w:rPr>
              <w:t>高速路口下道</w:t>
            </w:r>
            <w:proofErr w:type="gramStart"/>
            <w:r w:rsidRPr="005A5319">
              <w:rPr>
                <w:rFonts w:ascii="方正仿宋_GBK" w:eastAsia="方正仿宋_GBK" w:hAnsi="宋体" w:cs="宋体" w:hint="eastAsia"/>
                <w:color w:val="333333"/>
                <w:kern w:val="0"/>
                <w:szCs w:val="21"/>
              </w:rPr>
              <w:t>至草街子</w:t>
            </w:r>
            <w:proofErr w:type="gramEnd"/>
            <w:r w:rsidRPr="005A5319">
              <w:rPr>
                <w:rFonts w:ascii="方正仿宋_GBK" w:eastAsia="方正仿宋_GBK" w:hAnsi="宋体" w:cs="宋体" w:hint="eastAsia"/>
                <w:color w:val="333333"/>
                <w:kern w:val="0"/>
                <w:szCs w:val="21"/>
              </w:rPr>
              <w:t>场镇周边相应绿化，会仙桥道路入口改道。</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2017年建设</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7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76</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proofErr w:type="gramStart"/>
            <w:r w:rsidRPr="005A5319">
              <w:rPr>
                <w:rFonts w:ascii="方正仿宋_GBK" w:eastAsia="方正仿宋_GBK" w:hAnsi="宋体" w:cs="宋体" w:hint="eastAsia"/>
                <w:color w:val="333333"/>
                <w:kern w:val="0"/>
                <w:szCs w:val="21"/>
              </w:rPr>
              <w:t>草街街道华川二三级</w:t>
            </w:r>
            <w:proofErr w:type="gramEnd"/>
            <w:r w:rsidRPr="005A5319">
              <w:rPr>
                <w:rFonts w:ascii="方正仿宋_GBK" w:eastAsia="方正仿宋_GBK" w:hAnsi="宋体" w:cs="宋体" w:hint="eastAsia"/>
                <w:color w:val="333333"/>
                <w:kern w:val="0"/>
                <w:szCs w:val="21"/>
              </w:rPr>
              <w:t>管网改造二期工程</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proofErr w:type="gramStart"/>
            <w:r w:rsidRPr="005A5319">
              <w:rPr>
                <w:rFonts w:ascii="方正仿宋_GBK" w:eastAsia="方正仿宋_GBK" w:hAnsi="宋体" w:cs="宋体" w:hint="eastAsia"/>
                <w:color w:val="333333"/>
                <w:kern w:val="0"/>
                <w:szCs w:val="21"/>
              </w:rPr>
              <w:t>草街街道</w:t>
            </w:r>
            <w:proofErr w:type="gram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310</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proofErr w:type="gramStart"/>
            <w:r w:rsidRPr="005A5319">
              <w:rPr>
                <w:rFonts w:ascii="方正仿宋_GBK" w:eastAsia="方正仿宋_GBK" w:hAnsi="宋体" w:cs="宋体" w:hint="eastAsia"/>
                <w:color w:val="333333"/>
                <w:kern w:val="0"/>
                <w:szCs w:val="21"/>
              </w:rPr>
              <w:t>改建华川片区</w:t>
            </w:r>
            <w:proofErr w:type="gramEnd"/>
            <w:r w:rsidRPr="005A5319">
              <w:rPr>
                <w:rFonts w:ascii="方正仿宋_GBK" w:eastAsia="方正仿宋_GBK" w:hAnsi="宋体" w:cs="宋体" w:hint="eastAsia"/>
                <w:color w:val="333333"/>
                <w:kern w:val="0"/>
                <w:szCs w:val="21"/>
              </w:rPr>
              <w:t>污水管网3.7公里。</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2017年建设</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7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77</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草</w:t>
            </w:r>
            <w:proofErr w:type="gramStart"/>
            <w:r w:rsidRPr="005A5319">
              <w:rPr>
                <w:rFonts w:ascii="方正仿宋_GBK" w:eastAsia="方正仿宋_GBK" w:hAnsi="宋体" w:cs="宋体" w:hint="eastAsia"/>
                <w:color w:val="333333"/>
                <w:kern w:val="0"/>
                <w:szCs w:val="21"/>
              </w:rPr>
              <w:t>街</w:t>
            </w:r>
            <w:proofErr w:type="gramEnd"/>
            <w:r w:rsidRPr="005A5319">
              <w:rPr>
                <w:rFonts w:ascii="方正仿宋_GBK" w:eastAsia="方正仿宋_GBK" w:hAnsi="宋体" w:cs="宋体" w:hint="eastAsia"/>
                <w:color w:val="333333"/>
                <w:kern w:val="0"/>
                <w:szCs w:val="21"/>
              </w:rPr>
              <w:t>街道十字路场镇二三级管网改造工程</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proofErr w:type="gramStart"/>
            <w:r w:rsidRPr="005A5319">
              <w:rPr>
                <w:rFonts w:ascii="方正仿宋_GBK" w:eastAsia="方正仿宋_GBK" w:hAnsi="宋体" w:cs="宋体" w:hint="eastAsia"/>
                <w:color w:val="333333"/>
                <w:kern w:val="0"/>
                <w:szCs w:val="21"/>
              </w:rPr>
              <w:t>草街街道</w:t>
            </w:r>
            <w:proofErr w:type="gram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135</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改建十字路场镇污水管网1.13公里。</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2017年建设</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r w:rsidR="005A5319" w:rsidRPr="005A5319" w:rsidTr="005A5319">
        <w:trPr>
          <w:trHeight w:val="7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78</w:t>
            </w:r>
          </w:p>
        </w:tc>
        <w:tc>
          <w:tcPr>
            <w:tcW w:w="3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proofErr w:type="gramStart"/>
            <w:r w:rsidRPr="005A5319">
              <w:rPr>
                <w:rFonts w:ascii="方正仿宋_GBK" w:eastAsia="方正仿宋_GBK" w:hAnsi="宋体" w:cs="宋体" w:hint="eastAsia"/>
                <w:color w:val="333333"/>
                <w:kern w:val="0"/>
                <w:szCs w:val="21"/>
              </w:rPr>
              <w:t>草街街道龙潭六社美丽宜</w:t>
            </w:r>
            <w:proofErr w:type="gramEnd"/>
            <w:r w:rsidRPr="005A5319">
              <w:rPr>
                <w:rFonts w:ascii="方正仿宋_GBK" w:eastAsia="方正仿宋_GBK" w:hAnsi="宋体" w:cs="宋体" w:hint="eastAsia"/>
                <w:color w:val="333333"/>
                <w:kern w:val="0"/>
                <w:szCs w:val="21"/>
              </w:rPr>
              <w:t>居示范村庄项目</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proofErr w:type="gramStart"/>
            <w:r w:rsidRPr="005A5319">
              <w:rPr>
                <w:rFonts w:ascii="方正仿宋_GBK" w:eastAsia="方正仿宋_GBK" w:hAnsi="宋体" w:cs="宋体" w:hint="eastAsia"/>
                <w:color w:val="333333"/>
                <w:kern w:val="0"/>
                <w:szCs w:val="21"/>
              </w:rPr>
              <w:t>草街街道</w:t>
            </w:r>
            <w:proofErr w:type="gram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295</w:t>
            </w:r>
          </w:p>
        </w:tc>
        <w:tc>
          <w:tcPr>
            <w:tcW w:w="66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left"/>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建设美丽宜居村社。</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spacing w:line="240" w:lineRule="atLeast"/>
              <w:ind w:firstLine="480"/>
              <w:jc w:val="center"/>
              <w:rPr>
                <w:rFonts w:ascii="宋体" w:eastAsia="宋体" w:hAnsi="宋体" w:cs="宋体"/>
                <w:color w:val="333333"/>
                <w:kern w:val="0"/>
                <w:szCs w:val="21"/>
              </w:rPr>
            </w:pPr>
            <w:r w:rsidRPr="005A5319">
              <w:rPr>
                <w:rFonts w:ascii="宋体" w:eastAsia="宋体" w:hAnsi="宋体" w:cs="宋体"/>
                <w:color w:val="333333"/>
                <w:kern w:val="0"/>
                <w:szCs w:val="21"/>
              </w:rPr>
              <w:t xml:space="preserve">　　</w:t>
            </w:r>
            <w:r w:rsidRPr="005A5319">
              <w:rPr>
                <w:rFonts w:ascii="方正仿宋_GBK" w:eastAsia="方正仿宋_GBK" w:hAnsi="宋体" w:cs="宋体" w:hint="eastAsia"/>
                <w:color w:val="333333"/>
                <w:kern w:val="0"/>
                <w:szCs w:val="21"/>
              </w:rPr>
              <w:t>2017年建设</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319" w:rsidRPr="005A5319" w:rsidRDefault="005A5319" w:rsidP="005A5319">
            <w:pPr>
              <w:widowControl/>
              <w:jc w:val="left"/>
              <w:rPr>
                <w:rFonts w:ascii="宋体" w:eastAsia="宋体" w:hAnsi="宋体" w:cs="宋体"/>
                <w:kern w:val="0"/>
                <w:szCs w:val="21"/>
              </w:rPr>
            </w:pPr>
            <w:r w:rsidRPr="005A5319">
              <w:rPr>
                <w:rFonts w:ascii="宋体" w:eastAsia="宋体" w:hAnsi="宋体" w:cs="宋体"/>
                <w:kern w:val="0"/>
                <w:szCs w:val="21"/>
              </w:rPr>
              <w:t> </w:t>
            </w:r>
          </w:p>
        </w:tc>
      </w:tr>
    </w:tbl>
    <w:p w:rsidR="005A5319" w:rsidRPr="005A5319" w:rsidRDefault="005A5319" w:rsidP="005A5319">
      <w:pPr>
        <w:widowControl/>
        <w:shd w:val="clear" w:color="auto" w:fill="FFFFFF"/>
        <w:spacing w:line="570" w:lineRule="atLeast"/>
        <w:ind w:firstLine="480"/>
        <w:jc w:val="left"/>
        <w:rPr>
          <w:rFonts w:ascii="微软雅黑" w:eastAsia="微软雅黑" w:hAnsi="微软雅黑" w:cs="宋体"/>
          <w:color w:val="333333"/>
          <w:kern w:val="0"/>
          <w:szCs w:val="21"/>
        </w:rPr>
      </w:pPr>
      <w:r w:rsidRPr="005A5319">
        <w:rPr>
          <w:rFonts w:ascii="微软雅黑" w:eastAsia="微软雅黑" w:hAnsi="微软雅黑" w:cs="宋体" w:hint="eastAsia"/>
          <w:color w:val="333333"/>
          <w:kern w:val="0"/>
          <w:szCs w:val="21"/>
        </w:rPr>
        <w:t xml:space="preserve">　　</w:t>
      </w:r>
      <w:r w:rsidRPr="005A5319">
        <w:rPr>
          <w:rFonts w:ascii="微软雅黑" w:eastAsia="微软雅黑" w:hAnsi="微软雅黑" w:cs="宋体"/>
          <w:noProof/>
          <w:color w:val="333333"/>
          <w:kern w:val="0"/>
          <w:szCs w:val="21"/>
        </w:rPr>
        <mc:AlternateContent>
          <mc:Choice Requires="wps">
            <w:drawing>
              <wp:inline distT="0" distB="0" distL="0" distR="0">
                <wp:extent cx="723900" cy="390525"/>
                <wp:effectExtent l="0" t="0" r="0" b="0"/>
                <wp:docPr id="4" name="矩形 4" descr="C:\Users\ADMINI~1\AppData\Local\Temp\msohtml1\01\clip_image00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39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1A02F1" id="矩形 4" o:spid="_x0000_s1026" style="width:57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9Qv+AIAAP8FAAAOAAAAZHJzL2Uyb0RvYy54bWysVEtu2zAQ3RfoHQjuZUmO/JEQOXAtuwiQ&#10;pAGS7AwUtERZRCWSJWkradFepUB3PUSPU/QaHdKf2AkKFG21EDj8vJk382ZOz+6bGq2p0kzwFIed&#10;ACPKc1Ewvkzx3e3MG2KkDeEFqQWnKX6gGp+NXr44bWVCu6ISdUEVAhCuk1amuDJGJr6v84o2RHeE&#10;pBwOS6EaYsBUS79QpAX0pva7QdD3W6EKqUROtYbdbHOIRw6/LGlu3pSlpgbVKYbYjPsr91/Yvz86&#10;JclSEVmxfBsG+YsoGsI4ON1DZcQQtFLsGVTDciW0KE0nF40vypLl1HEANmHwhM1NRSR1XCA5Wu7T&#10;pP8fbH61vlaIFSmOMOKkgRL9/PLtx/evCOyC6hxyNUnmdxpKPB9nl+dX55/D+VhKy3B+IXJSz29p&#10;I+eNFpVp6nAehPO8ZvIta8iSBkHYWbLSprmVOgFvN/Ja2URpCY/facTFpCJ8ScdaQrFAQhDGbksp&#10;0VaUFMA3tBD+EYY1NKChRXspCgicrIxwRbgvVWN9QHrRvav1w77W9N6gHDYH3ZM4AEXkcASrXrfn&#10;PJBk91gqbV5T0SC7SLGC6Bw4WV9oY4Mhye6K9cXFjNW1k1PNjzbg4mYHXMNTe2aDcOr4GAfxdDgd&#10;Rl7U7U+9KMgybzybRF5/Fg562Uk2mWThJ+s3jJKKFQXl1s1OqWH0Z0rY9sxGY3utalGzwsLZkLRa&#10;Lia1QmsCnTJz3zYhB9f84zBcEoDLE0phNwpedWNv1h8OvGgW9bx4EAy9IIxfxf0giqNsdkzpgnH6&#10;75RQm+LY1tHR+S23wH3PuZGkYQZmUc2aFA/3l0hiFTjlhSutIazerA9SYcN/TAWUe1dop1cr0Y36&#10;F6J4ALkqAXIC5cHUhEUl1AeMWphAKdbvV0RRjOpzDpKPwyiyI8sZUW/QBUMdniwOTwjPASrFBqPN&#10;cmI2Y24lFVtW4Cl0ieFiDG1SMidh20KbqLbNBVPGMdlORNvkh7a79Ti3R78AAAD//wMAUEsDBBQA&#10;BgAIAAAAIQBXg29C3AAAAAQBAAAPAAAAZHJzL2Rvd25yZXYueG1sTI9BS8NAEIXvQv/DMgUvYjcR&#10;LRKzKaVQLFIoptrzNjsmwexsmt0m8d877UUvDx5veO+bdDHaRvTY+dqRgngWgUAqnKmpVPCxX98/&#10;g/BBk9GNI1Twgx4W2eQm1YlxA71jn4dScAn5RCuoQmgTKX1RodV+5lokzr5cZ3Vg25XSdHrgctvI&#10;hyiaS6tr4oVKt7iqsPjOz1bBUOz6w377Knd3h42j0+a0yj/flLqdjssXEAHH8HcMF3xGh4yZju5M&#10;xotGAT8SrnrJ4ke2RwXz+Alklsr/8NkvAAAA//8DAFBLAQItABQABgAIAAAAIQC2gziS/gAAAOEB&#10;AAATAAAAAAAAAAAAAAAAAAAAAABbQ29udGVudF9UeXBlc10ueG1sUEsBAi0AFAAGAAgAAAAhADj9&#10;If/WAAAAlAEAAAsAAAAAAAAAAAAAAAAALwEAAF9yZWxzLy5yZWxzUEsBAi0AFAAGAAgAAAAhAITv&#10;1C/4AgAA/wUAAA4AAAAAAAAAAAAAAAAALgIAAGRycy9lMm9Eb2MueG1sUEsBAi0AFAAGAAgAAAAh&#10;AFeDb0LcAAAABAEAAA8AAAAAAAAAAAAAAAAAUgUAAGRycy9kb3ducmV2LnhtbFBLBQYAAAAABAAE&#10;APMAAABbBgAAAAA=&#10;" filled="f" stroked="f">
                <o:lock v:ext="edit" aspectratio="t"/>
                <w10:anchorlock/>
              </v:rect>
            </w:pict>
          </mc:Fallback>
        </mc:AlternateContent>
      </w:r>
      <w:r w:rsidRPr="005A5319">
        <w:rPr>
          <w:rFonts w:ascii="微软雅黑" w:eastAsia="微软雅黑" w:hAnsi="微软雅黑" w:cs="宋体"/>
          <w:noProof/>
          <w:color w:val="333333"/>
          <w:kern w:val="0"/>
          <w:szCs w:val="21"/>
        </w:rPr>
        <mc:AlternateContent>
          <mc:Choice Requires="wps">
            <w:drawing>
              <wp:inline distT="0" distB="0" distL="0" distR="0">
                <wp:extent cx="619125" cy="390525"/>
                <wp:effectExtent l="0" t="0" r="0" b="0"/>
                <wp:docPr id="3" name="矩形 3" descr="C:\Users\ADMINI~1\AppData\Local\Temp\msohtml1\01\clip_image00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912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962E7E" id="矩形 3" o:spid="_x0000_s1026" style="width:48.7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Jf+QIAAP8FAAAOAAAAZHJzL2Uyb0RvYy54bWysVNFu0zAUfUfiHyy/p0m6tGuipVNpVjRp&#10;G5O2vVVCbuI0FoltbK/pQPArSLzxEXwO4je4dtqu3YSEgDxE9r32uffce3xPTtdNjVZUaSZ4isNe&#10;gBHluSgYX6b47nbmjTDShvCC1ILTFD9QjU/HL1+ctDKhfVGJuqAKAQjXSStTXBkjE9/XeUUbontC&#10;Ug7OUqiGGNiqpV8o0gJ6U/v9IBj6rVCFVCKnWoM165x47PDLkubmTVlqalCdYsjNuL9y/4X9++MT&#10;kiwVkRXLN2mQv8iiIYxD0B1URgxB94o9g2pYroQWpenlovFFWbKcOg7AJgyesLmpiKSOCxRHy12Z&#10;9P+Dza9W1wqxIsVHGHHSQIt+fvn24/tXBPuC6hxqNU3mdxpaPJ9kl+dX55/D+URKy3B+IXJSz29p&#10;I+eNFpVp6nAehPO8ZvIta8iSBkG/t2SlLXMrdQLRbuS1soXSEi6/04iLaUX4kk60hGaBhCCNrUkp&#10;0VaUFMA3tBD+AYbdaEBDi/ZSFJA4uTfCNWFdqsbGgPKitev1w67XdG1QDsZhGIf9AUY5uI7iYABr&#10;G4Ek28tSafOaigbZRYoVZOfAyepCm+7o9oiNxcWM1TXYSVLzAwNgdhYIDVetzybh1PExDuKz0dko&#10;8qL+8MyLgizzJrNp5A1n4fEgO8qm0yz8ZOOGUVKxoqDchtkqNYz+TAmbN9NpbKdVLWpWWDibklbL&#10;xbRWaEXgpczctynI3jH/MA1XL+DyhFLYj4JX/dibDUfHXjSLBl58HIy8IIxfxcMgiqNsdkjpgnH6&#10;75RQm+LY9tHR+S23wH3PuZGkYQZmUc2aFI92h0hiFXjGC9daQ1jdrfdKYdN/LAW0e9top1cr0U79&#10;C1E8gFyVADnBLIKpCYtKqA8YtTCBUqzf3xNFMarPOUg+DqPIjiy3iQbHfdiofc9i30N4DlApNhh1&#10;y6npxty9VGxZQaTQFYaLCTyTkjkJ2yfUZbV5XDBlHJPNRLSPfH/vTj3O7fEvAAAA//8DAFBLAwQU&#10;AAYACAAAACEAl9TFkt0AAAADAQAADwAAAGRycy9kb3ducmV2LnhtbEyPQUvDQBCF70L/wzIFL9Ju&#10;KrRqzKSUglhEKKa15212TEKzs2l2m8R/79aLXgYe7/HeN8lyMLXoqHWVZYTZNAJBnFtdcYGw371M&#10;HkE4r1ir2jIhfJODZTq6SVSsbc8f1GW+EKGEXawQSu+bWEqXl2SUm9qGOHhftjXKB9kWUreqD+Wm&#10;lvdRtJBGVRwWStXQuqT8lF0MQp9vu8Pu/VVu7w4by+fNeZ19viHejofVMwhPg/8LwxU/oEMamI72&#10;wtqJGiE84n9v8J4e5iCOCIvZHGSayP/s6Q8AAAD//wMAUEsBAi0AFAAGAAgAAAAhALaDOJL+AAAA&#10;4QEAABMAAAAAAAAAAAAAAAAAAAAAAFtDb250ZW50X1R5cGVzXS54bWxQSwECLQAUAAYACAAAACEA&#10;OP0h/9YAAACUAQAACwAAAAAAAAAAAAAAAAAvAQAAX3JlbHMvLnJlbHNQSwECLQAUAAYACAAAACEA&#10;PxryX/kCAAD/BQAADgAAAAAAAAAAAAAAAAAuAgAAZHJzL2Uyb0RvYy54bWxQSwECLQAUAAYACAAA&#10;ACEAl9TFkt0AAAADAQAADwAAAAAAAAAAAAAAAABTBQAAZHJzL2Rvd25yZXYueG1sUEsFBgAAAAAE&#10;AAQA8wAAAF0GAAAAAA==&#10;" filled="f" stroked="f">
                <o:lock v:ext="edit" aspectratio="t"/>
                <w10:anchorlock/>
              </v:rect>
            </w:pict>
          </mc:Fallback>
        </mc:AlternateContent>
      </w:r>
      <w:r w:rsidRPr="005A5319">
        <w:rPr>
          <w:rFonts w:ascii="微软雅黑" w:eastAsia="微软雅黑" w:hAnsi="微软雅黑" w:cs="宋体"/>
          <w:noProof/>
          <w:color w:val="333333"/>
          <w:kern w:val="0"/>
          <w:szCs w:val="21"/>
        </w:rPr>
        <mc:AlternateContent>
          <mc:Choice Requires="wps">
            <w:drawing>
              <wp:inline distT="0" distB="0" distL="0" distR="0">
                <wp:extent cx="5619750" cy="19050"/>
                <wp:effectExtent l="0" t="0" r="0" b="0"/>
                <wp:docPr id="2" name="矩形 2" descr="C:\Users\ADMINI~1\AppData\Local\Temp\msohtml1\01\clip_image003.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197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7F172E" id="矩形 2" o:spid="_x0000_s1026" style="width:44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KSQ+wIAAP8FAAAOAAAAZHJzL2Uyb0RvYy54bWysVEtu2zAQ3RfoHQjuZUmO/JEQOXAsuwiQ&#10;pAGS7AwUtERZRCWSJZkoadFepUB3PUSPU/QaHVK2Yyeboq0WAjlDvpk38zjHJw9Nje6p0kzwFIe9&#10;ACPKc1Ewvk7x7c3CG2OkDeEFqQWnKX6kGp9MXr86bmVC+6ISdUEVAhCuk1amuDJGJr6v84o2RPeE&#10;pBycpVANMbBVa79QpAX0pvb7QTD0W6EKqUROtQZr1jnxxOGXJc3N27LU1KA6xZCbcX/l/iv79yfH&#10;JFkrIiuWb9Igf5FFQxiHoDuojBiC7hR7AdWwXAktStPLReOLsmQ5dRyATRg8Y3NdEUkdFyiOlrsy&#10;6f8Hm1/eXynEihT3MeKkgRb9+vr9549vCPYF1TnUapYsbzW0eDnNLs4uz76Ey6mUluHyXOSkXt7Q&#10;Ri4bLSrT1OEyCJd5zeQ71pA1DYKj3pqVtsyt1AlEu5ZXyhZKS7j8XiMuZhXhazrVEpoFEoI0tial&#10;RFtRUgDf0EL4Bxh2owENrdoLUUDi5M4I14SHUjU2BpQXPbheP+56TR8MysE4GIbxaACSyMEXxgEs&#10;bQSSbC9Lpc0bKhpkFylWkJ0DJ/fn2nRHt0dsLC4WrK7BTpKaHxgAs7NAaLhqfTYJp45PcRDPx/Nx&#10;5EX94dyLgizzpotZ5A0X4WiQHWWzWRZ+tnHDKKlYUVBuw2yVGkZ/poTNm+k0ttOqFjUrLJxNSav1&#10;alYrdE/gpSzctynI3jH/MA1XL+DyjFLYj4LTfuwthuORFy2igRePgrEXhPFpPAyiOMoWh5TOGaf/&#10;Tgm1KY4H/YHr0l7Sz7gF7nvJjSQNMzCLatakeLw7RBKrwDkvXGsNYXW33iuFTf+pFNDubaOdXq1E&#10;O/WvRPEIclUC5ATCg6kJi0qojxi1MIFSrD/cEUUxqs84SD4Oo8iOLLeJBqM+bNS+Z7XvITwHqBQb&#10;jLrlzHRj7k4qtq4gUugKw8UUnknJnITtE+qy2jwumDKOyWYi2ke+v3ennub25DcAAAD//wMAUEsD&#10;BBQABgAIAAAAIQBs7XGC2gAAAAMBAAAPAAAAZHJzL2Rvd25yZXYueG1sTI9BS8NAEIXvgv9hGcGL&#10;2I2KEmImRQpiEaGYas/b7JgEs7NpdpvEf+/oRS8PHm9475t8ObtOjTSE1jPC1SIBRVx523KN8LZ9&#10;vExBhWjYms4zIXxRgGVxepKbzPqJX2ksY62khENmEJoY+0zrUDXkTFj4nliyDz84E8UOtbaDmaTc&#10;dfo6Se60My3LQmN6WjVUfZZHhzBVm3G3fXnSm4vd2vNhfViV78+I52fzwz2oSHP8O4YffEGHQpj2&#10;/sg2qA5BHom/Klma3ordI9wkoItc/2cvvgEAAP//AwBQSwECLQAUAAYACAAAACEAtoM4kv4AAADh&#10;AQAAEwAAAAAAAAAAAAAAAAAAAAAAW0NvbnRlbnRfVHlwZXNdLnhtbFBLAQItABQABgAIAAAAIQA4&#10;/SH/1gAAAJQBAAALAAAAAAAAAAAAAAAAAC8BAABfcmVscy8ucmVsc1BLAQItABQABgAIAAAAIQBe&#10;xKSQ+wIAAP8FAAAOAAAAAAAAAAAAAAAAAC4CAABkcnMvZTJvRG9jLnhtbFBLAQItABQABgAIAAAA&#10;IQBs7XGC2gAAAAMBAAAPAAAAAAAAAAAAAAAAAFUFAABkcnMvZG93bnJldi54bWxQSwUGAAAAAAQA&#10;BADzAAAAXAYAAAAA&#10;" filled="f" stroked="f">
                <o:lock v:ext="edit" aspectratio="t"/>
                <w10:anchorlock/>
              </v:rect>
            </w:pict>
          </mc:Fallback>
        </mc:AlternateContent>
      </w:r>
      <w:r w:rsidRPr="005A5319">
        <w:rPr>
          <w:rFonts w:ascii="微软雅黑" w:eastAsia="微软雅黑" w:hAnsi="微软雅黑" w:cs="宋体"/>
          <w:noProof/>
          <w:color w:val="333333"/>
          <w:kern w:val="0"/>
          <w:szCs w:val="21"/>
        </w:rPr>
        <mc:AlternateContent>
          <mc:Choice Requires="wps">
            <w:drawing>
              <wp:inline distT="0" distB="0" distL="0" distR="0">
                <wp:extent cx="5619750" cy="19050"/>
                <wp:effectExtent l="0" t="0" r="0" b="0"/>
                <wp:docPr id="1" name="矩形 1" descr="C:\Users\ADMINI~1\AppData\Local\Temp\msohtml1\01\clip_image003.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197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5DFC95" id="矩形 1" o:spid="_x0000_s1026" style="width:44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gwz+QIAAP8FAAAOAAAAZHJzL2Uyb0RvYy54bWysVEtu2zAQ3RfoHQjuZUmO/JEQOXAsuwiQ&#10;pAGS7AwUtERZRCWSJZkoadFepUB3PUSPU/QaHVK2Yyeboq0WAjlDvpk38zjHJw9Nje6p0kzwFIe9&#10;ACPKc1Ewvk7x7c3CG2OkDeEFqQWnKX6kGp9MXr86bmVC+6ISdUEVAhCuk1amuDJGJr6v84o2RPeE&#10;pBycpVANMbBVa79QpAX0pvb7QTD0W6EKqUROtQZr1jnxxOGXJc3N27LU1KA6xZCbcX/l/iv79yfH&#10;JFkrIiuWb9Igf5FFQxiHoDuojBiC7hR7AdWwXAktStPLReOLsmQ5dRyATRg8Y3NdEUkdFyiOlrsy&#10;6f8Hm1/eXynECugdRpw00KJfX7///PENwb6gOodazZLlrYYWL6fZxdnl2ZdwOZXSMlyei5zUyxva&#10;yGWjRWWaOlwG4TKvmXzHGrKmQXDUW7PSlrmVOoFo1/JK2UJpCZffa8TFrCJ8TadaQrO6NLYmpURb&#10;UVIA39BC+AcYdqMBDa3aC1FA4uTOCNeEh1I1NgaUFz24Xj/uek0fDMrBOBiG8WgAksjBF8YBLG0E&#10;kmwvS6XNGyoaZBcpVpCdAyf359p0R7dHbCwuFqyuwU6Smh8YALOzQGi4an02CaeOT3EQz8fzceRF&#10;/eHci4Is86aLWeQNF+FokB1ls1kWfrZxwyipWFFQbsNslRpGf6aEzZvpNLbTqhY1KyycTUmr9WpW&#10;K3RP4KUs3LcpyN4x/zANVy/g8oxS2I+C037sLYbjkRctooEXj4KxF4TxaTwMojjKFoeUzhmn/04J&#10;tSmOB/2B69Je0s+4Be57yY0kDTMwi2rWpHi8O0QSq8A5L1xrDWF1t94rhU3/qRTQ7m2jnV6tRDv1&#10;r0TxCHJVAuQEwoOpCYtKqI8YtTCBUqw/3BFFMarPOEg+DqPIjiy3iQajPmzUvme17yE8B6gUG4y6&#10;5cx0Y+5OKrauIFLoCsPFFJ5JyZyE7RPqsto8LpgyjslmItpHvr93p57m9uQ3AAAA//8DAFBLAwQU&#10;AAYACAAAACEAbO1xgtoAAAADAQAADwAAAGRycy9kb3ducmV2LnhtbEyPQUvDQBCF74L/YRnBi9iN&#10;ihJiJkUKYhGhmGrP2+yYBLOzaXabxH/v6EUvDx5veO+bfDm7To00hNYzwtUiAUVcedtyjfC2fbxM&#10;QYVo2JrOMyF8UYBlcXqSm8z6iV9pLGOtpIRDZhCaGPtM61A15ExY+J5Ysg8/OBPFDrW2g5mk3HX6&#10;OknutDMty0Jjelo1VH2WR4cwVZtxt3150puL3drzYX1Yle/PiOdn88M9qEhz/DuGH3xBh0KY9v7I&#10;NqgOQR6JvypZmt6K3SPcJKCLXP9nL74BAAD//wMAUEsBAi0AFAAGAAgAAAAhALaDOJL+AAAA4QEA&#10;ABMAAAAAAAAAAAAAAAAAAAAAAFtDb250ZW50X1R5cGVzXS54bWxQSwECLQAUAAYACAAAACEAOP0h&#10;/9YAAACUAQAACwAAAAAAAAAAAAAAAAAvAQAAX3JlbHMvLnJlbHNQSwECLQAUAAYACAAAACEA4DoM&#10;M/kCAAD/BQAADgAAAAAAAAAAAAAAAAAuAgAAZHJzL2Uyb0RvYy54bWxQSwECLQAUAAYACAAAACEA&#10;bO1xgtoAAAADAQAADwAAAAAAAAAAAAAAAABTBQAAZHJzL2Rvd25yZXYueG1sUEsFBgAAAAAEAAQA&#10;8wAAAFoGAAAAAA==&#10;" filled="f" stroked="f">
                <o:lock v:ext="edit" aspectratio="t"/>
                <w10:anchorlock/>
              </v:rect>
            </w:pict>
          </mc:Fallback>
        </mc:AlternateContent>
      </w:r>
      <w:r w:rsidRPr="005A5319">
        <w:rPr>
          <w:rFonts w:ascii="微软雅黑" w:eastAsia="微软雅黑" w:hAnsi="微软雅黑" w:cs="宋体" w:hint="eastAsia"/>
          <w:color w:val="333333"/>
          <w:kern w:val="0"/>
          <w:szCs w:val="21"/>
        </w:rPr>
        <w:t>重庆市合川区人民政府办公室               2017年6月20日印发</w:t>
      </w:r>
    </w:p>
    <w:p w:rsidR="00F41325" w:rsidRPr="005A5319" w:rsidRDefault="00F41325"/>
    <w:sectPr w:rsidR="00F41325" w:rsidRPr="005A53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黑体_GBK">
    <w:altName w:val="宋体"/>
    <w:panose1 w:val="00000000000000000000"/>
    <w:charset w:val="86"/>
    <w:family w:val="roman"/>
    <w:notTrueType/>
    <w:pitch w:val="default"/>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319"/>
    <w:rsid w:val="005A5319"/>
    <w:rsid w:val="00F41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27B5DC-F7C6-4F0B-98AF-D49C044D0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5A531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A5319"/>
    <w:rPr>
      <w:rFonts w:ascii="宋体" w:eastAsia="宋体" w:hAnsi="宋体" w:cs="宋体"/>
      <w:b/>
      <w:bCs/>
      <w:kern w:val="36"/>
      <w:sz w:val="48"/>
      <w:szCs w:val="48"/>
    </w:rPr>
  </w:style>
  <w:style w:type="paragraph" w:styleId="a3">
    <w:name w:val="Normal (Web)"/>
    <w:basedOn w:val="a"/>
    <w:uiPriority w:val="99"/>
    <w:semiHidden/>
    <w:unhideWhenUsed/>
    <w:rsid w:val="005A5319"/>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5A5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09241">
      <w:bodyDiv w:val="1"/>
      <w:marLeft w:val="0"/>
      <w:marRight w:val="0"/>
      <w:marTop w:val="0"/>
      <w:marBottom w:val="0"/>
      <w:divBdr>
        <w:top w:val="none" w:sz="0" w:space="0" w:color="auto"/>
        <w:left w:val="none" w:sz="0" w:space="0" w:color="auto"/>
        <w:bottom w:val="none" w:sz="0" w:space="0" w:color="auto"/>
        <w:right w:val="none" w:sz="0" w:space="0" w:color="auto"/>
      </w:divBdr>
      <w:divsChild>
        <w:div w:id="1269578241">
          <w:marLeft w:val="0"/>
          <w:marRight w:val="0"/>
          <w:marTop w:val="450"/>
          <w:marBottom w:val="0"/>
          <w:divBdr>
            <w:top w:val="none" w:sz="0" w:space="0" w:color="auto"/>
            <w:left w:val="none" w:sz="0" w:space="0" w:color="auto"/>
            <w:bottom w:val="dotted" w:sz="6" w:space="5" w:color="D6D6D6"/>
            <w:right w:val="none" w:sz="0" w:space="0" w:color="auto"/>
          </w:divBdr>
        </w:div>
        <w:div w:id="1687243618">
          <w:marLeft w:val="0"/>
          <w:marRight w:val="0"/>
          <w:marTop w:val="0"/>
          <w:marBottom w:val="600"/>
          <w:divBdr>
            <w:top w:val="none" w:sz="0" w:space="0" w:color="auto"/>
            <w:left w:val="none" w:sz="0" w:space="0" w:color="auto"/>
            <w:bottom w:val="none" w:sz="0" w:space="0" w:color="auto"/>
            <w:right w:val="none" w:sz="0" w:space="0" w:color="auto"/>
          </w:divBdr>
          <w:divsChild>
            <w:div w:id="1452474527">
              <w:marLeft w:val="0"/>
              <w:marRight w:val="0"/>
              <w:marTop w:val="0"/>
              <w:marBottom w:val="0"/>
              <w:divBdr>
                <w:top w:val="none" w:sz="0" w:space="0" w:color="auto"/>
                <w:left w:val="none" w:sz="0" w:space="0" w:color="auto"/>
                <w:bottom w:val="none" w:sz="0" w:space="0" w:color="auto"/>
                <w:right w:val="none" w:sz="0" w:space="0" w:color="auto"/>
              </w:divBdr>
              <w:divsChild>
                <w:div w:id="1514345327">
                  <w:marLeft w:val="0"/>
                  <w:marRight w:val="0"/>
                  <w:marTop w:val="0"/>
                  <w:marBottom w:val="0"/>
                  <w:divBdr>
                    <w:top w:val="none" w:sz="0" w:space="0" w:color="auto"/>
                    <w:left w:val="none" w:sz="0" w:space="0" w:color="auto"/>
                    <w:bottom w:val="none" w:sz="0" w:space="0" w:color="auto"/>
                    <w:right w:val="none" w:sz="0" w:space="0" w:color="auto"/>
                  </w:divBdr>
                </w:div>
                <w:div w:id="8922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1722</Words>
  <Characters>9822</Characters>
  <Application>Microsoft Office Word</Application>
  <DocSecurity>0</DocSecurity>
  <Lines>81</Lines>
  <Paragraphs>23</Paragraphs>
  <ScaleCrop>false</ScaleCrop>
  <Company/>
  <LinksUpToDate>false</LinksUpToDate>
  <CharactersWithSpaces>11521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2018-05-07T08:00:00Z</dcterms:created>
  <dcterms:modified xsi:type="dcterms:W3CDTF">2018-05-07T08:01:00Z</dcterms:modified>
</cp:coreProperties>
</file>