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78B" w:rsidRPr="0031078B" w:rsidRDefault="0031078B" w:rsidP="0031078B">
      <w:pPr>
        <w:widowControl/>
        <w:shd w:val="clear" w:color="auto" w:fill="FFFFFF"/>
        <w:jc w:val="center"/>
        <w:rPr>
          <w:rFonts w:ascii="΢ȭхڢ, ˎ̥ ;" w:eastAsia="΢ȭхڢ, ˎ̥ ;" w:hAnsi="宋体" w:cs="宋体"/>
          <w:color w:val="232323"/>
          <w:kern w:val="0"/>
          <w:sz w:val="39"/>
          <w:szCs w:val="39"/>
        </w:rPr>
      </w:pPr>
      <w:bookmarkStart w:id="0" w:name="_GoBack"/>
      <w:r w:rsidRPr="0031078B">
        <w:rPr>
          <w:rFonts w:ascii="΢ȭхڢ, ˎ̥ ;" w:eastAsia="΢ȭхڢ, ˎ̥ ;" w:hAnsi="宋体" w:cs="宋体" w:hint="eastAsia"/>
          <w:color w:val="232323"/>
          <w:kern w:val="0"/>
          <w:sz w:val="39"/>
          <w:szCs w:val="39"/>
        </w:rPr>
        <w:t>菏泽市人力资源和社会保障局关于构建“三级就业创业体系”的意见</w:t>
      </w:r>
    </w:p>
    <w:bookmarkEnd w:id="0"/>
    <w:p w:rsidR="0031078B" w:rsidRPr="0031078B" w:rsidRDefault="0031078B" w:rsidP="0031078B">
      <w:pPr>
        <w:widowControl/>
        <w:shd w:val="clear" w:color="auto" w:fill="FFFFFF"/>
        <w:spacing w:line="900" w:lineRule="atLeast"/>
        <w:jc w:val="center"/>
        <w:rPr>
          <w:rFonts w:ascii="΢ȭхڢ, ˎ̥ ;" w:eastAsia="΢ȭхڢ, ˎ̥ ;" w:hAnsi="宋体" w:cs="宋体" w:hint="eastAsia"/>
          <w:color w:val="333333"/>
          <w:kern w:val="0"/>
          <w:sz w:val="24"/>
          <w:szCs w:val="24"/>
        </w:rPr>
      </w:pPr>
      <w:r w:rsidRPr="0031078B">
        <w:rPr>
          <w:rFonts w:ascii="΢ȭхڢ, ˎ̥ ;" w:eastAsia="΢ȭхڢ, ˎ̥ ;" w:hAnsi="宋体" w:cs="宋体" w:hint="eastAsia"/>
          <w:color w:val="333333"/>
          <w:kern w:val="0"/>
          <w:sz w:val="24"/>
          <w:szCs w:val="24"/>
        </w:rPr>
        <w:t xml:space="preserve">作者：就业办 发布日期：2015-05-22 浏览次数：1514 </w:t>
      </w:r>
    </w:p>
    <w:p w:rsidR="0031078B" w:rsidRPr="0031078B" w:rsidRDefault="0031078B" w:rsidP="0031078B">
      <w:pPr>
        <w:widowControl/>
        <w:shd w:val="clear" w:color="auto" w:fill="FFFFFF"/>
        <w:spacing w:before="100" w:beforeAutospacing="1" w:after="100" w:afterAutospacing="1"/>
        <w:jc w:val="left"/>
        <w:rPr>
          <w:rFonts w:ascii="宋体" w:eastAsia="宋体" w:hAnsi="宋体" w:cs="宋体" w:hint="eastAsia"/>
          <w:kern w:val="0"/>
          <w:sz w:val="24"/>
          <w:szCs w:val="24"/>
        </w:rPr>
      </w:pPr>
      <w:r w:rsidRPr="0031078B">
        <w:rPr>
          <w:rFonts w:ascii="仿宋_GB2312" w:eastAsia="仿宋_GB2312" w:hAnsi="宋体" w:cs="宋体" w:hint="eastAsia"/>
          <w:kern w:val="0"/>
          <w:sz w:val="32"/>
          <w:szCs w:val="32"/>
        </w:rPr>
        <w:t>各县区人力资源和社会保障局、开发区劳动人事局：</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t>为</w:t>
      </w:r>
      <w:proofErr w:type="gramStart"/>
      <w:r w:rsidRPr="0031078B">
        <w:rPr>
          <w:rFonts w:ascii="仿宋_GB2312" w:eastAsia="仿宋_GB2312" w:hAnsi="宋体" w:cs="宋体" w:hint="eastAsia"/>
          <w:kern w:val="0"/>
          <w:sz w:val="32"/>
          <w:szCs w:val="32"/>
        </w:rPr>
        <w:t>深入落实习近</w:t>
      </w:r>
      <w:proofErr w:type="gramEnd"/>
      <w:r w:rsidRPr="0031078B">
        <w:rPr>
          <w:rFonts w:ascii="仿宋_GB2312" w:eastAsia="仿宋_GB2312" w:hAnsi="宋体" w:cs="宋体" w:hint="eastAsia"/>
          <w:kern w:val="0"/>
          <w:sz w:val="32"/>
          <w:szCs w:val="32"/>
        </w:rPr>
        <w:t>平总书记视察菏泽讲话精神，促进劳动者实现更加充分、更高质量就业，现就构建我市“三级就业创业体系”，提出以下意见：</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3"/>
        <w:jc w:val="left"/>
        <w:rPr>
          <w:rFonts w:ascii="宋体" w:eastAsia="宋体" w:hAnsi="宋体" w:cs="宋体"/>
          <w:kern w:val="0"/>
          <w:sz w:val="24"/>
          <w:szCs w:val="24"/>
        </w:rPr>
      </w:pPr>
      <w:r w:rsidRPr="0031078B">
        <w:rPr>
          <w:rFonts w:ascii="仿宋_GB2312" w:eastAsia="仿宋_GB2312" w:hAnsi="宋体" w:cs="宋体" w:hint="eastAsia"/>
          <w:b/>
          <w:bCs/>
          <w:kern w:val="0"/>
          <w:sz w:val="32"/>
          <w:szCs w:val="32"/>
        </w:rPr>
        <w:t>一、明确目标任务，构建“三级就业创业体系”</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3"/>
        <w:jc w:val="left"/>
        <w:rPr>
          <w:rFonts w:ascii="宋体" w:eastAsia="宋体" w:hAnsi="宋体" w:cs="宋体"/>
          <w:kern w:val="0"/>
          <w:sz w:val="24"/>
          <w:szCs w:val="24"/>
        </w:rPr>
      </w:pPr>
      <w:r w:rsidRPr="0031078B">
        <w:rPr>
          <w:rFonts w:ascii="楷体_GB2312" w:eastAsia="楷体_GB2312" w:hAnsi="宋体" w:cs="宋体" w:hint="eastAsia"/>
          <w:b/>
          <w:bCs/>
          <w:kern w:val="0"/>
          <w:sz w:val="32"/>
          <w:szCs w:val="32"/>
        </w:rPr>
        <w:t>（一）“三级就业创业体系”内涵。</w:t>
      </w:r>
      <w:r w:rsidRPr="0031078B">
        <w:rPr>
          <w:rFonts w:ascii="仿宋_GB2312" w:eastAsia="仿宋_GB2312" w:hAnsi="宋体" w:cs="宋体" w:hint="eastAsia"/>
          <w:kern w:val="0"/>
          <w:sz w:val="32"/>
          <w:szCs w:val="32"/>
        </w:rPr>
        <w:t>“三级就业创业体系”是指急需型就业、</w:t>
      </w:r>
      <w:proofErr w:type="gramStart"/>
      <w:r w:rsidRPr="0031078B">
        <w:rPr>
          <w:rFonts w:ascii="仿宋_GB2312" w:eastAsia="仿宋_GB2312" w:hAnsi="宋体" w:cs="宋体" w:hint="eastAsia"/>
          <w:kern w:val="0"/>
          <w:sz w:val="32"/>
          <w:szCs w:val="32"/>
        </w:rPr>
        <w:t>双需型</w:t>
      </w:r>
      <w:proofErr w:type="gramEnd"/>
      <w:r w:rsidRPr="0031078B">
        <w:rPr>
          <w:rFonts w:ascii="仿宋_GB2312" w:eastAsia="仿宋_GB2312" w:hAnsi="宋体" w:cs="宋体" w:hint="eastAsia"/>
          <w:kern w:val="0"/>
          <w:sz w:val="32"/>
          <w:szCs w:val="32"/>
        </w:rPr>
        <w:t>就业、特需</w:t>
      </w:r>
      <w:proofErr w:type="gramStart"/>
      <w:r w:rsidRPr="0031078B">
        <w:rPr>
          <w:rFonts w:ascii="仿宋_GB2312" w:eastAsia="仿宋_GB2312" w:hAnsi="宋体" w:cs="宋体" w:hint="eastAsia"/>
          <w:kern w:val="0"/>
          <w:sz w:val="32"/>
          <w:szCs w:val="32"/>
        </w:rPr>
        <w:t>型就业</w:t>
      </w:r>
      <w:proofErr w:type="gramEnd"/>
      <w:r w:rsidRPr="0031078B">
        <w:rPr>
          <w:rFonts w:ascii="仿宋_GB2312" w:eastAsia="仿宋_GB2312" w:hAnsi="宋体" w:cs="宋体" w:hint="eastAsia"/>
          <w:kern w:val="0"/>
          <w:sz w:val="32"/>
          <w:szCs w:val="32"/>
        </w:rPr>
        <w:t>和创业。是根据菏泽不同就业群体的就业需求，分类实施就业政策措施和服务，推动实现劳动者更加充分、更高质量的就业创业体系。</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t>一级就业为急需型就业，是指以就业困难人员为主体，通过政府购买公益性岗位、鼓励企业吸纳等渠道，促进就业困难人员就业。</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t>二级就业为</w:t>
      </w:r>
      <w:proofErr w:type="gramStart"/>
      <w:r w:rsidRPr="0031078B">
        <w:rPr>
          <w:rFonts w:ascii="仿宋_GB2312" w:eastAsia="仿宋_GB2312" w:hAnsi="宋体" w:cs="宋体" w:hint="eastAsia"/>
          <w:kern w:val="0"/>
          <w:sz w:val="32"/>
          <w:szCs w:val="32"/>
        </w:rPr>
        <w:t>双需型</w:t>
      </w:r>
      <w:proofErr w:type="gramEnd"/>
      <w:r w:rsidRPr="0031078B">
        <w:rPr>
          <w:rFonts w:ascii="仿宋_GB2312" w:eastAsia="仿宋_GB2312" w:hAnsi="宋体" w:cs="宋体" w:hint="eastAsia"/>
          <w:kern w:val="0"/>
          <w:sz w:val="32"/>
          <w:szCs w:val="32"/>
        </w:rPr>
        <w:t>就业，是针对一般就业群体，以市场调节就业为主，通过人力资源市场、信息网络等多种渠道，实现供需双方的高效匹配。</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lastRenderedPageBreak/>
        <w:t>三级就业为特需型就业，是以高校毕业生等高层次群体为主体，突出做好高学历、高技能人才引进，满足用工单位需求。同时，鼓励各类人员积极创业，实现创业带动就业的倍增效应。</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3"/>
        <w:jc w:val="left"/>
        <w:rPr>
          <w:rFonts w:ascii="宋体" w:eastAsia="宋体" w:hAnsi="宋体" w:cs="宋体"/>
          <w:kern w:val="0"/>
          <w:sz w:val="24"/>
          <w:szCs w:val="24"/>
        </w:rPr>
      </w:pPr>
      <w:r w:rsidRPr="0031078B">
        <w:rPr>
          <w:rFonts w:ascii="楷体_GB2312" w:eastAsia="楷体_GB2312" w:hAnsi="宋体" w:cs="宋体" w:hint="eastAsia"/>
          <w:b/>
          <w:bCs/>
          <w:kern w:val="0"/>
          <w:sz w:val="32"/>
          <w:szCs w:val="32"/>
        </w:rPr>
        <w:t>（二）工作目标。</w:t>
      </w:r>
      <w:r w:rsidRPr="0031078B">
        <w:rPr>
          <w:rFonts w:ascii="仿宋_GB2312" w:eastAsia="仿宋_GB2312" w:hAnsi="宋体" w:cs="宋体" w:hint="eastAsia"/>
          <w:kern w:val="0"/>
          <w:sz w:val="32"/>
          <w:szCs w:val="32"/>
        </w:rPr>
        <w:t>通过5年的努力，我市就业工作基本实现</w:t>
      </w:r>
      <w:proofErr w:type="gramStart"/>
      <w:r w:rsidRPr="0031078B">
        <w:rPr>
          <w:rFonts w:ascii="仿宋_GB2312" w:eastAsia="仿宋_GB2312" w:hAnsi="宋体" w:cs="宋体" w:hint="eastAsia"/>
          <w:kern w:val="0"/>
          <w:sz w:val="32"/>
          <w:szCs w:val="32"/>
        </w:rPr>
        <w:t>想培训</w:t>
      </w:r>
      <w:proofErr w:type="gramEnd"/>
      <w:r w:rsidRPr="0031078B">
        <w:rPr>
          <w:rFonts w:ascii="仿宋_GB2312" w:eastAsia="仿宋_GB2312" w:hAnsi="宋体" w:cs="宋体" w:hint="eastAsia"/>
          <w:kern w:val="0"/>
          <w:sz w:val="32"/>
          <w:szCs w:val="32"/>
        </w:rPr>
        <w:t>的有场所、想就业的有岗位、想创业的有政策、</w:t>
      </w:r>
      <w:proofErr w:type="gramStart"/>
      <w:r w:rsidRPr="0031078B">
        <w:rPr>
          <w:rFonts w:ascii="仿宋_GB2312" w:eastAsia="仿宋_GB2312" w:hAnsi="宋体" w:cs="宋体" w:hint="eastAsia"/>
          <w:kern w:val="0"/>
          <w:sz w:val="32"/>
          <w:szCs w:val="32"/>
        </w:rPr>
        <w:t>想维权</w:t>
      </w:r>
      <w:proofErr w:type="gramEnd"/>
      <w:r w:rsidRPr="0031078B">
        <w:rPr>
          <w:rFonts w:ascii="仿宋_GB2312" w:eastAsia="仿宋_GB2312" w:hAnsi="宋体" w:cs="宋体" w:hint="eastAsia"/>
          <w:kern w:val="0"/>
          <w:sz w:val="32"/>
          <w:szCs w:val="32"/>
        </w:rPr>
        <w:t>的有渠道，用工信息网络化，就业服务规范化，保障措施多样化，就业技能逐步增强，就业质量大幅提高，就业工作全面提升。具体目标是：急需型就业：帮扶困难群体就业2.5万人，各县区都要至少分别建立1处就业安置基地和托底安置基地，就业困难人员不挑不拣，2个工作日推荐就业岗位。</w:t>
      </w:r>
      <w:proofErr w:type="gramStart"/>
      <w:r w:rsidRPr="0031078B">
        <w:rPr>
          <w:rFonts w:ascii="仿宋_GB2312" w:eastAsia="仿宋_GB2312" w:hAnsi="宋体" w:cs="宋体" w:hint="eastAsia"/>
          <w:kern w:val="0"/>
          <w:sz w:val="32"/>
          <w:szCs w:val="32"/>
        </w:rPr>
        <w:t>双需型</w:t>
      </w:r>
      <w:proofErr w:type="gramEnd"/>
      <w:r w:rsidRPr="0031078B">
        <w:rPr>
          <w:rFonts w:ascii="仿宋_GB2312" w:eastAsia="仿宋_GB2312" w:hAnsi="宋体" w:cs="宋体" w:hint="eastAsia"/>
          <w:kern w:val="0"/>
          <w:sz w:val="32"/>
          <w:szCs w:val="32"/>
        </w:rPr>
        <w:t>就业：全市新增城镇就业40万人、农村劳动力转移就业70万人、高校毕业生就业5万人，技能培训30万人。特需型就业：引进高技能、高学历人才1万人，创业培训5万人，成功创业2万人，带动就业10万人。各县区至少分别建立1处省级和市级创业孵化基地或创业园区，创业园区企业</w:t>
      </w:r>
      <w:proofErr w:type="gramStart"/>
      <w:r w:rsidRPr="0031078B">
        <w:rPr>
          <w:rFonts w:ascii="仿宋_GB2312" w:eastAsia="仿宋_GB2312" w:hAnsi="宋体" w:cs="宋体" w:hint="eastAsia"/>
          <w:kern w:val="0"/>
          <w:sz w:val="32"/>
          <w:szCs w:val="32"/>
        </w:rPr>
        <w:t>入驻率</w:t>
      </w:r>
      <w:proofErr w:type="gramEnd"/>
      <w:r w:rsidRPr="0031078B">
        <w:rPr>
          <w:rFonts w:ascii="仿宋_GB2312" w:eastAsia="仿宋_GB2312" w:hAnsi="宋体" w:cs="宋体" w:hint="eastAsia"/>
          <w:kern w:val="0"/>
          <w:sz w:val="32"/>
          <w:szCs w:val="32"/>
        </w:rPr>
        <w:t>达到60%以上。</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3"/>
        <w:jc w:val="left"/>
        <w:rPr>
          <w:rFonts w:ascii="宋体" w:eastAsia="宋体" w:hAnsi="宋体" w:cs="宋体"/>
          <w:kern w:val="0"/>
          <w:sz w:val="24"/>
          <w:szCs w:val="24"/>
        </w:rPr>
      </w:pPr>
      <w:r w:rsidRPr="0031078B">
        <w:rPr>
          <w:rFonts w:ascii="仿宋_GB2312" w:eastAsia="仿宋_GB2312" w:hAnsi="宋体" w:cs="宋体" w:hint="eastAsia"/>
          <w:b/>
          <w:bCs/>
          <w:kern w:val="0"/>
          <w:sz w:val="32"/>
          <w:szCs w:val="32"/>
        </w:rPr>
        <w:t>二、科学分类施策，制定三级就业创业路径图</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3"/>
        <w:jc w:val="left"/>
        <w:rPr>
          <w:rFonts w:ascii="宋体" w:eastAsia="宋体" w:hAnsi="宋体" w:cs="宋体"/>
          <w:kern w:val="0"/>
          <w:sz w:val="24"/>
          <w:szCs w:val="24"/>
        </w:rPr>
      </w:pPr>
      <w:r w:rsidRPr="0031078B">
        <w:rPr>
          <w:rFonts w:ascii="楷体_GB2312" w:eastAsia="楷体_GB2312" w:hAnsi="宋体" w:cs="宋体" w:hint="eastAsia"/>
          <w:b/>
          <w:bCs/>
          <w:kern w:val="0"/>
          <w:sz w:val="32"/>
          <w:szCs w:val="32"/>
        </w:rPr>
        <w:t>（一）强化政府责任，做好急需</w:t>
      </w:r>
      <w:proofErr w:type="gramStart"/>
      <w:r w:rsidRPr="0031078B">
        <w:rPr>
          <w:rFonts w:ascii="楷体_GB2312" w:eastAsia="楷体_GB2312" w:hAnsi="宋体" w:cs="宋体" w:hint="eastAsia"/>
          <w:b/>
          <w:bCs/>
          <w:kern w:val="0"/>
          <w:sz w:val="32"/>
          <w:szCs w:val="32"/>
        </w:rPr>
        <w:t>型就业</w:t>
      </w:r>
      <w:proofErr w:type="gramEnd"/>
      <w:r w:rsidRPr="0031078B">
        <w:rPr>
          <w:rFonts w:ascii="楷体_GB2312" w:eastAsia="楷体_GB2312" w:hAnsi="宋体" w:cs="宋体" w:hint="eastAsia"/>
          <w:b/>
          <w:bCs/>
          <w:kern w:val="0"/>
          <w:sz w:val="32"/>
          <w:szCs w:val="32"/>
        </w:rPr>
        <w:t>工作。</w:t>
      </w:r>
      <w:r w:rsidRPr="0031078B">
        <w:rPr>
          <w:rFonts w:ascii="仿宋_GB2312" w:eastAsia="仿宋_GB2312" w:hAnsi="宋体" w:cs="宋体" w:hint="eastAsia"/>
          <w:kern w:val="0"/>
          <w:sz w:val="32"/>
          <w:szCs w:val="32"/>
        </w:rPr>
        <w:t>明确急需</w:t>
      </w:r>
      <w:proofErr w:type="gramStart"/>
      <w:r w:rsidRPr="0031078B">
        <w:rPr>
          <w:rFonts w:ascii="仿宋_GB2312" w:eastAsia="仿宋_GB2312" w:hAnsi="宋体" w:cs="宋体" w:hint="eastAsia"/>
          <w:kern w:val="0"/>
          <w:sz w:val="32"/>
          <w:szCs w:val="32"/>
        </w:rPr>
        <w:t>型就业</w:t>
      </w:r>
      <w:proofErr w:type="gramEnd"/>
      <w:r w:rsidRPr="0031078B">
        <w:rPr>
          <w:rFonts w:ascii="仿宋_GB2312" w:eastAsia="仿宋_GB2312" w:hAnsi="宋体" w:cs="宋体" w:hint="eastAsia"/>
          <w:kern w:val="0"/>
          <w:sz w:val="32"/>
          <w:szCs w:val="32"/>
        </w:rPr>
        <w:t>人员主体。急需</w:t>
      </w:r>
      <w:proofErr w:type="gramStart"/>
      <w:r w:rsidRPr="0031078B">
        <w:rPr>
          <w:rFonts w:ascii="仿宋_GB2312" w:eastAsia="仿宋_GB2312" w:hAnsi="宋体" w:cs="宋体" w:hint="eastAsia"/>
          <w:kern w:val="0"/>
          <w:sz w:val="32"/>
          <w:szCs w:val="32"/>
        </w:rPr>
        <w:t>型就业</w:t>
      </w:r>
      <w:proofErr w:type="gramEnd"/>
      <w:r w:rsidRPr="0031078B">
        <w:rPr>
          <w:rFonts w:ascii="仿宋_GB2312" w:eastAsia="仿宋_GB2312" w:hAnsi="宋体" w:cs="宋体" w:hint="eastAsia"/>
          <w:kern w:val="0"/>
          <w:sz w:val="32"/>
          <w:szCs w:val="32"/>
        </w:rPr>
        <w:t>人员包括在劳动年龄内，有劳动能力和就业愿望的下列人员：“双零”家庭失业人</w:t>
      </w:r>
      <w:r w:rsidRPr="0031078B">
        <w:rPr>
          <w:rFonts w:ascii="仿宋_GB2312" w:eastAsia="仿宋_GB2312" w:hAnsi="宋体" w:cs="宋体" w:hint="eastAsia"/>
          <w:kern w:val="0"/>
          <w:sz w:val="32"/>
          <w:szCs w:val="32"/>
        </w:rPr>
        <w:lastRenderedPageBreak/>
        <w:t>员、“4050”城镇失业人员、抚养未成年子女的单亲家庭成员、享受最低生活保障人员、残疾人、失去土地难以就业的农民、连续失业1年以上的高校毕业生及其他人员等。</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t>就业困难人员的认定。就业困难人员持居民身份证、户口簿及相关失业证明材料，向户口所在社区（村）提出申请，社区经审核无误后，报乡镇（办事处）人力资源社会保障所复核汇总，符合条件的，报县区公共就业服务机构发放《就业失业登记证》，并注明就业困难人员种类。</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t>就业困难人员的安置。一是鼓励企业等各类用人单位招用就业困难人员，符合条件的给予社会保险补贴，有条件的地方可给予岗位补贴。二是全市</w:t>
      </w:r>
      <w:proofErr w:type="gramStart"/>
      <w:r w:rsidRPr="0031078B">
        <w:rPr>
          <w:rFonts w:ascii="仿宋_GB2312" w:eastAsia="仿宋_GB2312" w:hAnsi="宋体" w:cs="宋体" w:hint="eastAsia"/>
          <w:kern w:val="0"/>
          <w:sz w:val="32"/>
          <w:szCs w:val="32"/>
        </w:rPr>
        <w:t>人社部门</w:t>
      </w:r>
      <w:proofErr w:type="gramEnd"/>
      <w:r w:rsidRPr="0031078B">
        <w:rPr>
          <w:rFonts w:ascii="仿宋_GB2312" w:eastAsia="仿宋_GB2312" w:hAnsi="宋体" w:cs="宋体" w:hint="eastAsia"/>
          <w:kern w:val="0"/>
          <w:sz w:val="32"/>
          <w:szCs w:val="32"/>
        </w:rPr>
        <w:t>大力开发就业岗位，认定一批就业安置基地，通过落实就业扶持政策，促进就业困难人员就业。三是各级政府投资开发公益性岗位（如保安、保洁、保绿、协警、物业等），建立一批托底安置基地，托底安置符合岗位要求的就业困难人员。符合条件的给予社会保险补贴和岗位补贴。</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3"/>
        <w:jc w:val="left"/>
        <w:rPr>
          <w:rFonts w:ascii="宋体" w:eastAsia="宋体" w:hAnsi="宋体" w:cs="宋体"/>
          <w:kern w:val="0"/>
          <w:sz w:val="24"/>
          <w:szCs w:val="24"/>
        </w:rPr>
      </w:pPr>
      <w:r w:rsidRPr="0031078B">
        <w:rPr>
          <w:rFonts w:ascii="楷体_GB2312" w:eastAsia="楷体_GB2312" w:hAnsi="宋体" w:cs="宋体" w:hint="eastAsia"/>
          <w:b/>
          <w:bCs/>
          <w:kern w:val="0"/>
          <w:sz w:val="32"/>
          <w:szCs w:val="32"/>
        </w:rPr>
        <w:t>（二）以市场就业为导向，做好</w:t>
      </w:r>
      <w:proofErr w:type="gramStart"/>
      <w:r w:rsidRPr="0031078B">
        <w:rPr>
          <w:rFonts w:ascii="楷体_GB2312" w:eastAsia="楷体_GB2312" w:hAnsi="宋体" w:cs="宋体" w:hint="eastAsia"/>
          <w:b/>
          <w:bCs/>
          <w:kern w:val="0"/>
          <w:sz w:val="32"/>
          <w:szCs w:val="32"/>
        </w:rPr>
        <w:t>双需型就业</w:t>
      </w:r>
      <w:proofErr w:type="gramEnd"/>
      <w:r w:rsidRPr="0031078B">
        <w:rPr>
          <w:rFonts w:ascii="楷体_GB2312" w:eastAsia="楷体_GB2312" w:hAnsi="宋体" w:cs="宋体" w:hint="eastAsia"/>
          <w:b/>
          <w:bCs/>
          <w:kern w:val="0"/>
          <w:sz w:val="32"/>
          <w:szCs w:val="32"/>
        </w:rPr>
        <w:t>工作。</w:t>
      </w:r>
      <w:r w:rsidRPr="0031078B">
        <w:rPr>
          <w:rFonts w:ascii="仿宋_GB2312" w:eastAsia="仿宋_GB2312" w:hAnsi="宋体" w:cs="宋体" w:hint="eastAsia"/>
          <w:kern w:val="0"/>
          <w:sz w:val="32"/>
          <w:szCs w:val="32"/>
        </w:rPr>
        <w:t>摸清企业岗位需求信息，对有就业愿望的各类大中专毕业生、职业技工院校毕业生、城镇失业人员、退役军人、农村转移劳动力，通过加强人力资源市场建设，完善市场服</w:t>
      </w:r>
      <w:r w:rsidRPr="0031078B">
        <w:rPr>
          <w:rFonts w:ascii="仿宋_GB2312" w:eastAsia="仿宋_GB2312" w:hAnsi="宋体" w:cs="宋体" w:hint="eastAsia"/>
          <w:kern w:val="0"/>
          <w:sz w:val="32"/>
          <w:szCs w:val="32"/>
        </w:rPr>
        <w:lastRenderedPageBreak/>
        <w:t>务功能，强化就业创业服务，开展技能培训，实现劳动者自主就业、充分就业。</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t>加强部门协调，整合现有资源，建立统一开放、竞争有序的人力资源市场；进一步加强人力资源市场信息网络建设，实现公共就业服务网络化、信息化、科学化和现代化；完善人力资源市场各项服务功能，开展失业登记、求职登记、用工登记、职业指导、职业介绍、信息发布、录用备案、培训申请、就业失业登记办理等一站式服务；建立人力资源市场定期招聘与专场招聘制度，积极开展“高校毕业生就业服务周”、“春风行动”、“就业援助月”、“民营企业招聘周”等专项活动，以优质服务助推就业。通过上述措施，实现企业和求职者双方双向选择，有效匹配，供需平衡。</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3"/>
        <w:jc w:val="left"/>
        <w:rPr>
          <w:rFonts w:ascii="宋体" w:eastAsia="宋体" w:hAnsi="宋体" w:cs="宋体"/>
          <w:kern w:val="0"/>
          <w:sz w:val="24"/>
          <w:szCs w:val="24"/>
        </w:rPr>
      </w:pPr>
      <w:r w:rsidRPr="0031078B">
        <w:rPr>
          <w:rFonts w:ascii="楷体_GB2312" w:eastAsia="楷体_GB2312" w:hAnsi="宋体" w:cs="宋体" w:hint="eastAsia"/>
          <w:b/>
          <w:bCs/>
          <w:kern w:val="0"/>
          <w:sz w:val="32"/>
          <w:szCs w:val="32"/>
        </w:rPr>
        <w:t>（三）围绕重点项目特殊要求，做好特需</w:t>
      </w:r>
      <w:proofErr w:type="gramStart"/>
      <w:r w:rsidRPr="0031078B">
        <w:rPr>
          <w:rFonts w:ascii="楷体_GB2312" w:eastAsia="楷体_GB2312" w:hAnsi="宋体" w:cs="宋体" w:hint="eastAsia"/>
          <w:b/>
          <w:bCs/>
          <w:kern w:val="0"/>
          <w:sz w:val="32"/>
          <w:szCs w:val="32"/>
        </w:rPr>
        <w:t>型就业</w:t>
      </w:r>
      <w:proofErr w:type="gramEnd"/>
      <w:r w:rsidRPr="0031078B">
        <w:rPr>
          <w:rFonts w:ascii="楷体_GB2312" w:eastAsia="楷体_GB2312" w:hAnsi="宋体" w:cs="宋体" w:hint="eastAsia"/>
          <w:b/>
          <w:bCs/>
          <w:kern w:val="0"/>
          <w:sz w:val="32"/>
          <w:szCs w:val="32"/>
        </w:rPr>
        <w:t>工作。</w:t>
      </w:r>
      <w:r w:rsidRPr="0031078B">
        <w:rPr>
          <w:rFonts w:ascii="仿宋_GB2312" w:eastAsia="仿宋_GB2312" w:hAnsi="宋体" w:cs="宋体" w:hint="eastAsia"/>
          <w:kern w:val="0"/>
          <w:sz w:val="32"/>
          <w:szCs w:val="32"/>
        </w:rPr>
        <w:t>要结合我市新兴战略产业、煤电化工、石油化工、农副产品加工、商贸</w:t>
      </w:r>
      <w:proofErr w:type="gramStart"/>
      <w:r w:rsidRPr="0031078B">
        <w:rPr>
          <w:rFonts w:ascii="仿宋_GB2312" w:eastAsia="仿宋_GB2312" w:hAnsi="宋体" w:cs="宋体" w:hint="eastAsia"/>
          <w:kern w:val="0"/>
          <w:sz w:val="32"/>
          <w:szCs w:val="32"/>
        </w:rPr>
        <w:t>物流五</w:t>
      </w:r>
      <w:proofErr w:type="gramEnd"/>
      <w:r w:rsidRPr="0031078B">
        <w:rPr>
          <w:rFonts w:ascii="仿宋_GB2312" w:eastAsia="仿宋_GB2312" w:hAnsi="宋体" w:cs="宋体" w:hint="eastAsia"/>
          <w:kern w:val="0"/>
          <w:sz w:val="32"/>
          <w:szCs w:val="32"/>
        </w:rPr>
        <w:t>大产业，积极引进高层次人才、高端人才、科技领军人才和生产一线急需的高技能人才。对引进的人才到企业组织开发建设项目的，在工业园内或现有企业内，给予一定面积的生产经营场地。投产后，三年内免征地方税，并按技术入股等方式给予利润分成或一定的报酬。对开展科技创新的，提供一定面积的实验场</w:t>
      </w:r>
      <w:r w:rsidRPr="0031078B">
        <w:rPr>
          <w:rFonts w:ascii="仿宋_GB2312" w:eastAsia="仿宋_GB2312" w:hAnsi="宋体" w:cs="宋体" w:hint="eastAsia"/>
          <w:kern w:val="0"/>
          <w:sz w:val="32"/>
          <w:szCs w:val="32"/>
        </w:rPr>
        <w:lastRenderedPageBreak/>
        <w:t>所，科研成果转化为生产力的，给予生产的效益分成或其他经济报酬。重点对引进培养的科技创新人才、科技拔尖人才、“金蓝领”技能人才等群体，按照“人尽其才、才尽其用、人岗相宜”的原则，纳入人才信息库管理，围绕重点建设项目和主导产业发展，积极向用人单位推介就业。</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3"/>
        <w:jc w:val="left"/>
        <w:rPr>
          <w:rFonts w:ascii="宋体" w:eastAsia="宋体" w:hAnsi="宋体" w:cs="宋体"/>
          <w:kern w:val="0"/>
          <w:sz w:val="24"/>
          <w:szCs w:val="24"/>
        </w:rPr>
      </w:pPr>
      <w:r w:rsidRPr="0031078B">
        <w:rPr>
          <w:rFonts w:ascii="楷体_GB2312" w:eastAsia="楷体_GB2312" w:hAnsi="宋体" w:cs="宋体" w:hint="eastAsia"/>
          <w:b/>
          <w:bCs/>
          <w:kern w:val="0"/>
          <w:sz w:val="32"/>
          <w:szCs w:val="32"/>
        </w:rPr>
        <w:t>（四）强化创业带动，实现就业倍增效应。</w:t>
      </w:r>
      <w:r w:rsidRPr="0031078B">
        <w:rPr>
          <w:rFonts w:ascii="仿宋_GB2312" w:eastAsia="仿宋_GB2312" w:hAnsi="宋体" w:cs="宋体" w:hint="eastAsia"/>
          <w:kern w:val="0"/>
          <w:sz w:val="32"/>
          <w:szCs w:val="32"/>
        </w:rPr>
        <w:t>要结合我市情况，创业人群突出“三大重点”，创业服务打造“四个平台”，创业方向坚持“五个围绕”。“三大重点”是高技能人才、高校毕业生、返乡创业带头人。“四个平台”是创业指导平台、创业培训平台、创业孵化平台、基层服务平台。“五个围绕”是围绕经济结构调整和经济发展方式转变、围绕实施区域发展战略、围绕培育特色产业、围绕实施民生工程、围绕发展第三产业。全面实施创业贴近服务，开展创业助推“1+3”活动，对每一个有创业意愿并参加创业培训的劳动者，推荐一个创业项目、协助落实一处经营场地、帮助办理一笔小额担保贷款。</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3"/>
        <w:jc w:val="left"/>
        <w:rPr>
          <w:rFonts w:ascii="宋体" w:eastAsia="宋体" w:hAnsi="宋体" w:cs="宋体"/>
          <w:kern w:val="0"/>
          <w:sz w:val="24"/>
          <w:szCs w:val="24"/>
        </w:rPr>
      </w:pPr>
      <w:r w:rsidRPr="0031078B">
        <w:rPr>
          <w:rFonts w:ascii="仿宋_GB2312" w:eastAsia="仿宋_GB2312" w:hAnsi="宋体" w:cs="宋体" w:hint="eastAsia"/>
          <w:b/>
          <w:bCs/>
          <w:kern w:val="0"/>
          <w:sz w:val="32"/>
          <w:szCs w:val="32"/>
        </w:rPr>
        <w:t>三、强化工作措施，确保就业创业政策落实</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3"/>
        <w:jc w:val="left"/>
        <w:rPr>
          <w:rFonts w:ascii="宋体" w:eastAsia="宋体" w:hAnsi="宋体" w:cs="宋体"/>
          <w:kern w:val="0"/>
          <w:sz w:val="24"/>
          <w:szCs w:val="24"/>
        </w:rPr>
      </w:pPr>
      <w:r w:rsidRPr="0031078B">
        <w:rPr>
          <w:rFonts w:ascii="楷体_GB2312" w:eastAsia="楷体_GB2312" w:hAnsi="宋体" w:cs="宋体" w:hint="eastAsia"/>
          <w:b/>
          <w:bCs/>
          <w:kern w:val="0"/>
          <w:sz w:val="32"/>
          <w:szCs w:val="32"/>
        </w:rPr>
        <w:t>（一）加大就业资金投入，支持就业创业。</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lastRenderedPageBreak/>
        <w:t>1.加大地方财政投入。从2014年起，各县区每年要将就业专项资金投入按不低于本县区上年度财政支出的0.2%，列入财政预算，并每年保持一定幅度的增长。各县区每年要按季度平均划入县区就业专项资金账户。建立地方财政投入定期调度督查制度，一季度</w:t>
      </w:r>
      <w:proofErr w:type="gramStart"/>
      <w:r w:rsidRPr="0031078B">
        <w:rPr>
          <w:rFonts w:ascii="仿宋_GB2312" w:eastAsia="仿宋_GB2312" w:hAnsi="宋体" w:cs="宋体" w:hint="eastAsia"/>
          <w:kern w:val="0"/>
          <w:sz w:val="32"/>
          <w:szCs w:val="32"/>
        </w:rPr>
        <w:t>一</w:t>
      </w:r>
      <w:proofErr w:type="gramEnd"/>
      <w:r w:rsidRPr="0031078B">
        <w:rPr>
          <w:rFonts w:ascii="仿宋_GB2312" w:eastAsia="仿宋_GB2312" w:hAnsi="宋体" w:cs="宋体" w:hint="eastAsia"/>
          <w:kern w:val="0"/>
          <w:sz w:val="32"/>
          <w:szCs w:val="32"/>
        </w:rPr>
        <w:t>督查</w:t>
      </w:r>
      <w:proofErr w:type="gramStart"/>
      <w:r w:rsidRPr="0031078B">
        <w:rPr>
          <w:rFonts w:ascii="仿宋_GB2312" w:eastAsia="仿宋_GB2312" w:hAnsi="宋体" w:cs="宋体" w:hint="eastAsia"/>
          <w:kern w:val="0"/>
          <w:sz w:val="32"/>
          <w:szCs w:val="32"/>
        </w:rPr>
        <w:t>一</w:t>
      </w:r>
      <w:proofErr w:type="gramEnd"/>
      <w:r w:rsidRPr="0031078B">
        <w:rPr>
          <w:rFonts w:ascii="仿宋_GB2312" w:eastAsia="仿宋_GB2312" w:hAnsi="宋体" w:cs="宋体" w:hint="eastAsia"/>
          <w:kern w:val="0"/>
          <w:sz w:val="32"/>
          <w:szCs w:val="32"/>
        </w:rPr>
        <w:t>通报。根据督查情况，调剂分配省拨就业专项资金。</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t>2.设立创业带动就业扶持资金。全市每年从失业保险滚存结余基金中安排创业带动就业扶持资金，2014至2018年安排扶持资金6500万元。县区设立的扶持资金数额由市公共就业服务机构和失业保险经办机构共同确定，用于扶持本县区小</w:t>
      </w:r>
      <w:proofErr w:type="gramStart"/>
      <w:r w:rsidRPr="0031078B">
        <w:rPr>
          <w:rFonts w:ascii="仿宋_GB2312" w:eastAsia="仿宋_GB2312" w:hAnsi="宋体" w:cs="宋体" w:hint="eastAsia"/>
          <w:kern w:val="0"/>
          <w:sz w:val="32"/>
          <w:szCs w:val="32"/>
        </w:rPr>
        <w:t>微企业</w:t>
      </w:r>
      <w:proofErr w:type="gramEnd"/>
      <w:r w:rsidRPr="0031078B">
        <w:rPr>
          <w:rFonts w:ascii="仿宋_GB2312" w:eastAsia="仿宋_GB2312" w:hAnsi="宋体" w:cs="宋体" w:hint="eastAsia"/>
          <w:kern w:val="0"/>
          <w:sz w:val="32"/>
          <w:szCs w:val="32"/>
        </w:rPr>
        <w:t>发展，加强职业技能培训，支持产业转型升级，给予小额担保贷款贴息和促进创业孵化基地、创业园区建设等。</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t>3.加大小额贷款支持力度。市担保基金不低于1亿元，县区不低于1000万元。扩大小额贷款担保基金不足部分，可从扩大失业保险基金支出范围试点资金中安排。试点资金安排不足时，可由当地财政安排解决小额担保基金。从2014年起，提高小额担保贷款额度，符合条件的各</w:t>
      </w:r>
      <w:proofErr w:type="gramStart"/>
      <w:r w:rsidRPr="0031078B">
        <w:rPr>
          <w:rFonts w:ascii="仿宋_GB2312" w:eastAsia="仿宋_GB2312" w:hAnsi="宋体" w:cs="宋体" w:hint="eastAsia"/>
          <w:kern w:val="0"/>
          <w:sz w:val="32"/>
          <w:szCs w:val="32"/>
        </w:rPr>
        <w:t>类创业</w:t>
      </w:r>
      <w:proofErr w:type="gramEnd"/>
      <w:r w:rsidRPr="0031078B">
        <w:rPr>
          <w:rFonts w:ascii="仿宋_GB2312" w:eastAsia="仿宋_GB2312" w:hAnsi="宋体" w:cs="宋体" w:hint="eastAsia"/>
          <w:kern w:val="0"/>
          <w:sz w:val="32"/>
          <w:szCs w:val="32"/>
        </w:rPr>
        <w:t>人员最高额度提高到10万元，符合条件的小企业最高额度提高到300万元。</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lastRenderedPageBreak/>
        <w:t>4、提高创业补贴标准。从2014年起，对进入创业孵化基地或创业园区首次领取营业执照并正常经营1年以上的初创期自主创业小微企业，给予不低于1万元的一次性创业补贴；对吸纳就业人员与其签订1年以上期限劳动合同、缴纳社会保险人员比例达到30%以上的，可按照申请补贴时创造就业岗位数量给予每个岗位2000元的一次性创业岗位开发补贴。所需资金从就业专项资金和创业带动就业扶持资金中统筹安排。</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t>5、加强创业载体建设。继续开展创业型城市、创业型街道（乡、镇）、创业型社区创建活动。年内，每个县区都要规划建成1处有特色的市级创业孵化基地、1个创业型乡镇、2个创业型社区，力争全市每年有1-2处达到省级创业孵化基地或创业园区标准。各县区要安排一定的资金，对创业孵化基地、创业示范园区、示范性创业服务中心给予以奖代补，引导创业人员向城镇和园区聚集。达到省级创业孵化基地和创业示范园区标准的，根据入驻企业个数和吸纳就业人数，由</w:t>
      </w:r>
      <w:proofErr w:type="gramStart"/>
      <w:r w:rsidRPr="0031078B">
        <w:rPr>
          <w:rFonts w:ascii="仿宋_GB2312" w:eastAsia="仿宋_GB2312" w:hAnsi="宋体" w:cs="宋体" w:hint="eastAsia"/>
          <w:kern w:val="0"/>
          <w:sz w:val="32"/>
          <w:szCs w:val="32"/>
        </w:rPr>
        <w:t>省创业</w:t>
      </w:r>
      <w:proofErr w:type="gramEnd"/>
      <w:r w:rsidRPr="0031078B">
        <w:rPr>
          <w:rFonts w:ascii="仿宋_GB2312" w:eastAsia="仿宋_GB2312" w:hAnsi="宋体" w:cs="宋体" w:hint="eastAsia"/>
          <w:kern w:val="0"/>
          <w:sz w:val="32"/>
          <w:szCs w:val="32"/>
        </w:rPr>
        <w:t>扶持资金给予每处不超过500万元的</w:t>
      </w:r>
      <w:proofErr w:type="gramStart"/>
      <w:r w:rsidRPr="0031078B">
        <w:rPr>
          <w:rFonts w:ascii="仿宋_GB2312" w:eastAsia="仿宋_GB2312" w:hAnsi="宋体" w:cs="宋体" w:hint="eastAsia"/>
          <w:kern w:val="0"/>
          <w:sz w:val="32"/>
          <w:szCs w:val="32"/>
        </w:rPr>
        <w:t>一次性奖补资金</w:t>
      </w:r>
      <w:proofErr w:type="gramEnd"/>
      <w:r w:rsidRPr="0031078B">
        <w:rPr>
          <w:rFonts w:ascii="仿宋_GB2312" w:eastAsia="仿宋_GB2312" w:hAnsi="宋体" w:cs="宋体" w:hint="eastAsia"/>
          <w:kern w:val="0"/>
          <w:sz w:val="32"/>
          <w:szCs w:val="32"/>
        </w:rPr>
        <w:t>，达到市级标准的，由市创业扶持资金给予每处不超过100万元的</w:t>
      </w:r>
      <w:proofErr w:type="gramStart"/>
      <w:r w:rsidRPr="0031078B">
        <w:rPr>
          <w:rFonts w:ascii="仿宋_GB2312" w:eastAsia="仿宋_GB2312" w:hAnsi="宋体" w:cs="宋体" w:hint="eastAsia"/>
          <w:kern w:val="0"/>
          <w:sz w:val="32"/>
          <w:szCs w:val="32"/>
        </w:rPr>
        <w:t>一次性奖补资金</w:t>
      </w:r>
      <w:proofErr w:type="gramEnd"/>
      <w:r w:rsidRPr="0031078B">
        <w:rPr>
          <w:rFonts w:ascii="仿宋_GB2312" w:eastAsia="仿宋_GB2312" w:hAnsi="宋体" w:cs="宋体" w:hint="eastAsia"/>
          <w:kern w:val="0"/>
          <w:sz w:val="32"/>
          <w:szCs w:val="32"/>
        </w:rPr>
        <w:t>。达到省级创业型城市、创业型乡镇、创业型社区标准的，分别给予50万元、20万元、5万元的</w:t>
      </w:r>
      <w:proofErr w:type="gramStart"/>
      <w:r w:rsidRPr="0031078B">
        <w:rPr>
          <w:rFonts w:ascii="仿宋_GB2312" w:eastAsia="仿宋_GB2312" w:hAnsi="宋体" w:cs="宋体" w:hint="eastAsia"/>
          <w:kern w:val="0"/>
          <w:sz w:val="32"/>
          <w:szCs w:val="32"/>
        </w:rPr>
        <w:t>一次性奖补资金</w:t>
      </w:r>
      <w:proofErr w:type="gramEnd"/>
      <w:r w:rsidRPr="0031078B">
        <w:rPr>
          <w:rFonts w:ascii="仿宋_GB2312" w:eastAsia="仿宋_GB2312" w:hAnsi="宋体" w:cs="宋体" w:hint="eastAsia"/>
          <w:kern w:val="0"/>
          <w:sz w:val="32"/>
          <w:szCs w:val="32"/>
        </w:rPr>
        <w:t>。</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3"/>
        <w:jc w:val="left"/>
        <w:rPr>
          <w:rFonts w:ascii="宋体" w:eastAsia="宋体" w:hAnsi="宋体" w:cs="宋体"/>
          <w:kern w:val="0"/>
          <w:sz w:val="24"/>
          <w:szCs w:val="24"/>
        </w:rPr>
      </w:pPr>
      <w:r w:rsidRPr="0031078B">
        <w:rPr>
          <w:rFonts w:ascii="楷体_GB2312" w:eastAsia="楷体_GB2312" w:hAnsi="宋体" w:cs="宋体" w:hint="eastAsia"/>
          <w:b/>
          <w:bCs/>
          <w:kern w:val="0"/>
          <w:sz w:val="32"/>
          <w:szCs w:val="32"/>
        </w:rPr>
        <w:lastRenderedPageBreak/>
        <w:t>（二）加大技能培训力度，实现就业能力逐步升级。</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t>1、扩大培训范围。从2014年起，打破省内、市内地域、部门限制，城乡各类劳动者均可在户籍所在地或求职就业地接受技能培训，享受职业培训补贴和技能鉴定补贴。通过技能培训，使急需型向</w:t>
      </w:r>
      <w:proofErr w:type="gramStart"/>
      <w:r w:rsidRPr="0031078B">
        <w:rPr>
          <w:rFonts w:ascii="仿宋_GB2312" w:eastAsia="仿宋_GB2312" w:hAnsi="宋体" w:cs="宋体" w:hint="eastAsia"/>
          <w:kern w:val="0"/>
          <w:sz w:val="32"/>
          <w:szCs w:val="32"/>
        </w:rPr>
        <w:t>双需型、双需型</w:t>
      </w:r>
      <w:proofErr w:type="gramEnd"/>
      <w:r w:rsidRPr="0031078B">
        <w:rPr>
          <w:rFonts w:ascii="仿宋_GB2312" w:eastAsia="仿宋_GB2312" w:hAnsi="宋体" w:cs="宋体" w:hint="eastAsia"/>
          <w:kern w:val="0"/>
          <w:sz w:val="32"/>
          <w:szCs w:val="32"/>
        </w:rPr>
        <w:t>向特需型转化，共同向创业型发展，健全劳动者终身职业培训体系，实现各类就业人员就业能力的逐步提升。</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t>2、提高培训补贴标准。对于各类人员参加技能培训，符合条件的，给予培训补贴和技能鉴定补贴。从2014年起，职业培训补贴标准根据社会培养成本确定，每人平均不低于800元。企业要足额提取职工教育经费，确保60%以上用于一线职工的教育和培训。</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rPr>
          <w:rFonts w:ascii="΢ȭхڢ, ˎ̥ ;" w:eastAsia="΢ȭхڢ, ˎ̥ ;" w:hAnsi="宋体" w:cs="宋体"/>
          <w:kern w:val="0"/>
          <w:szCs w:val="21"/>
        </w:rPr>
      </w:pPr>
      <w:r w:rsidRPr="0031078B">
        <w:rPr>
          <w:rFonts w:ascii="仿宋_GB2312" w:eastAsia="仿宋_GB2312" w:hAnsi="宋体" w:cs="宋体" w:hint="eastAsia"/>
          <w:kern w:val="0"/>
          <w:sz w:val="32"/>
          <w:szCs w:val="32"/>
        </w:rPr>
        <w:t>3、加强定点培训机构管理。对定点培训机构引入竞争机制，实行动态管理。每年对定点培训机构进行评估考核，对考核不合格的，撤销其定点培训机构资格，对符合条件的及时纳入定点培训机构范围。要围绕市场就业需求，合理设置培训课程，开展订单式、定向式培训。</w:t>
      </w:r>
      <w:r w:rsidRPr="0031078B">
        <w:rPr>
          <w:rFonts w:ascii="΢ȭхڢ, ˎ̥ ;" w:eastAsia="΢ȭхڢ, ˎ̥ ;" w:hAnsi="宋体" w:cs="宋体" w:hint="eastAsia"/>
          <w:kern w:val="0"/>
          <w:szCs w:val="21"/>
        </w:rPr>
        <w:t xml:space="preserve"> </w:t>
      </w:r>
    </w:p>
    <w:p w:rsidR="0031078B" w:rsidRPr="0031078B" w:rsidRDefault="0031078B" w:rsidP="0031078B">
      <w:pPr>
        <w:widowControl/>
        <w:shd w:val="clear" w:color="auto" w:fill="FFFFFF"/>
        <w:spacing w:before="100" w:beforeAutospacing="1" w:after="100" w:afterAutospacing="1"/>
        <w:ind w:firstLine="643"/>
        <w:jc w:val="left"/>
        <w:rPr>
          <w:rFonts w:ascii="宋体" w:eastAsia="宋体" w:hAnsi="宋体" w:cs="宋体" w:hint="eastAsia"/>
          <w:kern w:val="0"/>
          <w:sz w:val="24"/>
          <w:szCs w:val="24"/>
        </w:rPr>
      </w:pPr>
      <w:r w:rsidRPr="0031078B">
        <w:rPr>
          <w:rFonts w:ascii="楷体_GB2312" w:eastAsia="楷体_GB2312" w:hAnsi="宋体" w:cs="宋体" w:hint="eastAsia"/>
          <w:b/>
          <w:bCs/>
          <w:kern w:val="0"/>
          <w:sz w:val="32"/>
          <w:szCs w:val="32"/>
        </w:rPr>
        <w:t>（三）完善公共就业服务体系，促进基层就业服务。</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t>1、加快基层公共就业服务平台标准化建设。完善机构设施，加强公共就业人员培训，全面实现劳动保障协理员</w:t>
      </w:r>
      <w:r w:rsidRPr="0031078B">
        <w:rPr>
          <w:rFonts w:ascii="仿宋_GB2312" w:eastAsia="仿宋_GB2312" w:hAnsi="宋体" w:cs="宋体" w:hint="eastAsia"/>
          <w:kern w:val="0"/>
          <w:sz w:val="32"/>
          <w:szCs w:val="32"/>
        </w:rPr>
        <w:lastRenderedPageBreak/>
        <w:t>持证上岗。抓住当前全市挂职“第一副所长”这一机遇，使基层服务平台尽快达到“六个规范”标准，实现工作职能下沉，工作任务落地。到“十二五”末，基本建成市、县（区）、乡镇、社区（村）四级上下贯通、城乡一体、涵盖所有基层就业服务职能的服务体系，实现服务场所和设施设备标准化、服务队伍专业化、服务管理规范化、服务手段信息化，使居民和单位享受到更加方便、高效的基本公共就业服务。</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t>2、提供经费保障。乡镇公共就业服务平台开展公共就业服务经费确有困难的，县级财政部门要会同同级人力资源社会保障部门，根据公共就业服务工作量、服务成本和服务效果按每年给予不少于2万元的补助，所需经费从就业专项资金中列支。</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t>3、打造半小时公共就业服务圈。依托街道（乡、镇）和社区（行政村）公共就业服务平台，以2公里为半径，以半小时为时限，建设“半小时公共就业服务圈”。开展公共就业服务对象资源调查和需求调查，做到底数清、情况明，有针对性地开展基本公共就业服务。</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3"/>
        <w:jc w:val="left"/>
        <w:rPr>
          <w:rFonts w:ascii="宋体" w:eastAsia="宋体" w:hAnsi="宋体" w:cs="宋体"/>
          <w:kern w:val="0"/>
          <w:sz w:val="24"/>
          <w:szCs w:val="24"/>
        </w:rPr>
      </w:pPr>
      <w:r w:rsidRPr="0031078B">
        <w:rPr>
          <w:rFonts w:ascii="楷体_GB2312" w:eastAsia="楷体_GB2312" w:hAnsi="宋体" w:cs="宋体" w:hint="eastAsia"/>
          <w:b/>
          <w:bCs/>
          <w:kern w:val="0"/>
          <w:sz w:val="32"/>
          <w:szCs w:val="32"/>
        </w:rPr>
        <w:t>（四）构建和谐劳动关系，努力提高就业质量。</w:t>
      </w:r>
      <w:proofErr w:type="gramStart"/>
      <w:r w:rsidRPr="0031078B">
        <w:rPr>
          <w:rFonts w:ascii="仿宋_GB2312" w:eastAsia="仿宋_GB2312" w:hAnsi="宋体" w:cs="宋体" w:hint="eastAsia"/>
          <w:kern w:val="0"/>
          <w:sz w:val="32"/>
          <w:szCs w:val="32"/>
        </w:rPr>
        <w:t>各级人社部门</w:t>
      </w:r>
      <w:proofErr w:type="gramEnd"/>
      <w:r w:rsidRPr="0031078B">
        <w:rPr>
          <w:rFonts w:ascii="仿宋_GB2312" w:eastAsia="仿宋_GB2312" w:hAnsi="宋体" w:cs="宋体" w:hint="eastAsia"/>
          <w:kern w:val="0"/>
          <w:sz w:val="32"/>
          <w:szCs w:val="32"/>
        </w:rPr>
        <w:t>要把扩大社会保险覆盖面作为促进就业、稳定职工队伍、提高就业质量的重要手段，确保各项社会保险政</w:t>
      </w:r>
      <w:r w:rsidRPr="0031078B">
        <w:rPr>
          <w:rFonts w:ascii="仿宋_GB2312" w:eastAsia="仿宋_GB2312" w:hAnsi="宋体" w:cs="宋体" w:hint="eastAsia"/>
          <w:kern w:val="0"/>
          <w:sz w:val="32"/>
          <w:szCs w:val="32"/>
        </w:rPr>
        <w:lastRenderedPageBreak/>
        <w:t>策落实到位。鼓励灵活就业人员参加基本养老保险和基本医疗保险。各级社会保险经办机构要积极创造条件，简化手续，实现基本养老保险、职工基本医疗保险、失业保险关系跨统筹地区转移接续和异地就医即时结算。</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t>各类企业单位用工都要</w:t>
      </w:r>
      <w:proofErr w:type="gramStart"/>
      <w:r w:rsidRPr="0031078B">
        <w:rPr>
          <w:rFonts w:ascii="仿宋_GB2312" w:eastAsia="仿宋_GB2312" w:hAnsi="宋体" w:cs="宋体" w:hint="eastAsia"/>
          <w:kern w:val="0"/>
          <w:sz w:val="32"/>
          <w:szCs w:val="32"/>
        </w:rPr>
        <w:t>依法和</w:t>
      </w:r>
      <w:proofErr w:type="gramEnd"/>
      <w:r w:rsidRPr="0031078B">
        <w:rPr>
          <w:rFonts w:ascii="仿宋_GB2312" w:eastAsia="仿宋_GB2312" w:hAnsi="宋体" w:cs="宋体" w:hint="eastAsia"/>
          <w:kern w:val="0"/>
          <w:sz w:val="32"/>
          <w:szCs w:val="32"/>
        </w:rPr>
        <w:t>劳动者签订劳动合同，依法建立职工名册制度，及时到劳动保障行政部门办理用工备案，严格执行国家关于劳动合同试用期等规定。各级劳动保障监察机构要加强对用人单位劳动用工的指导和监督管理，及时受理和依法查处用人单位侵害劳动者权益的行为。依法及时处理劳动人事争议案件，完善案件分类处理机制。</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3"/>
        <w:jc w:val="left"/>
        <w:rPr>
          <w:rFonts w:ascii="宋体" w:eastAsia="宋体" w:hAnsi="宋体" w:cs="宋体"/>
          <w:kern w:val="0"/>
          <w:sz w:val="24"/>
          <w:szCs w:val="24"/>
        </w:rPr>
      </w:pPr>
      <w:r w:rsidRPr="0031078B">
        <w:rPr>
          <w:rFonts w:ascii="仿宋_GB2312" w:eastAsia="仿宋_GB2312" w:hAnsi="宋体" w:cs="宋体" w:hint="eastAsia"/>
          <w:b/>
          <w:bCs/>
          <w:kern w:val="0"/>
          <w:sz w:val="32"/>
          <w:szCs w:val="32"/>
        </w:rPr>
        <w:t>四、加强组织协调，营造鼓励就业创业浓厚氛围</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t>各县区就业工作联席会议要充分发挥职能作用，高度重视就业创业工作，将其纳入重要议事日程，不断强化统一领导、部门合作、社会广泛参与的工作机制。及时调度工作情况，定期召开会议研究解决重大问题，重点督促就业扶持政策、就业专项资金落实到位和创业孵化基地、创业园区建设情况，协调推进就业工作。有关部门要切实履行职能，加强密切配合，形成工作合力。</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31078B">
        <w:rPr>
          <w:rFonts w:ascii="仿宋_GB2312" w:eastAsia="仿宋_GB2312" w:hAnsi="宋体" w:cs="宋体" w:hint="eastAsia"/>
          <w:kern w:val="0"/>
          <w:sz w:val="32"/>
          <w:szCs w:val="32"/>
        </w:rPr>
        <w:lastRenderedPageBreak/>
        <w:t>要深入做好就业创业宣传工作，开展形式广泛、灵活多样的宣传活动，通过典型带动，引导劳动者转变就业观念，增强创业意识，动员全社会共同支持就业创业工作，营造良好的舆论氛围。</w:t>
      </w:r>
      <w:r w:rsidRPr="0031078B">
        <w:rPr>
          <w:rFonts w:ascii="宋体" w:eastAsia="宋体" w:hAnsi="宋体" w:cs="宋体"/>
          <w:kern w:val="0"/>
          <w:sz w:val="24"/>
          <w:szCs w:val="24"/>
        </w:rPr>
        <w:t xml:space="preserve"> </w:t>
      </w:r>
    </w:p>
    <w:p w:rsidR="0031078B" w:rsidRPr="0031078B" w:rsidRDefault="0031078B" w:rsidP="0031078B">
      <w:pPr>
        <w:widowControl/>
        <w:shd w:val="clear" w:color="auto" w:fill="FFFFFF"/>
        <w:spacing w:before="100" w:beforeAutospacing="1" w:after="100" w:afterAutospacing="1"/>
        <w:ind w:firstLine="640"/>
        <w:jc w:val="left"/>
        <w:rPr>
          <w:rFonts w:ascii="宋体" w:eastAsia="宋体" w:hAnsi="宋体" w:cs="宋体"/>
          <w:kern w:val="0"/>
          <w:sz w:val="24"/>
          <w:szCs w:val="24"/>
        </w:rPr>
      </w:pPr>
      <w:proofErr w:type="gramStart"/>
      <w:r w:rsidRPr="0031078B">
        <w:rPr>
          <w:rFonts w:ascii="仿宋_GB2312" w:eastAsia="仿宋_GB2312" w:hAnsi="宋体" w:cs="宋体" w:hint="eastAsia"/>
          <w:kern w:val="0"/>
          <w:sz w:val="32"/>
          <w:szCs w:val="32"/>
        </w:rPr>
        <w:t>本意见自2014年6月1日起</w:t>
      </w:r>
      <w:proofErr w:type="gramEnd"/>
      <w:r w:rsidRPr="0031078B">
        <w:rPr>
          <w:rFonts w:ascii="仿宋_GB2312" w:eastAsia="仿宋_GB2312" w:hAnsi="宋体" w:cs="宋体" w:hint="eastAsia"/>
          <w:kern w:val="0"/>
          <w:sz w:val="32"/>
          <w:szCs w:val="32"/>
        </w:rPr>
        <w:t>实施，有效期至2019年5月31日。</w:t>
      </w:r>
      <w:r w:rsidRPr="0031078B">
        <w:rPr>
          <w:rFonts w:ascii="宋体" w:eastAsia="宋体" w:hAnsi="宋体" w:cs="宋体"/>
          <w:kern w:val="0"/>
          <w:sz w:val="24"/>
          <w:szCs w:val="24"/>
        </w:rPr>
        <w:t xml:space="preserve"> </w:t>
      </w:r>
    </w:p>
    <w:p w:rsidR="00A53906" w:rsidRPr="0031078B" w:rsidRDefault="00A53906"/>
    <w:sectPr w:rsidR="00A53906" w:rsidRPr="003107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ȭхڢ, ˎ̥ ;">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78B"/>
    <w:rsid w:val="0031078B"/>
    <w:rsid w:val="00A53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A43AC-7564-4D6F-AD4F-EB274F47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078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84183">
      <w:bodyDiv w:val="1"/>
      <w:marLeft w:val="0"/>
      <w:marRight w:val="0"/>
      <w:marTop w:val="0"/>
      <w:marBottom w:val="0"/>
      <w:divBdr>
        <w:top w:val="none" w:sz="0" w:space="0" w:color="auto"/>
        <w:left w:val="none" w:sz="0" w:space="0" w:color="auto"/>
        <w:bottom w:val="none" w:sz="0" w:space="0" w:color="auto"/>
        <w:right w:val="none" w:sz="0" w:space="0" w:color="auto"/>
      </w:divBdr>
      <w:divsChild>
        <w:div w:id="1177618704">
          <w:marLeft w:val="0"/>
          <w:marRight w:val="0"/>
          <w:marTop w:val="0"/>
          <w:marBottom w:val="0"/>
          <w:divBdr>
            <w:top w:val="none" w:sz="0" w:space="0" w:color="auto"/>
            <w:left w:val="none" w:sz="0" w:space="0" w:color="auto"/>
            <w:bottom w:val="none" w:sz="0" w:space="0" w:color="auto"/>
            <w:right w:val="none" w:sz="0" w:space="0" w:color="auto"/>
          </w:divBdr>
          <w:divsChild>
            <w:div w:id="447046338">
              <w:marLeft w:val="0"/>
              <w:marRight w:val="0"/>
              <w:marTop w:val="0"/>
              <w:marBottom w:val="0"/>
              <w:divBdr>
                <w:top w:val="none" w:sz="0" w:space="0" w:color="auto"/>
                <w:left w:val="none" w:sz="0" w:space="0" w:color="auto"/>
                <w:bottom w:val="none" w:sz="0" w:space="0" w:color="auto"/>
                <w:right w:val="none" w:sz="0" w:space="0" w:color="auto"/>
              </w:divBdr>
              <w:divsChild>
                <w:div w:id="1270235316">
                  <w:marLeft w:val="0"/>
                  <w:marRight w:val="0"/>
                  <w:marTop w:val="0"/>
                  <w:marBottom w:val="0"/>
                  <w:divBdr>
                    <w:top w:val="none" w:sz="0" w:space="0" w:color="auto"/>
                    <w:left w:val="none" w:sz="0" w:space="0" w:color="auto"/>
                    <w:bottom w:val="single" w:sz="6" w:space="19" w:color="2A81C6"/>
                    <w:right w:val="none" w:sz="0" w:space="0" w:color="auto"/>
                  </w:divBdr>
                </w:div>
                <w:div w:id="119067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2018-05-23T05:17:00Z</dcterms:created>
  <dcterms:modified xsi:type="dcterms:W3CDTF">2018-05-23T05:18:00Z</dcterms:modified>
</cp:coreProperties>
</file>