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3F5" w:rsidRDefault="00A00DD3" w:rsidP="00A543F5">
      <w:pPr>
        <w:widowControl/>
        <w:shd w:val="clear" w:color="auto" w:fill="FFFFFF"/>
        <w:rPr>
          <w:rFonts w:ascii="方正仿宋简体" w:eastAsia="方正仿宋简体" w:hAnsi="Calibri" w:cs="Calibri"/>
          <w:b/>
          <w:bCs/>
          <w:color w:val="000000"/>
          <w:kern w:val="0"/>
          <w:sz w:val="32"/>
          <w:szCs w:val="32"/>
        </w:rPr>
      </w:pPr>
      <w:r w:rsidRPr="00A00DD3">
        <w:rPr>
          <w:rFonts w:ascii="方正仿宋简体" w:eastAsia="方正仿宋简体" w:hAnsi="Calibri" w:cs="Calibri" w:hint="eastAsia"/>
          <w:b/>
          <w:bCs/>
          <w:color w:val="000000"/>
          <w:kern w:val="0"/>
          <w:sz w:val="32"/>
          <w:szCs w:val="32"/>
        </w:rPr>
        <w:t> </w:t>
      </w:r>
    </w:p>
    <w:p w:rsidR="00A00DD3" w:rsidRPr="00A00DD3" w:rsidRDefault="00A00DD3" w:rsidP="00A00DD3">
      <w:pPr>
        <w:widowControl/>
        <w:shd w:val="clear" w:color="auto" w:fill="FFFFFF"/>
        <w:jc w:val="center"/>
        <w:rPr>
          <w:rFonts w:ascii="Calibri" w:eastAsia="宋体" w:hAnsi="Calibri" w:cs="Calibri"/>
          <w:color w:val="000000"/>
          <w:kern w:val="0"/>
          <w:szCs w:val="21"/>
        </w:rPr>
      </w:pPr>
      <w:bookmarkStart w:id="0" w:name="_GoBack"/>
      <w:r w:rsidRPr="00A00DD3">
        <w:rPr>
          <w:rFonts w:ascii="方正小标宋简体" w:eastAsia="方正小标宋简体" w:hAnsi="Calibri" w:cs="Calibri" w:hint="eastAsia"/>
          <w:b/>
          <w:bCs/>
          <w:color w:val="000000"/>
          <w:kern w:val="0"/>
          <w:sz w:val="44"/>
          <w:szCs w:val="44"/>
        </w:rPr>
        <w:t>济宁市工业设计中心认定服务指南</w:t>
      </w:r>
      <w:bookmarkEnd w:id="0"/>
    </w:p>
    <w:p w:rsidR="00A00DD3" w:rsidRPr="00A00DD3" w:rsidRDefault="00A00DD3" w:rsidP="00A00DD3">
      <w:pPr>
        <w:widowControl/>
        <w:shd w:val="clear" w:color="auto" w:fill="FFFFFF"/>
        <w:jc w:val="center"/>
        <w:rPr>
          <w:rFonts w:ascii="Calibri" w:eastAsia="宋体" w:hAnsi="Calibri" w:cs="Calibri"/>
          <w:color w:val="000000"/>
          <w:kern w:val="0"/>
          <w:szCs w:val="21"/>
        </w:rPr>
      </w:pPr>
      <w:r w:rsidRPr="00A00DD3">
        <w:rPr>
          <w:rFonts w:ascii="方正小标宋简体" w:eastAsia="方正小标宋简体" w:hAnsi="Calibri" w:cs="Calibri" w:hint="eastAsia"/>
          <w:b/>
          <w:bCs/>
          <w:color w:val="000000"/>
          <w:kern w:val="0"/>
          <w:sz w:val="44"/>
          <w:szCs w:val="44"/>
        </w:rPr>
        <w:t> </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一、事项名称</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济宁市工业设计中心认定</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二、办理依据</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w:t>
      </w:r>
      <w:proofErr w:type="gramStart"/>
      <w:r w:rsidRPr="00A00DD3">
        <w:rPr>
          <w:rFonts w:ascii="方正仿宋简体" w:eastAsia="方正仿宋简体" w:hAnsi="Calibri" w:cs="Calibri" w:hint="eastAsia"/>
          <w:b/>
          <w:bCs/>
          <w:color w:val="000000"/>
          <w:kern w:val="0"/>
          <w:sz w:val="32"/>
          <w:szCs w:val="32"/>
        </w:rPr>
        <w:t>经信委关于</w:t>
      </w:r>
      <w:proofErr w:type="gramEnd"/>
      <w:r w:rsidRPr="00A00DD3">
        <w:rPr>
          <w:rFonts w:ascii="方正仿宋简体" w:eastAsia="方正仿宋简体" w:hAnsi="Calibri" w:cs="Calibri" w:hint="eastAsia"/>
          <w:b/>
          <w:bCs/>
          <w:color w:val="000000"/>
          <w:kern w:val="0"/>
          <w:sz w:val="32"/>
          <w:szCs w:val="32"/>
        </w:rPr>
        <w:t>印发《济宁市工业设计中心认定管理办法》的通知（</w:t>
      </w:r>
      <w:proofErr w:type="gramStart"/>
      <w:r w:rsidRPr="00A00DD3">
        <w:rPr>
          <w:rFonts w:ascii="方正仿宋简体" w:eastAsia="方正仿宋简体" w:hAnsi="Calibri" w:cs="Calibri" w:hint="eastAsia"/>
          <w:b/>
          <w:bCs/>
          <w:color w:val="000000"/>
          <w:kern w:val="0"/>
          <w:sz w:val="32"/>
          <w:szCs w:val="32"/>
        </w:rPr>
        <w:t>济经信</w:t>
      </w:r>
      <w:proofErr w:type="gramEnd"/>
      <w:r w:rsidRPr="00A00DD3">
        <w:rPr>
          <w:rFonts w:ascii="方正仿宋简体" w:eastAsia="方正仿宋简体" w:hAnsi="Calibri" w:cs="Calibri" w:hint="eastAsia"/>
          <w:b/>
          <w:bCs/>
          <w:color w:val="000000"/>
          <w:kern w:val="0"/>
          <w:sz w:val="32"/>
          <w:szCs w:val="32"/>
        </w:rPr>
        <w:t>字〔2015〕106号）</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三、受理单位及办理地点</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科室接收。济宁市经济和信息化委员会科技科，地址：济宁市市政府主楼9019办公室，联系电话：0537—2348656。</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四、办理条件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申请济宁市工业设计中心的企业，应当具备下列条件：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（一）承担单位在济宁市境内依法注册，具有独立法人资格，有较好的经济效益，在行业内具有明显的竞争优势，并已建立工业设计中心。</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（二）重视工业设计工作，保证工业设计资源配置，为工业设计中心建设和发展创造良好条件，工业设计活动专项经费投入每年不低于300万元(含工业设计外包经费)。</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（三）设计中心组织体系完善，机制健全，管理科学，发展规划和目标明确。</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lastRenderedPageBreak/>
        <w:t>（四）中心具有较完善的工业设计研发条件和相关软硬件配套设施、设备，具备独立承担相关工业设计任务、提供工业设计服务和培训专业人员能力。</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（五）中心有较强的设计创新能力，设计水平在国内同行业中居于先进地位，有服务于本企业和其他企业的成功案例。</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六）中心拥有专业水平高、实践经验丰富的带头人，以及知识结构合理、创新能力强的工业设计团队，专业设计人员不少于15人，其中具有大学本科以上学历、工业设计师以上职业资格及中高级专业技术职务的人员比例不低于70%。</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七）中心拥有自主知识产权的工业设计成果，设计产品已取得明显经济效益，或获得市级以上部门表彰。近两年内获得国内外授权专利(含版权)5项以上，至少3项工业设计创新成果实现转化，取得良好的经济和社会效益。</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专业的工业设计企业（机构）近两年拥有1项以上省、国家级（含国家级行业组织）工业设计获奖成果；或至少2项工业设计创新成果实现转化，每年有服务于3家以上工业企业的成功案例，且每年实现工业设计专业服务收入200万元以上。</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lastRenderedPageBreak/>
        <w:t>（八）设计中心承担单位（截止申报日期）两年内没有出现重大安全、环保、卫生、劳动、纳税、信贷、质量、知识产权等方面的不良记录。</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五、申请材料</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申请济宁市工业设计中心资格，企业应提交以下材料：</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1、《济宁市工业设计中心申请表》，并附相关证明材料。</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2、营业执照(工业设计机构提供独立机构证明)复印件。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3、近两年工业设计专项审计报告。</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4、工业设计成果获得发明专利、版权及其他著作权等复印件。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5、获市级以上政府工业设计成果奖证书复印件。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6、主要工业设计成果产业化证明材料(市级以上立项)复印件。</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7、其他证明材料。</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六、基本流程</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（一）各县市区经</w:t>
      </w:r>
      <w:proofErr w:type="gramStart"/>
      <w:r w:rsidRPr="00A00DD3">
        <w:rPr>
          <w:rFonts w:ascii="方正仿宋简体" w:eastAsia="方正仿宋简体" w:hAnsi="Calibri" w:cs="Calibri" w:hint="eastAsia"/>
          <w:b/>
          <w:bCs/>
          <w:color w:val="000000"/>
          <w:kern w:val="0"/>
          <w:sz w:val="32"/>
          <w:szCs w:val="32"/>
        </w:rPr>
        <w:t>信主管</w:t>
      </w:r>
      <w:proofErr w:type="gramEnd"/>
      <w:r w:rsidRPr="00A00DD3">
        <w:rPr>
          <w:rFonts w:ascii="方正仿宋简体" w:eastAsia="方正仿宋简体" w:hAnsi="Calibri" w:cs="Calibri" w:hint="eastAsia"/>
          <w:b/>
          <w:bCs/>
          <w:color w:val="000000"/>
          <w:kern w:val="0"/>
          <w:sz w:val="32"/>
          <w:szCs w:val="32"/>
        </w:rPr>
        <w:t>部门对企业申报材料进行初审，确定推荐企业名单，并在规定时间内将上报文件和被推荐企业的申请材料一式两份(纸质及光盘)集中报送市经信委。</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（二）市经济和信息化委组织专家对申报材料进行评审以及必要的现场审查，并提出审核意见，择优确定济宁市工业设计中心名单，并在市经</w:t>
      </w:r>
      <w:proofErr w:type="gramStart"/>
      <w:r w:rsidRPr="00A00DD3">
        <w:rPr>
          <w:rFonts w:ascii="方正仿宋简体" w:eastAsia="方正仿宋简体" w:hAnsi="Calibri" w:cs="Calibri" w:hint="eastAsia"/>
          <w:b/>
          <w:bCs/>
          <w:color w:val="000000"/>
          <w:kern w:val="0"/>
          <w:sz w:val="32"/>
          <w:szCs w:val="32"/>
        </w:rPr>
        <w:t>信委门户</w:t>
      </w:r>
      <w:proofErr w:type="gramEnd"/>
      <w:r w:rsidRPr="00A00DD3">
        <w:rPr>
          <w:rFonts w:ascii="方正仿宋简体" w:eastAsia="方正仿宋简体" w:hAnsi="Calibri" w:cs="Calibri" w:hint="eastAsia"/>
          <w:b/>
          <w:bCs/>
          <w:color w:val="000000"/>
          <w:kern w:val="0"/>
          <w:sz w:val="32"/>
          <w:szCs w:val="32"/>
        </w:rPr>
        <w:t>网站等媒体公示。</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lastRenderedPageBreak/>
        <w:t>（三）经公示无异议的，经市</w:t>
      </w:r>
      <w:proofErr w:type="gramStart"/>
      <w:r w:rsidRPr="00A00DD3">
        <w:rPr>
          <w:rFonts w:ascii="方正仿宋简体" w:eastAsia="方正仿宋简体" w:hAnsi="Calibri" w:cs="Calibri" w:hint="eastAsia"/>
          <w:b/>
          <w:bCs/>
          <w:color w:val="000000"/>
          <w:kern w:val="0"/>
          <w:sz w:val="32"/>
          <w:szCs w:val="32"/>
        </w:rPr>
        <w:t>经信委批准</w:t>
      </w:r>
      <w:proofErr w:type="gramEnd"/>
      <w:r w:rsidRPr="00A00DD3">
        <w:rPr>
          <w:rFonts w:ascii="方正仿宋简体" w:eastAsia="方正仿宋简体" w:hAnsi="Calibri" w:cs="Calibri" w:hint="eastAsia"/>
          <w:b/>
          <w:bCs/>
          <w:color w:val="000000"/>
          <w:kern w:val="0"/>
          <w:sz w:val="32"/>
          <w:szCs w:val="32"/>
        </w:rPr>
        <w:t>认定，授予“济宁市工业设计中心”称号，并向社会公布。</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七、收费依据及标准</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不收费</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八、办理时限</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受理时限：10个工作日。</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办理时限：50个工作日</w:t>
      </w:r>
    </w:p>
    <w:p w:rsidR="00A00DD3" w:rsidRPr="00A00DD3" w:rsidRDefault="00A00DD3" w:rsidP="00A00DD3">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九、咨询方式</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济宁市经</w:t>
      </w:r>
      <w:proofErr w:type="gramStart"/>
      <w:r w:rsidRPr="00A00DD3">
        <w:rPr>
          <w:rFonts w:ascii="方正仿宋简体" w:eastAsia="方正仿宋简体" w:hAnsi="Calibri" w:cs="Calibri" w:hint="eastAsia"/>
          <w:b/>
          <w:bCs/>
          <w:color w:val="000000"/>
          <w:kern w:val="0"/>
          <w:sz w:val="32"/>
          <w:szCs w:val="32"/>
        </w:rPr>
        <w:t>信委科技</w:t>
      </w:r>
      <w:proofErr w:type="gramEnd"/>
      <w:r w:rsidRPr="00A00DD3">
        <w:rPr>
          <w:rFonts w:ascii="方正仿宋简体" w:eastAsia="方正仿宋简体" w:hAnsi="Calibri" w:cs="Calibri" w:hint="eastAsia"/>
          <w:b/>
          <w:bCs/>
          <w:color w:val="000000"/>
          <w:kern w:val="0"/>
          <w:sz w:val="32"/>
          <w:szCs w:val="32"/>
        </w:rPr>
        <w:t>科工作人员负责对申请人咨询、疑问给予解释答复。</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咨询地址：济宁市市政府主楼9019办公室</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电话咨询号码：0537—2348656</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电子邮箱:jnjzk@163.com</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 </w:t>
      </w:r>
    </w:p>
    <w:p w:rsidR="00A00DD3" w:rsidRPr="00A00DD3" w:rsidRDefault="00A00DD3" w:rsidP="00440424">
      <w:pPr>
        <w:widowControl/>
        <w:shd w:val="clear" w:color="auto" w:fill="FFFFFF"/>
        <w:spacing w:line="600" w:lineRule="atLeast"/>
        <w:rPr>
          <w:rFonts w:ascii="Calibri" w:eastAsia="宋体" w:hAnsi="Calibri" w:cs="Calibri"/>
          <w:color w:val="000000"/>
          <w:kern w:val="0"/>
          <w:szCs w:val="21"/>
        </w:rPr>
      </w:pPr>
      <w:r w:rsidRPr="00A00DD3">
        <w:rPr>
          <w:rFonts w:ascii="方正仿宋简体" w:eastAsia="方正仿宋简体" w:hAnsi="Calibri" w:cs="Calibri" w:hint="eastAsia"/>
          <w:color w:val="000000"/>
          <w:kern w:val="0"/>
          <w:sz w:val="32"/>
          <w:szCs w:val="32"/>
        </w:rPr>
        <w:t> </w:t>
      </w:r>
    </w:p>
    <w:p w:rsidR="00A00DD3" w:rsidRPr="00A00DD3" w:rsidRDefault="00A00DD3" w:rsidP="00A00DD3">
      <w:pPr>
        <w:widowControl/>
        <w:shd w:val="clear" w:color="auto" w:fill="FFFFFF"/>
        <w:spacing w:line="600" w:lineRule="atLeast"/>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 </w:t>
      </w:r>
    </w:p>
    <w:p w:rsidR="00A00DD3" w:rsidRPr="00A00DD3" w:rsidRDefault="00A00DD3" w:rsidP="00A00DD3">
      <w:pPr>
        <w:widowControl/>
        <w:shd w:val="clear" w:color="auto" w:fill="FFFFFF"/>
        <w:spacing w:line="600" w:lineRule="atLeast"/>
        <w:ind w:firstLine="640"/>
        <w:rPr>
          <w:rFonts w:ascii="Calibri" w:eastAsia="宋体" w:hAnsi="Calibri" w:cs="Calibri"/>
          <w:color w:val="000000"/>
          <w:kern w:val="0"/>
          <w:szCs w:val="21"/>
        </w:rPr>
      </w:pPr>
    </w:p>
    <w:p w:rsidR="00A00DD3" w:rsidRPr="00A00DD3" w:rsidRDefault="00A00DD3"/>
    <w:sectPr w:rsidR="00A00DD3" w:rsidRPr="00A00DD3" w:rsidSect="00164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D3"/>
    <w:rsid w:val="001645E3"/>
    <w:rsid w:val="00420054"/>
    <w:rsid w:val="00440424"/>
    <w:rsid w:val="00694FEA"/>
    <w:rsid w:val="006E2A8E"/>
    <w:rsid w:val="00A00DD3"/>
    <w:rsid w:val="00A543F5"/>
    <w:rsid w:val="00E5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0FC6C-3934-444D-9CC1-74042109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4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097">
      <w:bodyDiv w:val="1"/>
      <w:marLeft w:val="0"/>
      <w:marRight w:val="0"/>
      <w:marTop w:val="0"/>
      <w:marBottom w:val="0"/>
      <w:divBdr>
        <w:top w:val="none" w:sz="0" w:space="0" w:color="auto"/>
        <w:left w:val="none" w:sz="0" w:space="0" w:color="auto"/>
        <w:bottom w:val="none" w:sz="0" w:space="0" w:color="auto"/>
        <w:right w:val="none" w:sz="0" w:space="0" w:color="auto"/>
      </w:divBdr>
    </w:div>
    <w:div w:id="395785503">
      <w:bodyDiv w:val="1"/>
      <w:marLeft w:val="0"/>
      <w:marRight w:val="0"/>
      <w:marTop w:val="0"/>
      <w:marBottom w:val="0"/>
      <w:divBdr>
        <w:top w:val="none" w:sz="0" w:space="0" w:color="auto"/>
        <w:left w:val="none" w:sz="0" w:space="0" w:color="auto"/>
        <w:bottom w:val="none" w:sz="0" w:space="0" w:color="auto"/>
        <w:right w:val="none" w:sz="0" w:space="0" w:color="auto"/>
      </w:divBdr>
    </w:div>
    <w:div w:id="1633359994">
      <w:bodyDiv w:val="1"/>
      <w:marLeft w:val="0"/>
      <w:marRight w:val="0"/>
      <w:marTop w:val="0"/>
      <w:marBottom w:val="0"/>
      <w:divBdr>
        <w:top w:val="none" w:sz="0" w:space="0" w:color="auto"/>
        <w:left w:val="none" w:sz="0" w:space="0" w:color="auto"/>
        <w:bottom w:val="none" w:sz="0" w:space="0" w:color="auto"/>
        <w:right w:val="none" w:sz="0" w:space="0" w:color="auto"/>
      </w:divBdr>
    </w:div>
    <w:div w:id="18018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Words>
  <Characters>1209</Characters>
  <Application>Microsoft Office Word</Application>
  <DocSecurity>0</DocSecurity>
  <Lines>10</Lines>
  <Paragraphs>2</Paragraphs>
  <ScaleCrop>false</ScaleCrop>
  <Company>Microsoft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个人用户</cp:lastModifiedBy>
  <cp:revision>2</cp:revision>
  <dcterms:created xsi:type="dcterms:W3CDTF">2019-01-21T07:16:00Z</dcterms:created>
  <dcterms:modified xsi:type="dcterms:W3CDTF">2019-01-21T07:16:00Z</dcterms:modified>
</cp:coreProperties>
</file>