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9E6" w:rsidRPr="00CB19E6" w:rsidRDefault="00CB19E6" w:rsidP="00CB19E6">
      <w:pPr>
        <w:widowControl/>
        <w:shd w:val="clear" w:color="auto" w:fill="FFFFFF"/>
        <w:spacing w:line="600" w:lineRule="atLeast"/>
        <w:jc w:val="left"/>
        <w:outlineLvl w:val="0"/>
        <w:rPr>
          <w:rFonts w:ascii="Arial" w:eastAsia="宋体" w:hAnsi="Arial" w:cs="Arial"/>
          <w:color w:val="033266"/>
          <w:kern w:val="36"/>
          <w:sz w:val="36"/>
          <w:szCs w:val="36"/>
        </w:rPr>
      </w:pPr>
      <w:r w:rsidRPr="00CB19E6">
        <w:rPr>
          <w:rFonts w:ascii="Arial" w:eastAsia="宋体" w:hAnsi="Arial" w:cs="Arial"/>
          <w:color w:val="033266"/>
          <w:kern w:val="36"/>
          <w:sz w:val="36"/>
          <w:szCs w:val="36"/>
        </w:rPr>
        <w:t>通化市通化</w:t>
      </w:r>
      <w:proofErr w:type="gramStart"/>
      <w:r w:rsidRPr="00CB19E6">
        <w:rPr>
          <w:rFonts w:ascii="Arial" w:eastAsia="宋体" w:hAnsi="Arial" w:cs="Arial"/>
          <w:color w:val="033266"/>
          <w:kern w:val="36"/>
          <w:sz w:val="36"/>
          <w:szCs w:val="36"/>
        </w:rPr>
        <w:t>县稳定</w:t>
      </w:r>
      <w:proofErr w:type="gramEnd"/>
      <w:r w:rsidRPr="00CB19E6">
        <w:rPr>
          <w:rFonts w:ascii="Arial" w:eastAsia="宋体" w:hAnsi="Arial" w:cs="Arial"/>
          <w:color w:val="033266"/>
          <w:kern w:val="36"/>
          <w:sz w:val="36"/>
          <w:szCs w:val="36"/>
        </w:rPr>
        <w:t>的投资政策</w:t>
      </w:r>
    </w:p>
    <w:p w:rsidR="00CB19E6" w:rsidRPr="00CB19E6" w:rsidRDefault="00CB19E6" w:rsidP="00CB19E6">
      <w:pPr>
        <w:widowControl/>
        <w:shd w:val="clear" w:color="auto" w:fill="FFFFFF"/>
        <w:spacing w:line="375" w:lineRule="atLeast"/>
        <w:jc w:val="left"/>
        <w:rPr>
          <w:rFonts w:ascii="Arial" w:eastAsia="宋体" w:hAnsi="Arial" w:cs="Arial"/>
          <w:color w:val="BBBBBB"/>
          <w:kern w:val="0"/>
          <w:sz w:val="18"/>
          <w:szCs w:val="18"/>
        </w:rPr>
      </w:pPr>
      <w:r w:rsidRPr="00CB19E6">
        <w:rPr>
          <w:rFonts w:ascii="Arial" w:eastAsia="宋体" w:hAnsi="Arial" w:cs="Arial"/>
          <w:color w:val="BBBBBB"/>
          <w:kern w:val="0"/>
          <w:sz w:val="18"/>
          <w:szCs w:val="18"/>
        </w:rPr>
        <w:t>作者：沈海龙</w:t>
      </w:r>
    </w:p>
    <w:p w:rsidR="00CB19E6" w:rsidRPr="00CB19E6" w:rsidRDefault="00CB19E6" w:rsidP="00CB19E6">
      <w:pPr>
        <w:widowControl/>
        <w:shd w:val="clear" w:color="auto" w:fill="FFFFFF"/>
        <w:jc w:val="left"/>
        <w:rPr>
          <w:rFonts w:ascii="Arial" w:eastAsia="宋体" w:hAnsi="Arial" w:cs="Arial"/>
          <w:color w:val="033266"/>
          <w:kern w:val="0"/>
          <w:szCs w:val="21"/>
        </w:rPr>
      </w:pPr>
      <w:r w:rsidRPr="00CB19E6">
        <w:rPr>
          <w:rFonts w:ascii="Arial" w:eastAsia="宋体" w:hAnsi="Arial" w:cs="Arial"/>
          <w:noProof/>
          <w:color w:val="033266"/>
          <w:kern w:val="0"/>
          <w:szCs w:val="21"/>
        </w:rPr>
        <w:drawing>
          <wp:inline distT="0" distB="0" distL="0" distR="0">
            <wp:extent cx="161925" cy="161925"/>
            <wp:effectExtent l="0" t="0" r="9525" b="9525"/>
            <wp:docPr id="2" name="图片 2"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rsidR="00CB19E6" w:rsidRPr="00CB19E6" w:rsidRDefault="00CB19E6" w:rsidP="00CB19E6">
      <w:pPr>
        <w:widowControl/>
        <w:shd w:val="clear" w:color="auto" w:fill="FFFFFF"/>
        <w:spacing w:line="375" w:lineRule="atLeast"/>
        <w:jc w:val="left"/>
        <w:rPr>
          <w:rFonts w:ascii="Arial" w:eastAsia="宋体" w:hAnsi="Arial" w:cs="Arial"/>
          <w:color w:val="BBBBBB"/>
          <w:kern w:val="0"/>
          <w:sz w:val="18"/>
          <w:szCs w:val="18"/>
        </w:rPr>
      </w:pPr>
      <w:r w:rsidRPr="00CB19E6">
        <w:rPr>
          <w:rFonts w:ascii="Arial" w:eastAsia="宋体" w:hAnsi="Arial" w:cs="Arial"/>
          <w:color w:val="BBBBBB"/>
          <w:kern w:val="0"/>
          <w:sz w:val="18"/>
          <w:szCs w:val="18"/>
        </w:rPr>
        <w:t>2012/01/05/ 11:01</w:t>
      </w:r>
    </w:p>
    <w:p w:rsidR="00CB19E6" w:rsidRPr="00CB19E6" w:rsidRDefault="00CB19E6" w:rsidP="00CB19E6">
      <w:pPr>
        <w:widowControl/>
        <w:shd w:val="clear" w:color="auto" w:fill="FFFFFF"/>
        <w:jc w:val="left"/>
        <w:rPr>
          <w:rFonts w:ascii="Arial" w:eastAsia="宋体" w:hAnsi="Arial" w:cs="Arial"/>
          <w:color w:val="033266"/>
          <w:kern w:val="0"/>
          <w:szCs w:val="21"/>
        </w:rPr>
      </w:pPr>
      <w:r w:rsidRPr="00CB19E6">
        <w:rPr>
          <w:rFonts w:ascii="Arial" w:eastAsia="宋体" w:hAnsi="Arial" w:cs="Arial"/>
          <w:noProof/>
          <w:color w:val="033266"/>
          <w:kern w:val="0"/>
          <w:szCs w:val="21"/>
        </w:rPr>
        <w:drawing>
          <wp:inline distT="0" distB="0" distL="0" distR="0">
            <wp:extent cx="209550" cy="161925"/>
            <wp:effectExtent l="0" t="0" r="0" b="9525"/>
            <wp:docPr id="1" name="图片 1"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p>
    <w:p w:rsidR="00CB19E6" w:rsidRPr="00CB19E6" w:rsidRDefault="00CB19E6" w:rsidP="00CB19E6">
      <w:pPr>
        <w:widowControl/>
        <w:shd w:val="clear" w:color="auto" w:fill="FFFFFF"/>
        <w:spacing w:line="375" w:lineRule="atLeast"/>
        <w:jc w:val="left"/>
        <w:rPr>
          <w:rFonts w:ascii="Arial" w:eastAsia="宋体" w:hAnsi="Arial" w:cs="Arial"/>
          <w:color w:val="BBBBBB"/>
          <w:kern w:val="0"/>
          <w:sz w:val="18"/>
          <w:szCs w:val="18"/>
        </w:rPr>
      </w:pPr>
      <w:r w:rsidRPr="00CB19E6">
        <w:rPr>
          <w:rFonts w:ascii="Arial" w:eastAsia="宋体" w:hAnsi="Arial" w:cs="Arial"/>
          <w:color w:val="BBBBBB"/>
          <w:kern w:val="0"/>
          <w:sz w:val="18"/>
          <w:szCs w:val="18"/>
        </w:rPr>
        <w:t>吉林企业网</w:t>
      </w:r>
    </w:p>
    <w:p w:rsidR="00CB19E6" w:rsidRPr="00CB19E6" w:rsidRDefault="00CB19E6" w:rsidP="00CB19E6">
      <w:pPr>
        <w:widowControl/>
        <w:shd w:val="clear" w:color="auto" w:fill="FFFFFF"/>
        <w:jc w:val="left"/>
        <w:rPr>
          <w:rFonts w:ascii="Arial" w:eastAsia="宋体" w:hAnsi="Arial" w:cs="Arial"/>
          <w:color w:val="033266"/>
          <w:kern w:val="0"/>
          <w:sz w:val="20"/>
          <w:szCs w:val="20"/>
        </w:rPr>
      </w:pPr>
      <w:hyperlink r:id="rId6" w:tooltip="分享到" w:history="1">
        <w:r w:rsidRPr="00CB19E6">
          <w:rPr>
            <w:rFonts w:ascii="微软雅黑" w:eastAsia="微软雅黑" w:hAnsi="微软雅黑" w:cs="Arial" w:hint="eastAsia"/>
            <w:b/>
            <w:bCs/>
            <w:color w:val="333333"/>
            <w:kern w:val="0"/>
            <w:sz w:val="20"/>
            <w:szCs w:val="20"/>
            <w:u w:val="single"/>
            <w:bdr w:val="none" w:sz="0" w:space="0" w:color="auto" w:frame="1"/>
          </w:rPr>
          <w:t>分享到：</w:t>
        </w:r>
      </w:hyperlink>
      <w:r w:rsidRPr="00CB19E6">
        <w:rPr>
          <w:rFonts w:ascii="Arial" w:eastAsia="宋体" w:hAnsi="Arial" w:cs="Arial"/>
          <w:b/>
          <w:bCs/>
          <w:color w:val="333333"/>
          <w:kern w:val="0"/>
          <w:sz w:val="17"/>
          <w:szCs w:val="17"/>
          <w:bdr w:val="none" w:sz="0" w:space="0" w:color="auto" w:frame="1"/>
        </w:rPr>
        <w:t>0</w:t>
      </w:r>
    </w:p>
    <w:p w:rsidR="00CB19E6" w:rsidRPr="00CB19E6" w:rsidRDefault="00CB19E6" w:rsidP="00CB19E6">
      <w:pPr>
        <w:widowControl/>
        <w:shd w:val="clear" w:color="auto" w:fill="F7F7FF"/>
        <w:spacing w:line="405" w:lineRule="atLeast"/>
        <w:jc w:val="left"/>
        <w:outlineLvl w:val="1"/>
        <w:rPr>
          <w:rFonts w:ascii="Arial" w:eastAsia="宋体" w:hAnsi="Arial" w:cs="Arial"/>
          <w:color w:val="212E64"/>
          <w:kern w:val="0"/>
          <w:sz w:val="18"/>
          <w:szCs w:val="18"/>
        </w:rPr>
      </w:pPr>
      <w:r w:rsidRPr="00CB19E6">
        <w:rPr>
          <w:rFonts w:ascii="Arial" w:eastAsia="宋体" w:hAnsi="Arial" w:cs="Arial"/>
          <w:color w:val="FFFFFF"/>
          <w:kern w:val="0"/>
          <w:sz w:val="18"/>
          <w:szCs w:val="18"/>
          <w:bdr w:val="none" w:sz="0" w:space="0" w:color="auto" w:frame="1"/>
          <w:shd w:val="clear" w:color="auto" w:fill="608FAF"/>
        </w:rPr>
        <w:t>摘要</w:t>
      </w:r>
      <w:r w:rsidRPr="00CB19E6">
        <w:rPr>
          <w:rFonts w:ascii="宋体" w:eastAsia="宋体" w:hAnsi="宋体" w:cs="宋体" w:hint="eastAsia"/>
          <w:color w:val="608FAF"/>
          <w:kern w:val="0"/>
          <w:sz w:val="18"/>
          <w:szCs w:val="18"/>
          <w:bdr w:val="none" w:sz="0" w:space="0" w:color="auto" w:frame="1"/>
        </w:rPr>
        <w:t>◆</w:t>
      </w:r>
      <w:r w:rsidRPr="00CB19E6">
        <w:rPr>
          <w:rFonts w:ascii="Arial" w:eastAsia="宋体" w:hAnsi="Arial" w:cs="Arial"/>
          <w:color w:val="212E64"/>
          <w:kern w:val="0"/>
          <w:sz w:val="18"/>
          <w:szCs w:val="18"/>
        </w:rPr>
        <w:t>第一条</w:t>
      </w:r>
      <w:r w:rsidRPr="00CB19E6">
        <w:rPr>
          <w:rFonts w:ascii="Arial" w:eastAsia="宋体" w:hAnsi="Arial" w:cs="Arial"/>
          <w:color w:val="212E64"/>
          <w:kern w:val="0"/>
          <w:sz w:val="18"/>
          <w:szCs w:val="18"/>
        </w:rPr>
        <w:t xml:space="preserve"> </w:t>
      </w:r>
      <w:r w:rsidRPr="00CB19E6">
        <w:rPr>
          <w:rFonts w:ascii="Arial" w:eastAsia="宋体" w:hAnsi="Arial" w:cs="Arial"/>
          <w:color w:val="212E64"/>
          <w:kern w:val="0"/>
          <w:sz w:val="18"/>
          <w:szCs w:val="18"/>
        </w:rPr>
        <w:t>引进域外</w:t>
      </w:r>
      <w:r w:rsidRPr="00CB19E6">
        <w:rPr>
          <w:rFonts w:ascii="Arial" w:eastAsia="宋体" w:hAnsi="Arial" w:cs="Arial"/>
          <w:color w:val="212E64"/>
          <w:kern w:val="0"/>
          <w:sz w:val="18"/>
          <w:szCs w:val="18"/>
        </w:rPr>
        <w:t>(</w:t>
      </w:r>
      <w:r w:rsidRPr="00CB19E6">
        <w:rPr>
          <w:rFonts w:ascii="Arial" w:eastAsia="宋体" w:hAnsi="Arial" w:cs="Arial"/>
          <w:color w:val="212E64"/>
          <w:kern w:val="0"/>
          <w:sz w:val="18"/>
          <w:szCs w:val="18"/>
        </w:rPr>
        <w:t>域外是指通化县行政区域以外，下同</w:t>
      </w:r>
      <w:r w:rsidRPr="00CB19E6">
        <w:rPr>
          <w:rFonts w:ascii="Arial" w:eastAsia="宋体" w:hAnsi="Arial" w:cs="Arial"/>
          <w:color w:val="212E64"/>
          <w:kern w:val="0"/>
          <w:sz w:val="18"/>
          <w:szCs w:val="18"/>
        </w:rPr>
        <w:t>)</w:t>
      </w:r>
      <w:r w:rsidRPr="00CB19E6">
        <w:rPr>
          <w:rFonts w:ascii="Arial" w:eastAsia="宋体" w:hAnsi="Arial" w:cs="Arial"/>
          <w:color w:val="212E64"/>
          <w:kern w:val="0"/>
          <w:sz w:val="18"/>
          <w:szCs w:val="18"/>
        </w:rPr>
        <w:t>固定资产投资</w:t>
      </w:r>
      <w:r w:rsidRPr="00CB19E6">
        <w:rPr>
          <w:rFonts w:ascii="Arial" w:eastAsia="宋体" w:hAnsi="Arial" w:cs="Arial"/>
          <w:color w:val="212E64"/>
          <w:kern w:val="0"/>
          <w:sz w:val="18"/>
          <w:szCs w:val="18"/>
        </w:rPr>
        <w:t>500</w:t>
      </w:r>
      <w:r w:rsidRPr="00CB19E6">
        <w:rPr>
          <w:rFonts w:ascii="Arial" w:eastAsia="宋体" w:hAnsi="Arial" w:cs="Arial"/>
          <w:color w:val="212E64"/>
          <w:kern w:val="0"/>
          <w:sz w:val="18"/>
          <w:szCs w:val="18"/>
        </w:rPr>
        <w:t>万元以上，投资新办的生产型或经营型、科技型企业</w:t>
      </w:r>
      <w:r w:rsidRPr="00CB19E6">
        <w:rPr>
          <w:rFonts w:ascii="Arial" w:eastAsia="宋体" w:hAnsi="Arial" w:cs="Arial"/>
          <w:color w:val="212E64"/>
          <w:kern w:val="0"/>
          <w:sz w:val="18"/>
          <w:szCs w:val="18"/>
        </w:rPr>
        <w:t>(</w:t>
      </w:r>
      <w:r w:rsidRPr="00CB19E6">
        <w:rPr>
          <w:rFonts w:ascii="Arial" w:eastAsia="宋体" w:hAnsi="Arial" w:cs="Arial"/>
          <w:color w:val="212E64"/>
          <w:kern w:val="0"/>
          <w:sz w:val="18"/>
          <w:szCs w:val="18"/>
        </w:rPr>
        <w:t>不含房地产及矿产资源开发，下同</w:t>
      </w:r>
      <w:r w:rsidRPr="00CB19E6">
        <w:rPr>
          <w:rFonts w:ascii="Arial" w:eastAsia="宋体" w:hAnsi="Arial" w:cs="Arial"/>
          <w:color w:val="212E64"/>
          <w:kern w:val="0"/>
          <w:sz w:val="18"/>
          <w:szCs w:val="18"/>
        </w:rPr>
        <w:t>)</w:t>
      </w:r>
      <w:r w:rsidRPr="00CB19E6">
        <w:rPr>
          <w:rFonts w:ascii="Arial" w:eastAsia="宋体" w:hAnsi="Arial" w:cs="Arial"/>
          <w:color w:val="212E64"/>
          <w:kern w:val="0"/>
          <w:sz w:val="18"/>
          <w:szCs w:val="18"/>
        </w:rPr>
        <w:t>从投产之日气，</w:t>
      </w:r>
      <w:r w:rsidRPr="00CB19E6">
        <w:rPr>
          <w:rFonts w:ascii="Arial" w:eastAsia="宋体" w:hAnsi="Arial" w:cs="Arial"/>
          <w:color w:val="212E64"/>
          <w:kern w:val="0"/>
          <w:sz w:val="18"/>
          <w:szCs w:val="18"/>
        </w:rPr>
        <w:t>5</w:t>
      </w:r>
      <w:r w:rsidRPr="00CB19E6">
        <w:rPr>
          <w:rFonts w:ascii="Arial" w:eastAsia="宋体" w:hAnsi="Arial" w:cs="Arial"/>
          <w:color w:val="212E64"/>
          <w:kern w:val="0"/>
          <w:sz w:val="18"/>
          <w:szCs w:val="18"/>
        </w:rPr>
        <w:t>年内企业</w:t>
      </w:r>
    </w:p>
    <w:p w:rsidR="00CB19E6" w:rsidRPr="00CB19E6" w:rsidRDefault="00CB19E6" w:rsidP="00CB19E6">
      <w:pPr>
        <w:widowControl/>
        <w:shd w:val="clear" w:color="auto" w:fill="FFFFFF"/>
        <w:spacing w:line="450" w:lineRule="atLeast"/>
        <w:jc w:val="left"/>
        <w:rPr>
          <w:rFonts w:ascii="Arial" w:eastAsia="宋体" w:hAnsi="Arial" w:cs="Arial"/>
          <w:color w:val="444444"/>
          <w:kern w:val="0"/>
          <w:sz w:val="24"/>
          <w:szCs w:val="24"/>
        </w:rPr>
      </w:pPr>
      <w:r w:rsidRPr="00CB19E6">
        <w:rPr>
          <w:rFonts w:ascii="Arial" w:eastAsia="宋体" w:hAnsi="Arial" w:cs="Arial"/>
          <w:color w:val="444444"/>
          <w:kern w:val="0"/>
          <w:sz w:val="24"/>
          <w:szCs w:val="24"/>
        </w:rPr>
        <w:t xml:space="preserve">　　第一条</w:t>
      </w:r>
      <w:r w:rsidRPr="00CB19E6">
        <w:rPr>
          <w:rFonts w:ascii="Arial" w:eastAsia="宋体" w:hAnsi="Arial" w:cs="Arial"/>
          <w:color w:val="444444"/>
          <w:kern w:val="0"/>
          <w:sz w:val="24"/>
          <w:szCs w:val="24"/>
        </w:rPr>
        <w:t xml:space="preserve"> </w:t>
      </w:r>
      <w:r w:rsidRPr="00CB19E6">
        <w:rPr>
          <w:rFonts w:ascii="Arial" w:eastAsia="宋体" w:hAnsi="Arial" w:cs="Arial"/>
          <w:color w:val="444444"/>
          <w:kern w:val="0"/>
          <w:sz w:val="24"/>
          <w:szCs w:val="24"/>
        </w:rPr>
        <w:t>引进域外</w:t>
      </w:r>
      <w:r w:rsidRPr="00CB19E6">
        <w:rPr>
          <w:rFonts w:ascii="Arial" w:eastAsia="宋体" w:hAnsi="Arial" w:cs="Arial"/>
          <w:color w:val="444444"/>
          <w:kern w:val="0"/>
          <w:sz w:val="24"/>
          <w:szCs w:val="24"/>
        </w:rPr>
        <w:t>(</w:t>
      </w:r>
      <w:r w:rsidRPr="00CB19E6">
        <w:rPr>
          <w:rFonts w:ascii="Arial" w:eastAsia="宋体" w:hAnsi="Arial" w:cs="Arial"/>
          <w:color w:val="444444"/>
          <w:kern w:val="0"/>
          <w:sz w:val="24"/>
          <w:szCs w:val="24"/>
        </w:rPr>
        <w:t>域外是指</w:t>
      </w:r>
      <w:hyperlink r:id="rId7" w:tgtFrame="_blank" w:history="1">
        <w:r w:rsidRPr="00CB19E6">
          <w:rPr>
            <w:rFonts w:ascii="微软雅黑" w:eastAsia="微软雅黑" w:hAnsi="微软雅黑" w:cs="Arial" w:hint="eastAsia"/>
            <w:color w:val="CC0000"/>
            <w:kern w:val="0"/>
            <w:sz w:val="24"/>
            <w:szCs w:val="24"/>
            <w:u w:val="single"/>
            <w:bdr w:val="none" w:sz="0" w:space="0" w:color="auto" w:frame="1"/>
          </w:rPr>
          <w:t>通化</w:t>
        </w:r>
      </w:hyperlink>
      <w:r w:rsidRPr="00CB19E6">
        <w:rPr>
          <w:rFonts w:ascii="Arial" w:eastAsia="宋体" w:hAnsi="Arial" w:cs="Arial"/>
          <w:color w:val="444444"/>
          <w:kern w:val="0"/>
          <w:sz w:val="24"/>
          <w:szCs w:val="24"/>
        </w:rPr>
        <w:t>县行政区域以外，下同</w:t>
      </w:r>
      <w:r w:rsidRPr="00CB19E6">
        <w:rPr>
          <w:rFonts w:ascii="Arial" w:eastAsia="宋体" w:hAnsi="Arial" w:cs="Arial"/>
          <w:color w:val="444444"/>
          <w:kern w:val="0"/>
          <w:sz w:val="24"/>
          <w:szCs w:val="24"/>
        </w:rPr>
        <w:t>)</w:t>
      </w:r>
      <w:r w:rsidRPr="00CB19E6">
        <w:rPr>
          <w:rFonts w:ascii="Arial" w:eastAsia="宋体" w:hAnsi="Arial" w:cs="Arial"/>
          <w:color w:val="444444"/>
          <w:kern w:val="0"/>
          <w:sz w:val="24"/>
          <w:szCs w:val="24"/>
        </w:rPr>
        <w:t>固定资产</w:t>
      </w:r>
      <w:hyperlink r:id="rId8" w:tgtFrame="_blank" w:history="1">
        <w:r w:rsidRPr="00CB19E6">
          <w:rPr>
            <w:rFonts w:ascii="微软雅黑" w:eastAsia="微软雅黑" w:hAnsi="微软雅黑" w:cs="Arial" w:hint="eastAsia"/>
            <w:color w:val="CC0000"/>
            <w:kern w:val="0"/>
            <w:sz w:val="24"/>
            <w:szCs w:val="24"/>
            <w:u w:val="single"/>
            <w:bdr w:val="none" w:sz="0" w:space="0" w:color="auto" w:frame="1"/>
          </w:rPr>
          <w:t>投资</w:t>
        </w:r>
      </w:hyperlink>
      <w:r w:rsidRPr="00CB19E6">
        <w:rPr>
          <w:rFonts w:ascii="Arial" w:eastAsia="宋体" w:hAnsi="Arial" w:cs="Arial"/>
          <w:color w:val="444444"/>
          <w:kern w:val="0"/>
          <w:sz w:val="24"/>
          <w:szCs w:val="24"/>
        </w:rPr>
        <w:t>500</w:t>
      </w:r>
      <w:r w:rsidRPr="00CB19E6">
        <w:rPr>
          <w:rFonts w:ascii="Arial" w:eastAsia="宋体" w:hAnsi="Arial" w:cs="Arial"/>
          <w:color w:val="444444"/>
          <w:kern w:val="0"/>
          <w:sz w:val="24"/>
          <w:szCs w:val="24"/>
        </w:rPr>
        <w:t>万元以上，</w:t>
      </w:r>
      <w:hyperlink r:id="rId9" w:tgtFrame="_blank" w:history="1">
        <w:r w:rsidRPr="00CB19E6">
          <w:rPr>
            <w:rFonts w:ascii="微软雅黑" w:eastAsia="微软雅黑" w:hAnsi="微软雅黑" w:cs="Arial" w:hint="eastAsia"/>
            <w:color w:val="CC0000"/>
            <w:kern w:val="0"/>
            <w:sz w:val="24"/>
            <w:szCs w:val="24"/>
            <w:u w:val="single"/>
            <w:bdr w:val="none" w:sz="0" w:space="0" w:color="auto" w:frame="1"/>
          </w:rPr>
          <w:t>投资</w:t>
        </w:r>
      </w:hyperlink>
      <w:r w:rsidRPr="00CB19E6">
        <w:rPr>
          <w:rFonts w:ascii="Arial" w:eastAsia="宋体" w:hAnsi="Arial" w:cs="Arial"/>
          <w:color w:val="444444"/>
          <w:kern w:val="0"/>
          <w:sz w:val="24"/>
          <w:szCs w:val="24"/>
        </w:rPr>
        <w:t>新办的生产型或经营型、科技型企业</w:t>
      </w:r>
      <w:r w:rsidRPr="00CB19E6">
        <w:rPr>
          <w:rFonts w:ascii="Arial" w:eastAsia="宋体" w:hAnsi="Arial" w:cs="Arial"/>
          <w:color w:val="444444"/>
          <w:kern w:val="0"/>
          <w:sz w:val="24"/>
          <w:szCs w:val="24"/>
        </w:rPr>
        <w:t>(</w:t>
      </w:r>
      <w:r w:rsidRPr="00CB19E6">
        <w:rPr>
          <w:rFonts w:ascii="Arial" w:eastAsia="宋体" w:hAnsi="Arial" w:cs="Arial"/>
          <w:color w:val="444444"/>
          <w:kern w:val="0"/>
          <w:sz w:val="24"/>
          <w:szCs w:val="24"/>
        </w:rPr>
        <w:t>不含</w:t>
      </w:r>
      <w:hyperlink r:id="rId10" w:tgtFrame="_blank" w:history="1">
        <w:r w:rsidRPr="00CB19E6">
          <w:rPr>
            <w:rFonts w:ascii="微软雅黑" w:eastAsia="微软雅黑" w:hAnsi="微软雅黑" w:cs="Arial" w:hint="eastAsia"/>
            <w:color w:val="CC0000"/>
            <w:kern w:val="0"/>
            <w:sz w:val="24"/>
            <w:szCs w:val="24"/>
            <w:u w:val="single"/>
            <w:bdr w:val="none" w:sz="0" w:space="0" w:color="auto" w:frame="1"/>
          </w:rPr>
          <w:t>房地产</w:t>
        </w:r>
      </w:hyperlink>
      <w:r w:rsidRPr="00CB19E6">
        <w:rPr>
          <w:rFonts w:ascii="Arial" w:eastAsia="宋体" w:hAnsi="Arial" w:cs="Arial"/>
          <w:color w:val="444444"/>
          <w:kern w:val="0"/>
          <w:sz w:val="24"/>
          <w:szCs w:val="24"/>
        </w:rPr>
        <w:t>及</w:t>
      </w:r>
      <w:hyperlink r:id="rId11" w:tgtFrame="_blank" w:history="1">
        <w:r w:rsidRPr="00CB19E6">
          <w:rPr>
            <w:rFonts w:ascii="微软雅黑" w:eastAsia="微软雅黑" w:hAnsi="微软雅黑" w:cs="Arial" w:hint="eastAsia"/>
            <w:color w:val="CC0000"/>
            <w:kern w:val="0"/>
            <w:sz w:val="24"/>
            <w:szCs w:val="24"/>
            <w:u w:val="single"/>
            <w:bdr w:val="none" w:sz="0" w:space="0" w:color="auto" w:frame="1"/>
          </w:rPr>
          <w:t>矿产</w:t>
        </w:r>
      </w:hyperlink>
      <w:r w:rsidRPr="00CB19E6">
        <w:rPr>
          <w:rFonts w:ascii="Arial" w:eastAsia="宋体" w:hAnsi="Arial" w:cs="Arial"/>
          <w:color w:val="444444"/>
          <w:kern w:val="0"/>
          <w:sz w:val="24"/>
          <w:szCs w:val="24"/>
        </w:rPr>
        <w:t>资源开发，下同</w:t>
      </w:r>
      <w:r w:rsidRPr="00CB19E6">
        <w:rPr>
          <w:rFonts w:ascii="Arial" w:eastAsia="宋体" w:hAnsi="Arial" w:cs="Arial"/>
          <w:color w:val="444444"/>
          <w:kern w:val="0"/>
          <w:sz w:val="24"/>
          <w:szCs w:val="24"/>
        </w:rPr>
        <w:t>)</w:t>
      </w:r>
      <w:r w:rsidRPr="00CB19E6">
        <w:rPr>
          <w:rFonts w:ascii="Arial" w:eastAsia="宋体" w:hAnsi="Arial" w:cs="Arial"/>
          <w:color w:val="444444"/>
          <w:kern w:val="0"/>
          <w:sz w:val="24"/>
          <w:szCs w:val="24"/>
        </w:rPr>
        <w:t>从投产之日气，</w:t>
      </w:r>
      <w:r w:rsidRPr="00CB19E6">
        <w:rPr>
          <w:rFonts w:ascii="Arial" w:eastAsia="宋体" w:hAnsi="Arial" w:cs="Arial"/>
          <w:color w:val="444444"/>
          <w:kern w:val="0"/>
          <w:sz w:val="24"/>
          <w:szCs w:val="24"/>
        </w:rPr>
        <w:t>5</w:t>
      </w:r>
      <w:r w:rsidRPr="00CB19E6">
        <w:rPr>
          <w:rFonts w:ascii="Arial" w:eastAsia="宋体" w:hAnsi="Arial" w:cs="Arial"/>
          <w:color w:val="444444"/>
          <w:kern w:val="0"/>
          <w:sz w:val="24"/>
          <w:szCs w:val="24"/>
        </w:rPr>
        <w:t>年内企业缴纳的所得税县级留成部分由统计财政全额返还企业，用于企业发展。</w:t>
      </w:r>
    </w:p>
    <w:p w:rsidR="00CB19E6" w:rsidRPr="00CB19E6" w:rsidRDefault="00CB19E6" w:rsidP="00CB19E6">
      <w:pPr>
        <w:widowControl/>
        <w:shd w:val="clear" w:color="auto" w:fill="FFFFFF"/>
        <w:spacing w:before="150" w:after="150" w:line="450" w:lineRule="atLeast"/>
        <w:jc w:val="left"/>
        <w:rPr>
          <w:rFonts w:ascii="Arial" w:eastAsia="宋体" w:hAnsi="Arial" w:cs="Arial"/>
          <w:color w:val="444444"/>
          <w:kern w:val="0"/>
          <w:sz w:val="24"/>
          <w:szCs w:val="24"/>
        </w:rPr>
      </w:pPr>
      <w:r w:rsidRPr="00CB19E6">
        <w:rPr>
          <w:rFonts w:ascii="Arial" w:eastAsia="宋体" w:hAnsi="Arial" w:cs="Arial"/>
          <w:color w:val="444444"/>
          <w:kern w:val="0"/>
          <w:sz w:val="24"/>
          <w:szCs w:val="24"/>
        </w:rPr>
        <w:t xml:space="preserve">　　第二条</w:t>
      </w:r>
      <w:r w:rsidRPr="00CB19E6">
        <w:rPr>
          <w:rFonts w:ascii="Arial" w:eastAsia="宋体" w:hAnsi="Arial" w:cs="Arial"/>
          <w:color w:val="444444"/>
          <w:kern w:val="0"/>
          <w:sz w:val="24"/>
          <w:szCs w:val="24"/>
        </w:rPr>
        <w:t xml:space="preserve"> </w:t>
      </w:r>
      <w:r w:rsidRPr="00CB19E6">
        <w:rPr>
          <w:rFonts w:ascii="Arial" w:eastAsia="宋体" w:hAnsi="Arial" w:cs="Arial"/>
          <w:color w:val="444444"/>
          <w:kern w:val="0"/>
          <w:sz w:val="24"/>
          <w:szCs w:val="24"/>
        </w:rPr>
        <w:t>引进域外固定资产投资</w:t>
      </w:r>
      <w:r w:rsidRPr="00CB19E6">
        <w:rPr>
          <w:rFonts w:ascii="Arial" w:eastAsia="宋体" w:hAnsi="Arial" w:cs="Arial"/>
          <w:color w:val="444444"/>
          <w:kern w:val="0"/>
          <w:sz w:val="24"/>
          <w:szCs w:val="24"/>
        </w:rPr>
        <w:t>1000</w:t>
      </w:r>
      <w:r w:rsidRPr="00CB19E6">
        <w:rPr>
          <w:rFonts w:ascii="Arial" w:eastAsia="宋体" w:hAnsi="Arial" w:cs="Arial"/>
          <w:color w:val="444444"/>
          <w:kern w:val="0"/>
          <w:sz w:val="24"/>
          <w:szCs w:val="24"/>
        </w:rPr>
        <w:t>万元至</w:t>
      </w:r>
      <w:r w:rsidRPr="00CB19E6">
        <w:rPr>
          <w:rFonts w:ascii="Arial" w:eastAsia="宋体" w:hAnsi="Arial" w:cs="Arial"/>
          <w:color w:val="444444"/>
          <w:kern w:val="0"/>
          <w:sz w:val="24"/>
          <w:szCs w:val="24"/>
        </w:rPr>
        <w:t>2000</w:t>
      </w:r>
      <w:r w:rsidRPr="00CB19E6">
        <w:rPr>
          <w:rFonts w:ascii="Arial" w:eastAsia="宋体" w:hAnsi="Arial" w:cs="Arial"/>
          <w:color w:val="444444"/>
          <w:kern w:val="0"/>
          <w:sz w:val="24"/>
          <w:szCs w:val="24"/>
        </w:rPr>
        <w:t>万元</w:t>
      </w:r>
      <w:r w:rsidRPr="00CB19E6">
        <w:rPr>
          <w:rFonts w:ascii="Arial" w:eastAsia="宋体" w:hAnsi="Arial" w:cs="Arial"/>
          <w:color w:val="444444"/>
          <w:kern w:val="0"/>
          <w:sz w:val="24"/>
          <w:szCs w:val="24"/>
        </w:rPr>
        <w:t>(</w:t>
      </w:r>
      <w:r w:rsidRPr="00CB19E6">
        <w:rPr>
          <w:rFonts w:ascii="Arial" w:eastAsia="宋体" w:hAnsi="Arial" w:cs="Arial"/>
          <w:color w:val="444444"/>
          <w:kern w:val="0"/>
          <w:sz w:val="24"/>
          <w:szCs w:val="24"/>
        </w:rPr>
        <w:t>不包括</w:t>
      </w:r>
      <w:r w:rsidRPr="00CB19E6">
        <w:rPr>
          <w:rFonts w:ascii="Arial" w:eastAsia="宋体" w:hAnsi="Arial" w:cs="Arial"/>
          <w:color w:val="444444"/>
          <w:kern w:val="0"/>
          <w:sz w:val="24"/>
          <w:szCs w:val="24"/>
        </w:rPr>
        <w:t>2000</w:t>
      </w:r>
      <w:r w:rsidRPr="00CB19E6">
        <w:rPr>
          <w:rFonts w:ascii="Arial" w:eastAsia="宋体" w:hAnsi="Arial" w:cs="Arial"/>
          <w:color w:val="444444"/>
          <w:kern w:val="0"/>
          <w:sz w:val="24"/>
          <w:szCs w:val="24"/>
        </w:rPr>
        <w:t>万元</w:t>
      </w:r>
      <w:r w:rsidRPr="00CB19E6">
        <w:rPr>
          <w:rFonts w:ascii="Arial" w:eastAsia="宋体" w:hAnsi="Arial" w:cs="Arial"/>
          <w:color w:val="444444"/>
          <w:kern w:val="0"/>
          <w:sz w:val="24"/>
          <w:szCs w:val="24"/>
        </w:rPr>
        <w:t>)</w:t>
      </w:r>
      <w:r w:rsidRPr="00CB19E6">
        <w:rPr>
          <w:rFonts w:ascii="Arial" w:eastAsia="宋体" w:hAnsi="Arial" w:cs="Arial"/>
          <w:color w:val="444444"/>
          <w:kern w:val="0"/>
          <w:sz w:val="24"/>
          <w:szCs w:val="24"/>
        </w:rPr>
        <w:t>投资新办的经营期</w:t>
      </w:r>
      <w:r w:rsidRPr="00CB19E6">
        <w:rPr>
          <w:rFonts w:ascii="Arial" w:eastAsia="宋体" w:hAnsi="Arial" w:cs="Arial"/>
          <w:color w:val="444444"/>
          <w:kern w:val="0"/>
          <w:sz w:val="24"/>
          <w:szCs w:val="24"/>
        </w:rPr>
        <w:t>15</w:t>
      </w:r>
      <w:r w:rsidRPr="00CB19E6">
        <w:rPr>
          <w:rFonts w:ascii="Arial" w:eastAsia="宋体" w:hAnsi="Arial" w:cs="Arial"/>
          <w:color w:val="444444"/>
          <w:kern w:val="0"/>
          <w:sz w:val="24"/>
          <w:szCs w:val="24"/>
        </w:rPr>
        <w:t>年以上的生产型或经营型、科技型企业，征收征用土地的，待固定资产到位后，县财政按照土地出让金县级留成部分的</w:t>
      </w:r>
      <w:r w:rsidRPr="00CB19E6">
        <w:rPr>
          <w:rFonts w:ascii="Arial" w:eastAsia="宋体" w:hAnsi="Arial" w:cs="Arial"/>
          <w:color w:val="444444"/>
          <w:kern w:val="0"/>
          <w:sz w:val="24"/>
          <w:szCs w:val="24"/>
        </w:rPr>
        <w:t>42%</w:t>
      </w:r>
      <w:r w:rsidRPr="00CB19E6">
        <w:rPr>
          <w:rFonts w:ascii="Arial" w:eastAsia="宋体" w:hAnsi="Arial" w:cs="Arial"/>
          <w:color w:val="444444"/>
          <w:kern w:val="0"/>
          <w:sz w:val="24"/>
          <w:szCs w:val="24"/>
        </w:rPr>
        <w:t>给予一次性补贴</w:t>
      </w:r>
      <w:r w:rsidRPr="00CB19E6">
        <w:rPr>
          <w:rFonts w:ascii="Arial" w:eastAsia="宋体" w:hAnsi="Arial" w:cs="Arial"/>
          <w:color w:val="444444"/>
          <w:kern w:val="0"/>
          <w:sz w:val="24"/>
          <w:szCs w:val="24"/>
        </w:rPr>
        <w:t>;</w:t>
      </w:r>
      <w:r w:rsidRPr="00CB19E6">
        <w:rPr>
          <w:rFonts w:ascii="Arial" w:eastAsia="宋体" w:hAnsi="Arial" w:cs="Arial"/>
          <w:color w:val="444444"/>
          <w:kern w:val="0"/>
          <w:sz w:val="24"/>
          <w:szCs w:val="24"/>
        </w:rPr>
        <w:t>引进域外固定资产投资</w:t>
      </w:r>
      <w:r w:rsidRPr="00CB19E6">
        <w:rPr>
          <w:rFonts w:ascii="Arial" w:eastAsia="宋体" w:hAnsi="Arial" w:cs="Arial"/>
          <w:color w:val="444444"/>
          <w:kern w:val="0"/>
          <w:sz w:val="24"/>
          <w:szCs w:val="24"/>
        </w:rPr>
        <w:t>2000</w:t>
      </w:r>
      <w:r w:rsidRPr="00CB19E6">
        <w:rPr>
          <w:rFonts w:ascii="Arial" w:eastAsia="宋体" w:hAnsi="Arial" w:cs="Arial"/>
          <w:color w:val="444444"/>
          <w:kern w:val="0"/>
          <w:sz w:val="24"/>
          <w:szCs w:val="24"/>
        </w:rPr>
        <w:t>万元至</w:t>
      </w:r>
      <w:r w:rsidRPr="00CB19E6">
        <w:rPr>
          <w:rFonts w:ascii="Arial" w:eastAsia="宋体" w:hAnsi="Arial" w:cs="Arial"/>
          <w:color w:val="444444"/>
          <w:kern w:val="0"/>
          <w:sz w:val="24"/>
          <w:szCs w:val="24"/>
        </w:rPr>
        <w:t>5000</w:t>
      </w:r>
      <w:r w:rsidRPr="00CB19E6">
        <w:rPr>
          <w:rFonts w:ascii="Arial" w:eastAsia="宋体" w:hAnsi="Arial" w:cs="Arial"/>
          <w:color w:val="444444"/>
          <w:kern w:val="0"/>
          <w:sz w:val="24"/>
          <w:szCs w:val="24"/>
        </w:rPr>
        <w:t>万元</w:t>
      </w:r>
      <w:r w:rsidRPr="00CB19E6">
        <w:rPr>
          <w:rFonts w:ascii="Arial" w:eastAsia="宋体" w:hAnsi="Arial" w:cs="Arial"/>
          <w:color w:val="444444"/>
          <w:kern w:val="0"/>
          <w:sz w:val="24"/>
          <w:szCs w:val="24"/>
        </w:rPr>
        <w:t>(</w:t>
      </w:r>
      <w:r w:rsidRPr="00CB19E6">
        <w:rPr>
          <w:rFonts w:ascii="Arial" w:eastAsia="宋体" w:hAnsi="Arial" w:cs="Arial"/>
          <w:color w:val="444444"/>
          <w:kern w:val="0"/>
          <w:sz w:val="24"/>
          <w:szCs w:val="24"/>
        </w:rPr>
        <w:t>不包括</w:t>
      </w:r>
      <w:r w:rsidRPr="00CB19E6">
        <w:rPr>
          <w:rFonts w:ascii="Arial" w:eastAsia="宋体" w:hAnsi="Arial" w:cs="Arial"/>
          <w:color w:val="444444"/>
          <w:kern w:val="0"/>
          <w:sz w:val="24"/>
          <w:szCs w:val="24"/>
        </w:rPr>
        <w:t>5000</w:t>
      </w:r>
      <w:r w:rsidRPr="00CB19E6">
        <w:rPr>
          <w:rFonts w:ascii="Arial" w:eastAsia="宋体" w:hAnsi="Arial" w:cs="Arial"/>
          <w:color w:val="444444"/>
          <w:kern w:val="0"/>
          <w:sz w:val="24"/>
          <w:szCs w:val="24"/>
        </w:rPr>
        <w:t>万元</w:t>
      </w:r>
      <w:r w:rsidRPr="00CB19E6">
        <w:rPr>
          <w:rFonts w:ascii="Arial" w:eastAsia="宋体" w:hAnsi="Arial" w:cs="Arial"/>
          <w:color w:val="444444"/>
          <w:kern w:val="0"/>
          <w:sz w:val="24"/>
          <w:szCs w:val="24"/>
        </w:rPr>
        <w:t>)</w:t>
      </w:r>
      <w:r w:rsidRPr="00CB19E6">
        <w:rPr>
          <w:rFonts w:ascii="Arial" w:eastAsia="宋体" w:hAnsi="Arial" w:cs="Arial"/>
          <w:color w:val="444444"/>
          <w:kern w:val="0"/>
          <w:sz w:val="24"/>
          <w:szCs w:val="24"/>
        </w:rPr>
        <w:t>投资新办的经营期</w:t>
      </w:r>
      <w:r w:rsidRPr="00CB19E6">
        <w:rPr>
          <w:rFonts w:ascii="Arial" w:eastAsia="宋体" w:hAnsi="Arial" w:cs="Arial"/>
          <w:color w:val="444444"/>
          <w:kern w:val="0"/>
          <w:sz w:val="24"/>
          <w:szCs w:val="24"/>
        </w:rPr>
        <w:t>15</w:t>
      </w:r>
      <w:r w:rsidRPr="00CB19E6">
        <w:rPr>
          <w:rFonts w:ascii="Arial" w:eastAsia="宋体" w:hAnsi="Arial" w:cs="Arial"/>
          <w:color w:val="444444"/>
          <w:kern w:val="0"/>
          <w:sz w:val="24"/>
          <w:szCs w:val="24"/>
        </w:rPr>
        <w:t>你</w:t>
      </w:r>
      <w:proofErr w:type="gramStart"/>
      <w:r w:rsidRPr="00CB19E6">
        <w:rPr>
          <w:rFonts w:ascii="Arial" w:eastAsia="宋体" w:hAnsi="Arial" w:cs="Arial"/>
          <w:color w:val="444444"/>
          <w:kern w:val="0"/>
          <w:sz w:val="24"/>
          <w:szCs w:val="24"/>
        </w:rPr>
        <w:t>啊以上</w:t>
      </w:r>
      <w:proofErr w:type="gramEnd"/>
      <w:r w:rsidRPr="00CB19E6">
        <w:rPr>
          <w:rFonts w:ascii="Arial" w:eastAsia="宋体" w:hAnsi="Arial" w:cs="Arial"/>
          <w:color w:val="444444"/>
          <w:kern w:val="0"/>
          <w:sz w:val="24"/>
          <w:szCs w:val="24"/>
        </w:rPr>
        <w:t>的生产型或经营型、科技型企业，征收征用土地的，待固定资产到位后，县财政按照土地出让金县级留成部分的</w:t>
      </w:r>
      <w:r w:rsidRPr="00CB19E6">
        <w:rPr>
          <w:rFonts w:ascii="Arial" w:eastAsia="宋体" w:hAnsi="Arial" w:cs="Arial"/>
          <w:color w:val="444444"/>
          <w:kern w:val="0"/>
          <w:sz w:val="24"/>
          <w:szCs w:val="24"/>
        </w:rPr>
        <w:t>60%</w:t>
      </w:r>
      <w:r w:rsidRPr="00CB19E6">
        <w:rPr>
          <w:rFonts w:ascii="Arial" w:eastAsia="宋体" w:hAnsi="Arial" w:cs="Arial"/>
          <w:color w:val="444444"/>
          <w:kern w:val="0"/>
          <w:sz w:val="24"/>
          <w:szCs w:val="24"/>
        </w:rPr>
        <w:t>给予一次性补贴</w:t>
      </w:r>
      <w:r w:rsidRPr="00CB19E6">
        <w:rPr>
          <w:rFonts w:ascii="Arial" w:eastAsia="宋体" w:hAnsi="Arial" w:cs="Arial"/>
          <w:color w:val="444444"/>
          <w:kern w:val="0"/>
          <w:sz w:val="24"/>
          <w:szCs w:val="24"/>
        </w:rPr>
        <w:t>;</w:t>
      </w:r>
      <w:r w:rsidRPr="00CB19E6">
        <w:rPr>
          <w:rFonts w:ascii="Arial" w:eastAsia="宋体" w:hAnsi="Arial" w:cs="Arial"/>
          <w:color w:val="444444"/>
          <w:kern w:val="0"/>
          <w:sz w:val="24"/>
          <w:szCs w:val="24"/>
        </w:rPr>
        <w:t>引进域外固定资产投资</w:t>
      </w:r>
      <w:r w:rsidRPr="00CB19E6">
        <w:rPr>
          <w:rFonts w:ascii="Arial" w:eastAsia="宋体" w:hAnsi="Arial" w:cs="Arial"/>
          <w:color w:val="444444"/>
          <w:kern w:val="0"/>
          <w:sz w:val="24"/>
          <w:szCs w:val="24"/>
        </w:rPr>
        <w:t>5000</w:t>
      </w:r>
      <w:r w:rsidRPr="00CB19E6">
        <w:rPr>
          <w:rFonts w:ascii="Arial" w:eastAsia="宋体" w:hAnsi="Arial" w:cs="Arial"/>
          <w:color w:val="444444"/>
          <w:kern w:val="0"/>
          <w:sz w:val="24"/>
          <w:szCs w:val="24"/>
        </w:rPr>
        <w:t>万元以上投资新办的生产型或经营型、科技型企业，征收征用土地的，且每亩土地的固定资产投资在</w:t>
      </w:r>
      <w:r w:rsidRPr="00CB19E6">
        <w:rPr>
          <w:rFonts w:ascii="Arial" w:eastAsia="宋体" w:hAnsi="Arial" w:cs="Arial"/>
          <w:color w:val="444444"/>
          <w:kern w:val="0"/>
          <w:sz w:val="24"/>
          <w:szCs w:val="24"/>
        </w:rPr>
        <w:t>100</w:t>
      </w:r>
      <w:r w:rsidRPr="00CB19E6">
        <w:rPr>
          <w:rFonts w:ascii="Arial" w:eastAsia="宋体" w:hAnsi="Arial" w:cs="Arial"/>
          <w:color w:val="444444"/>
          <w:kern w:val="0"/>
          <w:sz w:val="24"/>
          <w:szCs w:val="24"/>
        </w:rPr>
        <w:t>万元以上，待固定资产到位后，县财政按照土地出让</w:t>
      </w:r>
      <w:proofErr w:type="gramStart"/>
      <w:r w:rsidRPr="00CB19E6">
        <w:rPr>
          <w:rFonts w:ascii="Arial" w:eastAsia="宋体" w:hAnsi="Arial" w:cs="Arial"/>
          <w:color w:val="444444"/>
          <w:kern w:val="0"/>
          <w:sz w:val="24"/>
          <w:szCs w:val="24"/>
        </w:rPr>
        <w:t>金实际</w:t>
      </w:r>
      <w:proofErr w:type="gramEnd"/>
      <w:r w:rsidRPr="00CB19E6">
        <w:rPr>
          <w:rFonts w:ascii="Arial" w:eastAsia="宋体" w:hAnsi="Arial" w:cs="Arial"/>
          <w:color w:val="444444"/>
          <w:kern w:val="0"/>
          <w:sz w:val="24"/>
          <w:szCs w:val="24"/>
        </w:rPr>
        <w:t>金额的</w:t>
      </w:r>
      <w:r w:rsidRPr="00CB19E6">
        <w:rPr>
          <w:rFonts w:ascii="Arial" w:eastAsia="宋体" w:hAnsi="Arial" w:cs="Arial"/>
          <w:color w:val="444444"/>
          <w:kern w:val="0"/>
          <w:sz w:val="24"/>
          <w:szCs w:val="24"/>
        </w:rPr>
        <w:t>80%</w:t>
      </w:r>
      <w:r w:rsidRPr="00CB19E6">
        <w:rPr>
          <w:rFonts w:ascii="Arial" w:eastAsia="宋体" w:hAnsi="Arial" w:cs="Arial"/>
          <w:color w:val="444444"/>
          <w:kern w:val="0"/>
          <w:sz w:val="24"/>
          <w:szCs w:val="24"/>
        </w:rPr>
        <w:t>给予一次性补贴。以上补贴均用于企业的基础设施建设、管网配套及项目开发。</w:t>
      </w:r>
    </w:p>
    <w:p w:rsidR="00CB19E6" w:rsidRPr="00CB19E6" w:rsidRDefault="00CB19E6" w:rsidP="00CB19E6">
      <w:pPr>
        <w:widowControl/>
        <w:shd w:val="clear" w:color="auto" w:fill="FFFFFF"/>
        <w:spacing w:before="150" w:after="150" w:line="450" w:lineRule="atLeast"/>
        <w:jc w:val="left"/>
        <w:rPr>
          <w:rFonts w:ascii="Arial" w:eastAsia="宋体" w:hAnsi="Arial" w:cs="Arial"/>
          <w:color w:val="444444"/>
          <w:kern w:val="0"/>
          <w:sz w:val="24"/>
          <w:szCs w:val="24"/>
        </w:rPr>
      </w:pPr>
      <w:r w:rsidRPr="00CB19E6">
        <w:rPr>
          <w:rFonts w:ascii="Arial" w:eastAsia="宋体" w:hAnsi="Arial" w:cs="Arial"/>
          <w:color w:val="444444"/>
          <w:kern w:val="0"/>
          <w:sz w:val="24"/>
          <w:szCs w:val="24"/>
        </w:rPr>
        <w:t xml:space="preserve">　　第三条</w:t>
      </w:r>
      <w:r w:rsidRPr="00CB19E6">
        <w:rPr>
          <w:rFonts w:ascii="Arial" w:eastAsia="宋体" w:hAnsi="Arial" w:cs="Arial"/>
          <w:color w:val="444444"/>
          <w:kern w:val="0"/>
          <w:sz w:val="24"/>
          <w:szCs w:val="24"/>
        </w:rPr>
        <w:t xml:space="preserve"> </w:t>
      </w:r>
      <w:r w:rsidRPr="00CB19E6">
        <w:rPr>
          <w:rFonts w:ascii="Arial" w:eastAsia="宋体" w:hAnsi="Arial" w:cs="Arial"/>
          <w:color w:val="444444"/>
          <w:kern w:val="0"/>
          <w:sz w:val="24"/>
          <w:szCs w:val="24"/>
        </w:rPr>
        <w:t>投资购买国有、集体企业继续从事生产经营的投资者，缓交契税，待企业实现</w:t>
      </w:r>
      <w:proofErr w:type="gramStart"/>
      <w:r w:rsidRPr="00CB19E6">
        <w:rPr>
          <w:rFonts w:ascii="Arial" w:eastAsia="宋体" w:hAnsi="Arial" w:cs="Arial"/>
          <w:color w:val="444444"/>
          <w:kern w:val="0"/>
          <w:sz w:val="24"/>
          <w:szCs w:val="24"/>
        </w:rPr>
        <w:t>税后再</w:t>
      </w:r>
      <w:proofErr w:type="gramEnd"/>
      <w:r w:rsidRPr="00CB19E6">
        <w:rPr>
          <w:rFonts w:ascii="Arial" w:eastAsia="宋体" w:hAnsi="Arial" w:cs="Arial"/>
          <w:color w:val="444444"/>
          <w:kern w:val="0"/>
          <w:sz w:val="24"/>
          <w:szCs w:val="24"/>
        </w:rPr>
        <w:t>进行补交。</w:t>
      </w:r>
    </w:p>
    <w:p w:rsidR="00CB19E6" w:rsidRPr="00CB19E6" w:rsidRDefault="00CB19E6" w:rsidP="00CB19E6">
      <w:pPr>
        <w:widowControl/>
        <w:shd w:val="clear" w:color="auto" w:fill="FFFFFF"/>
        <w:spacing w:line="450" w:lineRule="atLeast"/>
        <w:jc w:val="left"/>
        <w:rPr>
          <w:rFonts w:ascii="Arial" w:eastAsia="宋体" w:hAnsi="Arial" w:cs="Arial"/>
          <w:color w:val="444444"/>
          <w:kern w:val="0"/>
          <w:sz w:val="24"/>
          <w:szCs w:val="24"/>
        </w:rPr>
      </w:pPr>
      <w:r w:rsidRPr="00CB19E6">
        <w:rPr>
          <w:rFonts w:ascii="Arial" w:eastAsia="宋体" w:hAnsi="Arial" w:cs="Arial"/>
          <w:color w:val="444444"/>
          <w:kern w:val="0"/>
          <w:sz w:val="24"/>
          <w:szCs w:val="24"/>
        </w:rPr>
        <w:t xml:space="preserve">　　第四条</w:t>
      </w:r>
      <w:r w:rsidRPr="00CB19E6">
        <w:rPr>
          <w:rFonts w:ascii="Arial" w:eastAsia="宋体" w:hAnsi="Arial" w:cs="Arial"/>
          <w:color w:val="444444"/>
          <w:kern w:val="0"/>
          <w:sz w:val="24"/>
          <w:szCs w:val="24"/>
        </w:rPr>
        <w:t xml:space="preserve"> </w:t>
      </w:r>
      <w:r w:rsidRPr="00CB19E6">
        <w:rPr>
          <w:rFonts w:ascii="Arial" w:eastAsia="宋体" w:hAnsi="Arial" w:cs="Arial"/>
          <w:color w:val="444444"/>
          <w:kern w:val="0"/>
          <w:sz w:val="24"/>
          <w:szCs w:val="24"/>
        </w:rPr>
        <w:t>以</w:t>
      </w:r>
      <w:hyperlink r:id="rId12" w:tgtFrame="_blank" w:history="1">
        <w:r w:rsidRPr="00CB19E6">
          <w:rPr>
            <w:rFonts w:ascii="微软雅黑" w:eastAsia="微软雅黑" w:hAnsi="微软雅黑" w:cs="Arial" w:hint="eastAsia"/>
            <w:color w:val="CC0000"/>
            <w:kern w:val="0"/>
            <w:sz w:val="24"/>
            <w:szCs w:val="24"/>
            <w:u w:val="single"/>
            <w:bdr w:val="none" w:sz="0" w:space="0" w:color="auto" w:frame="1"/>
          </w:rPr>
          <w:t>高新技术</w:t>
        </w:r>
      </w:hyperlink>
      <w:r w:rsidRPr="00CB19E6">
        <w:rPr>
          <w:rFonts w:ascii="Arial" w:eastAsia="宋体" w:hAnsi="Arial" w:cs="Arial"/>
          <w:color w:val="444444"/>
          <w:kern w:val="0"/>
          <w:sz w:val="24"/>
          <w:szCs w:val="24"/>
        </w:rPr>
        <w:t>成果等可以用货币估价并可以依法转让的非货币财产作价出资兴办合资、合作企业的，其所占注册资本总额比例只要不超过</w:t>
      </w:r>
      <w:r w:rsidRPr="00CB19E6">
        <w:rPr>
          <w:rFonts w:ascii="Arial" w:eastAsia="宋体" w:hAnsi="Arial" w:cs="Arial"/>
          <w:color w:val="444444"/>
          <w:kern w:val="0"/>
          <w:sz w:val="24"/>
          <w:szCs w:val="24"/>
        </w:rPr>
        <w:t>70%</w:t>
      </w:r>
      <w:r w:rsidRPr="00CB19E6">
        <w:rPr>
          <w:rFonts w:ascii="Arial" w:eastAsia="宋体" w:hAnsi="Arial" w:cs="Arial"/>
          <w:color w:val="444444"/>
          <w:kern w:val="0"/>
          <w:sz w:val="24"/>
          <w:szCs w:val="24"/>
        </w:rPr>
        <w:t>，工商机关准予注册。</w:t>
      </w:r>
    </w:p>
    <w:p w:rsidR="00CB19E6" w:rsidRPr="00CB19E6" w:rsidRDefault="00CB19E6" w:rsidP="00CB19E6">
      <w:pPr>
        <w:widowControl/>
        <w:shd w:val="clear" w:color="auto" w:fill="FFFFFF"/>
        <w:spacing w:before="150" w:after="150" w:line="450" w:lineRule="atLeast"/>
        <w:jc w:val="left"/>
        <w:rPr>
          <w:rFonts w:ascii="Arial" w:eastAsia="宋体" w:hAnsi="Arial" w:cs="Arial"/>
          <w:color w:val="444444"/>
          <w:kern w:val="0"/>
          <w:sz w:val="24"/>
          <w:szCs w:val="24"/>
        </w:rPr>
      </w:pPr>
      <w:r w:rsidRPr="00CB19E6">
        <w:rPr>
          <w:rFonts w:ascii="Arial" w:eastAsia="宋体" w:hAnsi="Arial" w:cs="Arial"/>
          <w:color w:val="444444"/>
          <w:kern w:val="0"/>
          <w:sz w:val="24"/>
          <w:szCs w:val="24"/>
        </w:rPr>
        <w:lastRenderedPageBreak/>
        <w:t xml:space="preserve">　　第五条</w:t>
      </w:r>
      <w:r w:rsidRPr="00CB19E6">
        <w:rPr>
          <w:rFonts w:ascii="Arial" w:eastAsia="宋体" w:hAnsi="Arial" w:cs="Arial"/>
          <w:color w:val="444444"/>
          <w:kern w:val="0"/>
          <w:sz w:val="24"/>
          <w:szCs w:val="24"/>
        </w:rPr>
        <w:t xml:space="preserve"> </w:t>
      </w:r>
      <w:r w:rsidRPr="00CB19E6">
        <w:rPr>
          <w:rFonts w:ascii="Arial" w:eastAsia="宋体" w:hAnsi="Arial" w:cs="Arial"/>
          <w:color w:val="444444"/>
          <w:kern w:val="0"/>
          <w:sz w:val="24"/>
          <w:szCs w:val="24"/>
        </w:rPr>
        <w:t>引进域外投资新办的生产型或经营型、科技型企业，从项目立项到竣工投产，县级以下收费项目除消防收费外，一律实行</w:t>
      </w:r>
      <w:r w:rsidRPr="00CB19E6">
        <w:rPr>
          <w:rFonts w:ascii="Arial" w:eastAsia="宋体" w:hAnsi="Arial" w:cs="Arial"/>
          <w:color w:val="444444"/>
          <w:kern w:val="0"/>
          <w:sz w:val="24"/>
          <w:szCs w:val="24"/>
        </w:rPr>
        <w:t>“</w:t>
      </w:r>
      <w:r w:rsidRPr="00CB19E6">
        <w:rPr>
          <w:rFonts w:ascii="Arial" w:eastAsia="宋体" w:hAnsi="Arial" w:cs="Arial"/>
          <w:color w:val="444444"/>
          <w:kern w:val="0"/>
          <w:sz w:val="24"/>
          <w:szCs w:val="24"/>
        </w:rPr>
        <w:t>零收费</w:t>
      </w:r>
      <w:r w:rsidRPr="00CB19E6">
        <w:rPr>
          <w:rFonts w:ascii="Arial" w:eastAsia="宋体" w:hAnsi="Arial" w:cs="Arial"/>
          <w:color w:val="444444"/>
          <w:kern w:val="0"/>
          <w:sz w:val="24"/>
          <w:szCs w:val="24"/>
        </w:rPr>
        <w:t>”</w:t>
      </w:r>
      <w:r w:rsidRPr="00CB19E6">
        <w:rPr>
          <w:rFonts w:ascii="Arial" w:eastAsia="宋体" w:hAnsi="Arial" w:cs="Arial"/>
          <w:color w:val="444444"/>
          <w:kern w:val="0"/>
          <w:sz w:val="24"/>
          <w:szCs w:val="24"/>
        </w:rPr>
        <w:t>。</w:t>
      </w:r>
    </w:p>
    <w:p w:rsidR="00CB19E6" w:rsidRPr="00CB19E6" w:rsidRDefault="00CB19E6" w:rsidP="00CB19E6">
      <w:pPr>
        <w:widowControl/>
        <w:shd w:val="clear" w:color="auto" w:fill="FFFFFF"/>
        <w:spacing w:before="150" w:after="150" w:line="450" w:lineRule="atLeast"/>
        <w:jc w:val="left"/>
        <w:rPr>
          <w:rFonts w:ascii="Arial" w:eastAsia="宋体" w:hAnsi="Arial" w:cs="Arial"/>
          <w:color w:val="444444"/>
          <w:kern w:val="0"/>
          <w:sz w:val="24"/>
          <w:szCs w:val="24"/>
        </w:rPr>
      </w:pPr>
      <w:r w:rsidRPr="00CB19E6">
        <w:rPr>
          <w:rFonts w:ascii="Arial" w:eastAsia="宋体" w:hAnsi="Arial" w:cs="Arial"/>
          <w:color w:val="444444"/>
          <w:kern w:val="0"/>
          <w:sz w:val="24"/>
          <w:szCs w:val="24"/>
        </w:rPr>
        <w:t xml:space="preserve">　　第六条</w:t>
      </w:r>
      <w:r w:rsidRPr="00CB19E6">
        <w:rPr>
          <w:rFonts w:ascii="Arial" w:eastAsia="宋体" w:hAnsi="Arial" w:cs="Arial"/>
          <w:color w:val="444444"/>
          <w:kern w:val="0"/>
          <w:sz w:val="24"/>
          <w:szCs w:val="24"/>
        </w:rPr>
        <w:t xml:space="preserve"> </w:t>
      </w:r>
      <w:r w:rsidRPr="00CB19E6">
        <w:rPr>
          <w:rFonts w:ascii="Arial" w:eastAsia="宋体" w:hAnsi="Arial" w:cs="Arial"/>
          <w:color w:val="444444"/>
          <w:kern w:val="0"/>
          <w:sz w:val="24"/>
          <w:szCs w:val="24"/>
        </w:rPr>
        <w:t>对投资规模大，拉动作用强的重点项目，由县政府专题会研究确定给予更优惠的政策。</w:t>
      </w:r>
    </w:p>
    <w:p w:rsidR="009201FC" w:rsidRPr="00CB19E6" w:rsidRDefault="00CB19E6">
      <w:pPr>
        <w:rPr>
          <w:rFonts w:hint="eastAsia"/>
        </w:rPr>
      </w:pPr>
      <w:bookmarkStart w:id="0" w:name="_GoBack"/>
      <w:bookmarkEnd w:id="0"/>
    </w:p>
    <w:sectPr w:rsidR="009201FC" w:rsidRPr="00CB19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32"/>
    <w:rsid w:val="00804532"/>
    <w:rsid w:val="00C441EA"/>
    <w:rsid w:val="00CB19E6"/>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B8610-CD16-4DD3-87E2-9112A73E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B19E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CB19E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B19E6"/>
    <w:rPr>
      <w:rFonts w:ascii="宋体" w:eastAsia="宋体" w:hAnsi="宋体" w:cs="宋体"/>
      <w:b/>
      <w:bCs/>
      <w:kern w:val="36"/>
      <w:sz w:val="48"/>
      <w:szCs w:val="48"/>
    </w:rPr>
  </w:style>
  <w:style w:type="character" w:customStyle="1" w:styleId="2Char">
    <w:name w:val="标题 2 Char"/>
    <w:basedOn w:val="a0"/>
    <w:link w:val="2"/>
    <w:uiPriority w:val="9"/>
    <w:rsid w:val="00CB19E6"/>
    <w:rPr>
      <w:rFonts w:ascii="宋体" w:eastAsia="宋体" w:hAnsi="宋体" w:cs="宋体"/>
      <w:b/>
      <w:bCs/>
      <w:kern w:val="0"/>
      <w:sz w:val="36"/>
      <w:szCs w:val="36"/>
    </w:rPr>
  </w:style>
  <w:style w:type="character" w:styleId="a3">
    <w:name w:val="Hyperlink"/>
    <w:basedOn w:val="a0"/>
    <w:uiPriority w:val="99"/>
    <w:semiHidden/>
    <w:unhideWhenUsed/>
    <w:rsid w:val="00CB19E6"/>
    <w:rPr>
      <w:color w:val="0000FF"/>
      <w:u w:val="single"/>
    </w:rPr>
  </w:style>
  <w:style w:type="character" w:customStyle="1" w:styleId="bsharecount">
    <w:name w:val="bshare_count"/>
    <w:basedOn w:val="a0"/>
    <w:rsid w:val="00CB19E6"/>
  </w:style>
  <w:style w:type="character" w:customStyle="1" w:styleId="sumcolor">
    <w:name w:val="sum_color"/>
    <w:basedOn w:val="a0"/>
    <w:rsid w:val="00CB19E6"/>
  </w:style>
  <w:style w:type="character" w:customStyle="1" w:styleId="sumtir">
    <w:name w:val="sum_tir"/>
    <w:basedOn w:val="a0"/>
    <w:rsid w:val="00CB19E6"/>
  </w:style>
  <w:style w:type="paragraph" w:styleId="a4">
    <w:name w:val="Normal (Web)"/>
    <w:basedOn w:val="a"/>
    <w:uiPriority w:val="99"/>
    <w:semiHidden/>
    <w:unhideWhenUsed/>
    <w:rsid w:val="00CB19E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581071">
      <w:bodyDiv w:val="1"/>
      <w:marLeft w:val="0"/>
      <w:marRight w:val="0"/>
      <w:marTop w:val="0"/>
      <w:marBottom w:val="0"/>
      <w:divBdr>
        <w:top w:val="none" w:sz="0" w:space="0" w:color="auto"/>
        <w:left w:val="none" w:sz="0" w:space="0" w:color="auto"/>
        <w:bottom w:val="none" w:sz="0" w:space="0" w:color="auto"/>
        <w:right w:val="none" w:sz="0" w:space="0" w:color="auto"/>
      </w:divBdr>
      <w:divsChild>
        <w:div w:id="2060472197">
          <w:marLeft w:val="0"/>
          <w:marRight w:val="0"/>
          <w:marTop w:val="0"/>
          <w:marBottom w:val="0"/>
          <w:divBdr>
            <w:top w:val="none" w:sz="0" w:space="0" w:color="auto"/>
            <w:left w:val="none" w:sz="0" w:space="0" w:color="auto"/>
            <w:bottom w:val="none" w:sz="0" w:space="0" w:color="auto"/>
            <w:right w:val="none" w:sz="0" w:space="0" w:color="auto"/>
          </w:divBdr>
        </w:div>
        <w:div w:id="1909339209">
          <w:marLeft w:val="0"/>
          <w:marRight w:val="0"/>
          <w:marTop w:val="0"/>
          <w:marBottom w:val="0"/>
          <w:divBdr>
            <w:top w:val="none" w:sz="0" w:space="0" w:color="auto"/>
            <w:left w:val="none" w:sz="0" w:space="0" w:color="auto"/>
            <w:bottom w:val="dashed" w:sz="6" w:space="6" w:color="E4E4E4"/>
            <w:right w:val="none" w:sz="0" w:space="0" w:color="auto"/>
          </w:divBdr>
          <w:divsChild>
            <w:div w:id="744255292">
              <w:marLeft w:val="0"/>
              <w:marRight w:val="0"/>
              <w:marTop w:val="30"/>
              <w:marBottom w:val="30"/>
              <w:divBdr>
                <w:top w:val="none" w:sz="0" w:space="0" w:color="auto"/>
                <w:left w:val="none" w:sz="0" w:space="0" w:color="auto"/>
                <w:bottom w:val="none" w:sz="0" w:space="0" w:color="auto"/>
                <w:right w:val="none" w:sz="0" w:space="0" w:color="auto"/>
              </w:divBdr>
              <w:divsChild>
                <w:div w:id="949699355">
                  <w:marLeft w:val="0"/>
                  <w:marRight w:val="0"/>
                  <w:marTop w:val="0"/>
                  <w:marBottom w:val="0"/>
                  <w:divBdr>
                    <w:top w:val="none" w:sz="0" w:space="0" w:color="auto"/>
                    <w:left w:val="none" w:sz="0" w:space="0" w:color="auto"/>
                    <w:bottom w:val="none" w:sz="0" w:space="0" w:color="auto"/>
                    <w:right w:val="none" w:sz="0" w:space="0" w:color="auto"/>
                  </w:divBdr>
                </w:div>
                <w:div w:id="136534800">
                  <w:marLeft w:val="150"/>
                  <w:marRight w:val="150"/>
                  <w:marTop w:val="0"/>
                  <w:marBottom w:val="0"/>
                  <w:divBdr>
                    <w:top w:val="none" w:sz="0" w:space="0" w:color="auto"/>
                    <w:left w:val="none" w:sz="0" w:space="0" w:color="auto"/>
                    <w:bottom w:val="none" w:sz="0" w:space="0" w:color="auto"/>
                    <w:right w:val="none" w:sz="0" w:space="0" w:color="auto"/>
                  </w:divBdr>
                </w:div>
                <w:div w:id="672223221">
                  <w:marLeft w:val="0"/>
                  <w:marRight w:val="0"/>
                  <w:marTop w:val="0"/>
                  <w:marBottom w:val="0"/>
                  <w:divBdr>
                    <w:top w:val="none" w:sz="0" w:space="0" w:color="auto"/>
                    <w:left w:val="none" w:sz="0" w:space="0" w:color="auto"/>
                    <w:bottom w:val="none" w:sz="0" w:space="0" w:color="auto"/>
                    <w:right w:val="none" w:sz="0" w:space="0" w:color="auto"/>
                  </w:divBdr>
                </w:div>
                <w:div w:id="3286611">
                  <w:marLeft w:val="150"/>
                  <w:marRight w:val="150"/>
                  <w:marTop w:val="0"/>
                  <w:marBottom w:val="0"/>
                  <w:divBdr>
                    <w:top w:val="none" w:sz="0" w:space="0" w:color="auto"/>
                    <w:left w:val="none" w:sz="0" w:space="0" w:color="auto"/>
                    <w:bottom w:val="none" w:sz="0" w:space="0" w:color="auto"/>
                    <w:right w:val="none" w:sz="0" w:space="0" w:color="auto"/>
                  </w:divBdr>
                </w:div>
                <w:div w:id="1439443211">
                  <w:marLeft w:val="0"/>
                  <w:marRight w:val="0"/>
                  <w:marTop w:val="0"/>
                  <w:marBottom w:val="0"/>
                  <w:divBdr>
                    <w:top w:val="none" w:sz="0" w:space="0" w:color="auto"/>
                    <w:left w:val="none" w:sz="0" w:space="0" w:color="auto"/>
                    <w:bottom w:val="none" w:sz="0" w:space="0" w:color="auto"/>
                    <w:right w:val="none" w:sz="0" w:space="0" w:color="auto"/>
                  </w:divBdr>
                </w:div>
                <w:div w:id="574700869">
                  <w:marLeft w:val="0"/>
                  <w:marRight w:val="0"/>
                  <w:marTop w:val="0"/>
                  <w:marBottom w:val="0"/>
                  <w:divBdr>
                    <w:top w:val="none" w:sz="0" w:space="0" w:color="auto"/>
                    <w:left w:val="none" w:sz="0" w:space="0" w:color="auto"/>
                    <w:bottom w:val="none" w:sz="0" w:space="0" w:color="auto"/>
                    <w:right w:val="none" w:sz="0" w:space="0" w:color="auto"/>
                  </w:divBdr>
                  <w:divsChild>
                    <w:div w:id="6560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14809">
          <w:marLeft w:val="0"/>
          <w:marRight w:val="0"/>
          <w:marTop w:val="0"/>
          <w:marBottom w:val="0"/>
          <w:divBdr>
            <w:top w:val="none" w:sz="0" w:space="4" w:color="auto"/>
            <w:left w:val="none" w:sz="0" w:space="8" w:color="auto"/>
            <w:bottom w:val="dashed" w:sz="6" w:space="0" w:color="E4E4E4"/>
            <w:right w:val="none" w:sz="0" w:space="8"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list-1212.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gsxzs.com/cate_child.php?pid=14&amp;cid=217" TargetMode="External"/><Relationship Id="rId12" Type="http://schemas.openxmlformats.org/officeDocument/2006/relationships/hyperlink" Target="http://www.zgsxzs.com/industry/109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share.cn/" TargetMode="External"/><Relationship Id="rId11" Type="http://schemas.openxmlformats.org/officeDocument/2006/relationships/hyperlink" Target="http://www.zgsxzs.com/industry/1090.html" TargetMode="External"/><Relationship Id="rId5" Type="http://schemas.openxmlformats.org/officeDocument/2006/relationships/image" Target="media/image2.png"/><Relationship Id="rId10" Type="http://schemas.openxmlformats.org/officeDocument/2006/relationships/hyperlink" Target="http://www.zgsxzs.com/industry/1076.html" TargetMode="External"/><Relationship Id="rId4" Type="http://schemas.openxmlformats.org/officeDocument/2006/relationships/image" Target="media/image1.jpeg"/><Relationship Id="rId9" Type="http://schemas.openxmlformats.org/officeDocument/2006/relationships/hyperlink" Target="http://www.zgsxzs.com/list-1212.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2018-05-22T12:02:00Z</dcterms:created>
  <dcterms:modified xsi:type="dcterms:W3CDTF">2018-05-22T12:02:00Z</dcterms:modified>
</cp:coreProperties>
</file>