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FA4626" w:rsidRPr="00FA4626" w14:paraId="11246F68" w14:textId="77777777" w:rsidTr="00FA4626">
        <w:trPr>
          <w:trHeight w:val="750"/>
          <w:tblCellSpacing w:w="0" w:type="dxa"/>
        </w:trPr>
        <w:tc>
          <w:tcPr>
            <w:tcW w:w="5000" w:type="pct"/>
            <w:shd w:val="clear" w:color="auto" w:fill="FFFFFF"/>
            <w:vAlign w:val="center"/>
            <w:hideMark/>
          </w:tcPr>
          <w:p w14:paraId="6C338FE7" w14:textId="77777777" w:rsidR="00FA4626" w:rsidRPr="00FA4626" w:rsidRDefault="00FA4626" w:rsidP="00FA4626">
            <w:pPr>
              <w:widowControl/>
              <w:spacing w:line="480" w:lineRule="atLeast"/>
              <w:jc w:val="center"/>
              <w:rPr>
                <w:rFonts w:ascii="宋体" w:eastAsia="宋体" w:hAnsi="宋体" w:cs="宋体"/>
                <w:b/>
                <w:bCs/>
                <w:color w:val="D9461B"/>
                <w:kern w:val="0"/>
                <w:sz w:val="30"/>
                <w:szCs w:val="30"/>
              </w:rPr>
            </w:pPr>
            <w:r w:rsidRPr="00FA4626">
              <w:rPr>
                <w:rFonts w:ascii="宋体" w:eastAsia="宋体" w:hAnsi="宋体" w:cs="宋体" w:hint="eastAsia"/>
                <w:b/>
                <w:bCs/>
                <w:color w:val="D9461B"/>
                <w:kern w:val="0"/>
                <w:sz w:val="30"/>
                <w:szCs w:val="30"/>
              </w:rPr>
              <w:t>关于印发《鞍山市中小微企业专利权质押融资补助资金管理办法》的通知</w:t>
            </w:r>
          </w:p>
        </w:tc>
      </w:tr>
      <w:tr w:rsidR="00FA4626" w:rsidRPr="00FA4626" w14:paraId="155BA16B" w14:textId="77777777" w:rsidTr="00FA4626">
        <w:trPr>
          <w:trHeight w:val="45"/>
          <w:tblCellSpacing w:w="0" w:type="dxa"/>
        </w:trPr>
        <w:tc>
          <w:tcPr>
            <w:tcW w:w="0" w:type="auto"/>
            <w:shd w:val="clear" w:color="auto" w:fill="D8F4F5"/>
            <w:vAlign w:val="center"/>
            <w:hideMark/>
          </w:tcPr>
          <w:tbl>
            <w:tblPr>
              <w:tblW w:w="4500" w:type="pct"/>
              <w:jc w:val="center"/>
              <w:tblCellSpacing w:w="0" w:type="dxa"/>
              <w:tblCellMar>
                <w:left w:w="0" w:type="dxa"/>
                <w:right w:w="0" w:type="dxa"/>
              </w:tblCellMar>
              <w:tblLook w:val="04A0" w:firstRow="1" w:lastRow="0" w:firstColumn="1" w:lastColumn="0" w:noHBand="0" w:noVBand="1"/>
            </w:tblPr>
            <w:tblGrid>
              <w:gridCol w:w="7475"/>
            </w:tblGrid>
            <w:tr w:rsidR="00FA4626" w:rsidRPr="00FA4626" w14:paraId="540C1E49" w14:textId="77777777">
              <w:trPr>
                <w:tblCellSpacing w:w="0" w:type="dxa"/>
                <w:jc w:val="center"/>
              </w:trPr>
              <w:tc>
                <w:tcPr>
                  <w:tcW w:w="3000" w:type="pct"/>
                  <w:vAlign w:val="center"/>
                  <w:hideMark/>
                </w:tcPr>
                <w:p w14:paraId="3DD29E35" w14:textId="77777777" w:rsidR="00FA4626" w:rsidRPr="00FA4626" w:rsidRDefault="00FA4626" w:rsidP="00FA4626">
                  <w:pPr>
                    <w:widowControl/>
                    <w:jc w:val="center"/>
                    <w:rPr>
                      <w:rFonts w:ascii="宋体" w:eastAsia="宋体" w:hAnsi="宋体" w:cs="宋体" w:hint="eastAsia"/>
                      <w:color w:val="000000"/>
                      <w:kern w:val="0"/>
                      <w:sz w:val="18"/>
                      <w:szCs w:val="18"/>
                    </w:rPr>
                  </w:pPr>
                  <w:r w:rsidRPr="00FA4626">
                    <w:rPr>
                      <w:rFonts w:ascii="宋体" w:eastAsia="宋体" w:hAnsi="宋体" w:cs="宋体" w:hint="eastAsia"/>
                      <w:color w:val="000000"/>
                      <w:kern w:val="0"/>
                      <w:sz w:val="18"/>
                      <w:szCs w:val="18"/>
                    </w:rPr>
                    <w:t>发布日期：2016年11月23日</w:t>
                  </w:r>
                </w:p>
              </w:tc>
            </w:tr>
            <w:tr w:rsidR="00FA4626" w:rsidRPr="00FA4626" w14:paraId="4D83FE29" w14:textId="77777777">
              <w:trPr>
                <w:tblCellSpacing w:w="0" w:type="dxa"/>
                <w:jc w:val="center"/>
              </w:trPr>
              <w:tc>
                <w:tcPr>
                  <w:tcW w:w="0" w:type="auto"/>
                  <w:vAlign w:val="center"/>
                  <w:hideMark/>
                </w:tcPr>
                <w:p w14:paraId="6FF2B7D9" w14:textId="77777777" w:rsidR="00FA4626" w:rsidRPr="00FA4626" w:rsidRDefault="00FA4626" w:rsidP="00FA4626">
                  <w:pPr>
                    <w:widowControl/>
                    <w:jc w:val="center"/>
                    <w:rPr>
                      <w:rFonts w:ascii="宋体" w:eastAsia="宋体" w:hAnsi="宋体" w:cs="宋体" w:hint="eastAsia"/>
                      <w:color w:val="000000"/>
                      <w:kern w:val="0"/>
                      <w:sz w:val="18"/>
                      <w:szCs w:val="18"/>
                    </w:rPr>
                  </w:pPr>
                </w:p>
              </w:tc>
            </w:tr>
          </w:tbl>
          <w:p w14:paraId="5BBA4E53" w14:textId="77777777" w:rsidR="00FA4626" w:rsidRPr="00FA4626" w:rsidRDefault="00FA4626" w:rsidP="00FA4626">
            <w:pPr>
              <w:widowControl/>
              <w:jc w:val="left"/>
              <w:rPr>
                <w:rFonts w:ascii="宋体" w:eastAsia="宋体" w:hAnsi="宋体" w:cs="宋体"/>
                <w:color w:val="000000"/>
                <w:kern w:val="0"/>
                <w:sz w:val="18"/>
                <w:szCs w:val="18"/>
              </w:rPr>
            </w:pPr>
          </w:p>
        </w:tc>
      </w:tr>
      <w:tr w:rsidR="00FA4626" w:rsidRPr="00FA4626" w14:paraId="2FFB14E3" w14:textId="77777777" w:rsidTr="00FA4626">
        <w:trPr>
          <w:tblCellSpacing w:w="0" w:type="dxa"/>
        </w:trPr>
        <w:tc>
          <w:tcPr>
            <w:tcW w:w="0" w:type="auto"/>
            <w:shd w:val="clear" w:color="auto" w:fill="FFFFFF"/>
            <w:vAlign w:val="center"/>
            <w:hideMark/>
          </w:tcPr>
          <w:tbl>
            <w:tblPr>
              <w:tblW w:w="4900" w:type="pct"/>
              <w:jc w:val="center"/>
              <w:tblCellSpacing w:w="37" w:type="dxa"/>
              <w:tblCellMar>
                <w:left w:w="0" w:type="dxa"/>
                <w:right w:w="0" w:type="dxa"/>
              </w:tblCellMar>
              <w:tblLook w:val="04A0" w:firstRow="1" w:lastRow="0" w:firstColumn="1" w:lastColumn="0" w:noHBand="0" w:noVBand="1"/>
            </w:tblPr>
            <w:tblGrid>
              <w:gridCol w:w="8140"/>
            </w:tblGrid>
            <w:tr w:rsidR="00FA4626" w:rsidRPr="00FA4626" w14:paraId="583CBDFE" w14:textId="77777777">
              <w:trPr>
                <w:tblCellSpacing w:w="37" w:type="dxa"/>
                <w:jc w:val="center"/>
              </w:trPr>
              <w:tc>
                <w:tcPr>
                  <w:tcW w:w="0" w:type="auto"/>
                  <w:vAlign w:val="center"/>
                  <w:hideMark/>
                </w:tcPr>
                <w:p w14:paraId="774C427C" w14:textId="77777777" w:rsidR="00FA4626" w:rsidRPr="00FA4626" w:rsidRDefault="00FA4626" w:rsidP="00FA4626">
                  <w:pPr>
                    <w:widowControl/>
                    <w:jc w:val="left"/>
                    <w:rPr>
                      <w:rFonts w:ascii="宋体" w:eastAsia="宋体" w:hAnsi="宋体" w:cs="宋体"/>
                      <w:color w:val="000000"/>
                      <w:kern w:val="0"/>
                      <w:sz w:val="18"/>
                      <w:szCs w:val="18"/>
                    </w:rPr>
                  </w:pPr>
                </w:p>
                <w:p w14:paraId="439F8D3A" w14:textId="77777777" w:rsidR="00FA4626" w:rsidRPr="00FA4626" w:rsidRDefault="00FA4626" w:rsidP="00FA4626">
                  <w:pPr>
                    <w:widowControl/>
                    <w:spacing w:line="315" w:lineRule="atLeast"/>
                    <w:jc w:val="center"/>
                    <w:rPr>
                      <w:rFonts w:ascii="宋体" w:eastAsia="宋体" w:hAnsi="宋体" w:cs="宋体" w:hint="eastAsia"/>
                      <w:color w:val="000000"/>
                      <w:kern w:val="0"/>
                      <w:sz w:val="18"/>
                      <w:szCs w:val="18"/>
                    </w:rPr>
                  </w:pPr>
                  <w:proofErr w:type="gramStart"/>
                  <w:r w:rsidRPr="00FA4626">
                    <w:rPr>
                      <w:rFonts w:ascii="宋体" w:eastAsia="宋体" w:hAnsi="宋体" w:cs="宋体" w:hint="eastAsia"/>
                      <w:b/>
                      <w:bCs/>
                      <w:color w:val="000000"/>
                      <w:spacing w:val="8"/>
                      <w:kern w:val="0"/>
                      <w:sz w:val="24"/>
                      <w:szCs w:val="24"/>
                    </w:rPr>
                    <w:t>鞍知发</w:t>
                  </w:r>
                  <w:proofErr w:type="gramEnd"/>
                  <w:r w:rsidRPr="00FA4626">
                    <w:rPr>
                      <w:rFonts w:ascii="宋体" w:eastAsia="宋体" w:hAnsi="宋体" w:cs="宋体" w:hint="eastAsia"/>
                      <w:b/>
                      <w:bCs/>
                      <w:color w:val="000000"/>
                      <w:spacing w:val="8"/>
                      <w:kern w:val="0"/>
                      <w:sz w:val="24"/>
                      <w:szCs w:val="24"/>
                    </w:rPr>
                    <w:t>〔</w:t>
                  </w:r>
                  <w:r w:rsidRPr="00FA4626">
                    <w:rPr>
                      <w:rFonts w:ascii="Times New Roman" w:eastAsia="宋体" w:hAnsi="Times New Roman" w:cs="Times New Roman" w:hint="eastAsia"/>
                      <w:b/>
                      <w:bCs/>
                      <w:color w:val="000000"/>
                      <w:spacing w:val="8"/>
                      <w:kern w:val="0"/>
                      <w:sz w:val="24"/>
                      <w:szCs w:val="24"/>
                    </w:rPr>
                    <w:t>2016</w:t>
                  </w:r>
                  <w:r w:rsidRPr="00FA4626">
                    <w:rPr>
                      <w:rFonts w:ascii="宋体" w:eastAsia="宋体" w:hAnsi="宋体" w:cs="宋体" w:hint="eastAsia"/>
                      <w:b/>
                      <w:bCs/>
                      <w:color w:val="000000"/>
                      <w:spacing w:val="8"/>
                      <w:kern w:val="0"/>
                      <w:sz w:val="24"/>
                      <w:szCs w:val="24"/>
                    </w:rPr>
                    <w:t>〕</w:t>
                  </w:r>
                  <w:r w:rsidRPr="00FA4626">
                    <w:rPr>
                      <w:rFonts w:ascii="Times New Roman" w:eastAsia="宋体" w:hAnsi="Times New Roman" w:cs="Times New Roman" w:hint="eastAsia"/>
                      <w:b/>
                      <w:bCs/>
                      <w:color w:val="000000"/>
                      <w:spacing w:val="8"/>
                      <w:kern w:val="0"/>
                      <w:sz w:val="24"/>
                      <w:szCs w:val="24"/>
                    </w:rPr>
                    <w:t>6</w:t>
                  </w:r>
                  <w:r w:rsidRPr="00FA4626">
                    <w:rPr>
                      <w:rFonts w:ascii="宋体" w:eastAsia="宋体" w:hAnsi="宋体" w:cs="宋体" w:hint="eastAsia"/>
                      <w:b/>
                      <w:bCs/>
                      <w:color w:val="000000"/>
                      <w:spacing w:val="8"/>
                      <w:kern w:val="0"/>
                      <w:sz w:val="24"/>
                      <w:szCs w:val="24"/>
                    </w:rPr>
                    <w:t>号</w:t>
                  </w:r>
                </w:p>
                <w:p w14:paraId="5AF9BF6A" w14:textId="77777777" w:rsidR="00FA4626" w:rsidRPr="00FA4626" w:rsidRDefault="00FA4626" w:rsidP="00FA4626">
                  <w:pPr>
                    <w:widowControl/>
                    <w:spacing w:line="315" w:lineRule="atLeast"/>
                    <w:jc w:val="left"/>
                    <w:rPr>
                      <w:rFonts w:ascii="宋体" w:eastAsia="宋体" w:hAnsi="宋体" w:cs="宋体" w:hint="eastAsia"/>
                      <w:color w:val="000000"/>
                      <w:kern w:val="0"/>
                      <w:sz w:val="18"/>
                      <w:szCs w:val="18"/>
                    </w:rPr>
                  </w:pPr>
                  <w:r w:rsidRPr="00FA4626">
                    <w:rPr>
                      <w:rFonts w:ascii="Times New Roman" w:eastAsia="宋体" w:hAnsi="Times New Roman" w:cs="Times New Roman" w:hint="eastAsia"/>
                      <w:color w:val="000000"/>
                      <w:spacing w:val="8"/>
                      <w:kern w:val="0"/>
                      <w:sz w:val="24"/>
                      <w:szCs w:val="24"/>
                    </w:rPr>
                    <w:t> </w:t>
                  </w:r>
                </w:p>
                <w:p w14:paraId="3A311B14" w14:textId="77777777" w:rsidR="00FA4626" w:rsidRPr="00FA4626" w:rsidRDefault="00FA4626" w:rsidP="00FA4626">
                  <w:pPr>
                    <w:widowControl/>
                    <w:spacing w:line="315" w:lineRule="atLeast"/>
                    <w:jc w:val="left"/>
                    <w:rPr>
                      <w:rFonts w:ascii="宋体" w:eastAsia="宋体" w:hAnsi="宋体" w:cs="宋体" w:hint="eastAsia"/>
                      <w:color w:val="000000"/>
                      <w:kern w:val="0"/>
                      <w:sz w:val="18"/>
                      <w:szCs w:val="18"/>
                    </w:rPr>
                  </w:pPr>
                  <w:r w:rsidRPr="00FA4626">
                    <w:rPr>
                      <w:rFonts w:ascii="Times New Roman" w:eastAsia="宋体" w:hAnsi="Times New Roman" w:cs="Times New Roman" w:hint="eastAsia"/>
                      <w:color w:val="000000"/>
                      <w:spacing w:val="8"/>
                      <w:kern w:val="0"/>
                      <w:sz w:val="24"/>
                      <w:szCs w:val="24"/>
                    </w:rPr>
                    <w:t> </w:t>
                  </w:r>
                </w:p>
                <w:p w14:paraId="08E89261" w14:textId="77777777" w:rsidR="00FA4626" w:rsidRPr="00FA4626" w:rsidRDefault="00FA4626" w:rsidP="00FA4626">
                  <w:pPr>
                    <w:widowControl/>
                    <w:spacing w:line="315" w:lineRule="atLeast"/>
                    <w:jc w:val="left"/>
                    <w:rPr>
                      <w:rFonts w:ascii="宋体" w:eastAsia="宋体" w:hAnsi="宋体" w:cs="宋体" w:hint="eastAsia"/>
                      <w:color w:val="000000"/>
                      <w:kern w:val="0"/>
                      <w:sz w:val="18"/>
                      <w:szCs w:val="18"/>
                    </w:rPr>
                  </w:pPr>
                  <w:r w:rsidRPr="00FA4626">
                    <w:rPr>
                      <w:rFonts w:ascii="宋体" w:eastAsia="宋体" w:hAnsi="宋体" w:cs="宋体" w:hint="eastAsia"/>
                      <w:color w:val="000000"/>
                      <w:spacing w:val="8"/>
                      <w:kern w:val="0"/>
                      <w:sz w:val="24"/>
                      <w:szCs w:val="24"/>
                    </w:rPr>
                    <w:t>各县（市）区科技（知识产权）局、高新区和经开区科技（经济发展）局，各有关单位：</w:t>
                  </w:r>
                </w:p>
                <w:p w14:paraId="5D444AFC" w14:textId="77777777" w:rsidR="00FA4626" w:rsidRPr="00FA4626" w:rsidRDefault="00FA4626" w:rsidP="00FA4626">
                  <w:pPr>
                    <w:widowControl/>
                    <w:spacing w:line="315" w:lineRule="atLeast"/>
                    <w:ind w:firstLine="452"/>
                    <w:jc w:val="left"/>
                    <w:rPr>
                      <w:rFonts w:ascii="宋体" w:eastAsia="宋体" w:hAnsi="宋体" w:cs="宋体" w:hint="eastAsia"/>
                      <w:color w:val="000000"/>
                      <w:kern w:val="0"/>
                      <w:sz w:val="18"/>
                      <w:szCs w:val="18"/>
                    </w:rPr>
                  </w:pPr>
                  <w:r w:rsidRPr="00FA4626">
                    <w:rPr>
                      <w:rFonts w:ascii="宋体" w:eastAsia="宋体" w:hAnsi="宋体" w:cs="宋体" w:hint="eastAsia"/>
                      <w:color w:val="000000"/>
                      <w:spacing w:val="8"/>
                      <w:kern w:val="0"/>
                      <w:sz w:val="24"/>
                      <w:szCs w:val="24"/>
                    </w:rPr>
                    <w:t>根据《鞍山市人民政府关于印发鞍山市科技创新若干政策的通知》</w:t>
                  </w:r>
                  <w:r w:rsidRPr="00FA4626">
                    <w:rPr>
                      <w:rFonts w:ascii="Times New Roman" w:eastAsia="宋体" w:hAnsi="Times New Roman" w:cs="Times New Roman" w:hint="eastAsia"/>
                      <w:color w:val="000000"/>
                      <w:spacing w:val="8"/>
                      <w:kern w:val="0"/>
                      <w:sz w:val="24"/>
                      <w:szCs w:val="24"/>
                    </w:rPr>
                    <w:t>[</w:t>
                  </w:r>
                  <w:r w:rsidRPr="00FA4626">
                    <w:rPr>
                      <w:rFonts w:ascii="宋体" w:eastAsia="宋体" w:hAnsi="宋体" w:cs="宋体" w:hint="eastAsia"/>
                      <w:color w:val="000000"/>
                      <w:spacing w:val="8"/>
                      <w:kern w:val="0"/>
                      <w:sz w:val="24"/>
                      <w:szCs w:val="24"/>
                    </w:rPr>
                    <w:t>鞍政发（</w:t>
                  </w:r>
                  <w:r w:rsidRPr="00FA4626">
                    <w:rPr>
                      <w:rFonts w:ascii="Times New Roman" w:eastAsia="宋体" w:hAnsi="Times New Roman" w:cs="Times New Roman" w:hint="eastAsia"/>
                      <w:color w:val="000000"/>
                      <w:spacing w:val="8"/>
                      <w:kern w:val="0"/>
                      <w:sz w:val="24"/>
                      <w:szCs w:val="24"/>
                    </w:rPr>
                    <w:t>2016</w:t>
                  </w:r>
                  <w:r w:rsidRPr="00FA4626">
                    <w:rPr>
                      <w:rFonts w:ascii="宋体" w:eastAsia="宋体" w:hAnsi="宋体" w:cs="宋体" w:hint="eastAsia"/>
                      <w:color w:val="000000"/>
                      <w:spacing w:val="8"/>
                      <w:kern w:val="0"/>
                      <w:sz w:val="24"/>
                      <w:szCs w:val="24"/>
                    </w:rPr>
                    <w:t>）</w:t>
                  </w:r>
                  <w:r w:rsidRPr="00FA4626">
                    <w:rPr>
                      <w:rFonts w:ascii="Times New Roman" w:eastAsia="宋体" w:hAnsi="Times New Roman" w:cs="Times New Roman" w:hint="eastAsia"/>
                      <w:color w:val="000000"/>
                      <w:spacing w:val="8"/>
                      <w:kern w:val="0"/>
                      <w:sz w:val="24"/>
                      <w:szCs w:val="24"/>
                    </w:rPr>
                    <w:t>33</w:t>
                  </w:r>
                  <w:r w:rsidRPr="00FA4626">
                    <w:rPr>
                      <w:rFonts w:ascii="宋体" w:eastAsia="宋体" w:hAnsi="宋体" w:cs="宋体" w:hint="eastAsia"/>
                      <w:color w:val="000000"/>
                      <w:spacing w:val="8"/>
                      <w:kern w:val="0"/>
                      <w:sz w:val="24"/>
                      <w:szCs w:val="24"/>
                    </w:rPr>
                    <w:t>号</w:t>
                  </w:r>
                  <w:r w:rsidRPr="00FA4626">
                    <w:rPr>
                      <w:rFonts w:ascii="Times New Roman" w:eastAsia="宋体" w:hAnsi="Times New Roman" w:cs="Times New Roman" w:hint="eastAsia"/>
                      <w:color w:val="000000"/>
                      <w:spacing w:val="8"/>
                      <w:kern w:val="0"/>
                      <w:sz w:val="24"/>
                      <w:szCs w:val="24"/>
                    </w:rPr>
                    <w:t>]</w:t>
                  </w:r>
                  <w:r w:rsidRPr="00FA4626">
                    <w:rPr>
                      <w:rFonts w:ascii="宋体" w:eastAsia="宋体" w:hAnsi="宋体" w:cs="宋体" w:hint="eastAsia"/>
                      <w:color w:val="000000"/>
                      <w:spacing w:val="8"/>
                      <w:kern w:val="0"/>
                      <w:sz w:val="24"/>
                      <w:szCs w:val="24"/>
                    </w:rPr>
                    <w:t>文件精神，市知识产权局研究制定了《鞍山市中小微企业专利权质押融资补助资金管理办法》，现印发给你们，请遵照执行。</w:t>
                  </w:r>
                </w:p>
                <w:p w14:paraId="1FFD84C8" w14:textId="77777777" w:rsidR="00FA4626" w:rsidRPr="00FA4626" w:rsidRDefault="00FA4626" w:rsidP="00FA4626">
                  <w:pPr>
                    <w:widowControl/>
                    <w:spacing w:line="315" w:lineRule="atLeast"/>
                    <w:jc w:val="left"/>
                    <w:rPr>
                      <w:rFonts w:ascii="宋体" w:eastAsia="宋体" w:hAnsi="宋体" w:cs="宋体" w:hint="eastAsia"/>
                      <w:color w:val="000000"/>
                      <w:kern w:val="0"/>
                      <w:sz w:val="18"/>
                      <w:szCs w:val="18"/>
                    </w:rPr>
                  </w:pPr>
                  <w:r w:rsidRPr="00FA4626">
                    <w:rPr>
                      <w:rFonts w:ascii="Times New Roman" w:eastAsia="宋体" w:hAnsi="Times New Roman" w:cs="Times New Roman" w:hint="eastAsia"/>
                      <w:color w:val="000000"/>
                      <w:spacing w:val="8"/>
                      <w:kern w:val="0"/>
                      <w:sz w:val="24"/>
                      <w:szCs w:val="24"/>
                    </w:rPr>
                    <w:t> </w:t>
                  </w:r>
                </w:p>
                <w:p w14:paraId="5BDBC153" w14:textId="77777777" w:rsidR="00FA4626" w:rsidRPr="00FA4626" w:rsidRDefault="00FA4626" w:rsidP="00FA4626">
                  <w:pPr>
                    <w:widowControl/>
                    <w:spacing w:line="315" w:lineRule="atLeast"/>
                    <w:jc w:val="left"/>
                    <w:rPr>
                      <w:rFonts w:ascii="宋体" w:eastAsia="宋体" w:hAnsi="宋体" w:cs="宋体" w:hint="eastAsia"/>
                      <w:color w:val="000000"/>
                      <w:kern w:val="0"/>
                      <w:sz w:val="18"/>
                      <w:szCs w:val="18"/>
                    </w:rPr>
                  </w:pPr>
                  <w:r w:rsidRPr="00FA4626">
                    <w:rPr>
                      <w:rFonts w:ascii="Times New Roman" w:eastAsia="宋体" w:hAnsi="Times New Roman" w:cs="Times New Roman" w:hint="eastAsia"/>
                      <w:color w:val="000000"/>
                      <w:spacing w:val="8"/>
                      <w:kern w:val="0"/>
                      <w:sz w:val="24"/>
                      <w:szCs w:val="24"/>
                    </w:rPr>
                    <w:t> </w:t>
                  </w:r>
                </w:p>
                <w:p w14:paraId="189470BC" w14:textId="77777777" w:rsidR="00FA4626" w:rsidRPr="00FA4626" w:rsidRDefault="00FA4626" w:rsidP="00FA4626">
                  <w:pPr>
                    <w:widowControl/>
                    <w:spacing w:line="315" w:lineRule="atLeast"/>
                    <w:jc w:val="left"/>
                    <w:rPr>
                      <w:rFonts w:ascii="宋体" w:eastAsia="宋体" w:hAnsi="宋体" w:cs="宋体" w:hint="eastAsia"/>
                      <w:color w:val="000000"/>
                      <w:kern w:val="0"/>
                      <w:sz w:val="18"/>
                      <w:szCs w:val="18"/>
                    </w:rPr>
                  </w:pPr>
                  <w:r w:rsidRPr="00FA4626">
                    <w:rPr>
                      <w:rFonts w:ascii="Times New Roman" w:eastAsia="宋体" w:hAnsi="Times New Roman" w:cs="Times New Roman" w:hint="eastAsia"/>
                      <w:color w:val="000000"/>
                      <w:spacing w:val="8"/>
                      <w:kern w:val="0"/>
                      <w:sz w:val="24"/>
                      <w:szCs w:val="24"/>
                    </w:rPr>
                    <w:t> </w:t>
                  </w:r>
                </w:p>
                <w:p w14:paraId="11B59F23" w14:textId="77777777" w:rsidR="00FA4626" w:rsidRPr="00FA4626" w:rsidRDefault="00FA4626" w:rsidP="00FA4626">
                  <w:pPr>
                    <w:widowControl/>
                    <w:spacing w:line="315" w:lineRule="atLeast"/>
                    <w:jc w:val="right"/>
                    <w:rPr>
                      <w:rFonts w:ascii="宋体" w:eastAsia="宋体" w:hAnsi="宋体" w:cs="宋体" w:hint="eastAsia"/>
                      <w:color w:val="000000"/>
                      <w:kern w:val="0"/>
                      <w:sz w:val="18"/>
                      <w:szCs w:val="18"/>
                    </w:rPr>
                  </w:pPr>
                  <w:r w:rsidRPr="00FA4626">
                    <w:rPr>
                      <w:rFonts w:ascii="Times New Roman" w:eastAsia="宋体" w:hAnsi="Times New Roman" w:cs="Times New Roman" w:hint="eastAsia"/>
                      <w:color w:val="000000"/>
                      <w:spacing w:val="8"/>
                      <w:kern w:val="0"/>
                      <w:sz w:val="24"/>
                      <w:szCs w:val="24"/>
                    </w:rPr>
                    <w:t>                            </w:t>
                  </w:r>
                  <w:r w:rsidRPr="00FA4626">
                    <w:rPr>
                      <w:rFonts w:ascii="宋体" w:eastAsia="宋体" w:hAnsi="宋体" w:cs="宋体" w:hint="eastAsia"/>
                      <w:color w:val="000000"/>
                      <w:spacing w:val="8"/>
                      <w:kern w:val="0"/>
                      <w:sz w:val="24"/>
                      <w:szCs w:val="24"/>
                    </w:rPr>
                    <w:t>鞍山市知识产权局</w:t>
                  </w:r>
                </w:p>
                <w:p w14:paraId="7FA6B616" w14:textId="77777777" w:rsidR="00FA4626" w:rsidRPr="00FA4626" w:rsidRDefault="00FA4626" w:rsidP="00FA4626">
                  <w:pPr>
                    <w:widowControl/>
                    <w:spacing w:line="315" w:lineRule="atLeast"/>
                    <w:jc w:val="right"/>
                    <w:rPr>
                      <w:rFonts w:ascii="宋体" w:eastAsia="宋体" w:hAnsi="宋体" w:cs="宋体" w:hint="eastAsia"/>
                      <w:color w:val="000000"/>
                      <w:kern w:val="0"/>
                      <w:sz w:val="18"/>
                      <w:szCs w:val="18"/>
                    </w:rPr>
                  </w:pPr>
                  <w:r w:rsidRPr="00FA4626">
                    <w:rPr>
                      <w:rFonts w:ascii="Times New Roman" w:eastAsia="宋体" w:hAnsi="Times New Roman" w:cs="Times New Roman" w:hint="eastAsia"/>
                      <w:color w:val="000000"/>
                      <w:spacing w:val="8"/>
                      <w:kern w:val="0"/>
                      <w:sz w:val="24"/>
                      <w:szCs w:val="24"/>
                    </w:rPr>
                    <w:t>                            2016</w:t>
                  </w:r>
                  <w:r w:rsidRPr="00FA4626">
                    <w:rPr>
                      <w:rFonts w:ascii="宋体" w:eastAsia="宋体" w:hAnsi="宋体" w:cs="宋体" w:hint="eastAsia"/>
                      <w:color w:val="000000"/>
                      <w:spacing w:val="8"/>
                      <w:kern w:val="0"/>
                      <w:sz w:val="24"/>
                      <w:szCs w:val="24"/>
                    </w:rPr>
                    <w:t>年</w:t>
                  </w:r>
                  <w:r w:rsidRPr="00FA4626">
                    <w:rPr>
                      <w:rFonts w:ascii="Times New Roman" w:eastAsia="宋体" w:hAnsi="Times New Roman" w:cs="Times New Roman" w:hint="eastAsia"/>
                      <w:color w:val="000000"/>
                      <w:spacing w:val="8"/>
                      <w:kern w:val="0"/>
                      <w:sz w:val="24"/>
                      <w:szCs w:val="24"/>
                    </w:rPr>
                    <w:t>11</w:t>
                  </w:r>
                  <w:r w:rsidRPr="00FA4626">
                    <w:rPr>
                      <w:rFonts w:ascii="宋体" w:eastAsia="宋体" w:hAnsi="宋体" w:cs="宋体" w:hint="eastAsia"/>
                      <w:color w:val="000000"/>
                      <w:spacing w:val="8"/>
                      <w:kern w:val="0"/>
                      <w:sz w:val="24"/>
                      <w:szCs w:val="24"/>
                    </w:rPr>
                    <w:t>月</w:t>
                  </w:r>
                  <w:r w:rsidRPr="00FA4626">
                    <w:rPr>
                      <w:rFonts w:ascii="Times New Roman" w:eastAsia="宋体" w:hAnsi="Times New Roman" w:cs="Times New Roman" w:hint="eastAsia"/>
                      <w:color w:val="000000"/>
                      <w:spacing w:val="8"/>
                      <w:kern w:val="0"/>
                      <w:sz w:val="24"/>
                      <w:szCs w:val="24"/>
                    </w:rPr>
                    <w:t>23</w:t>
                  </w:r>
                  <w:r w:rsidRPr="00FA4626">
                    <w:rPr>
                      <w:rFonts w:ascii="宋体" w:eastAsia="宋体" w:hAnsi="宋体" w:cs="宋体" w:hint="eastAsia"/>
                      <w:color w:val="000000"/>
                      <w:spacing w:val="8"/>
                      <w:kern w:val="0"/>
                      <w:sz w:val="24"/>
                      <w:szCs w:val="24"/>
                    </w:rPr>
                    <w:t>日</w:t>
                  </w:r>
                </w:p>
                <w:p w14:paraId="39A468EC" w14:textId="77777777" w:rsidR="00FA4626" w:rsidRPr="00FA4626" w:rsidRDefault="00FA4626" w:rsidP="00FA4626">
                  <w:pPr>
                    <w:widowControl/>
                    <w:spacing w:line="315" w:lineRule="atLeast"/>
                    <w:jc w:val="left"/>
                    <w:rPr>
                      <w:rFonts w:ascii="宋体" w:eastAsia="宋体" w:hAnsi="宋体" w:cs="宋体" w:hint="eastAsia"/>
                      <w:color w:val="000000"/>
                      <w:kern w:val="0"/>
                      <w:sz w:val="18"/>
                      <w:szCs w:val="18"/>
                    </w:rPr>
                  </w:pPr>
                  <w:r w:rsidRPr="00FA4626">
                    <w:rPr>
                      <w:rFonts w:ascii="Times New Roman" w:eastAsia="宋体" w:hAnsi="Times New Roman" w:cs="Times New Roman" w:hint="eastAsia"/>
                      <w:color w:val="000000"/>
                      <w:spacing w:val="8"/>
                      <w:kern w:val="0"/>
                      <w:sz w:val="24"/>
                      <w:szCs w:val="24"/>
                    </w:rPr>
                    <w:t> </w:t>
                  </w:r>
                </w:p>
                <w:p w14:paraId="7359F42E" w14:textId="77777777" w:rsidR="00FA4626" w:rsidRPr="00FA4626" w:rsidRDefault="00FA4626" w:rsidP="00FA4626">
                  <w:pPr>
                    <w:widowControl/>
                    <w:spacing w:line="315" w:lineRule="atLeast"/>
                    <w:jc w:val="left"/>
                    <w:rPr>
                      <w:rFonts w:ascii="宋体" w:eastAsia="宋体" w:hAnsi="宋体" w:cs="宋体" w:hint="eastAsia"/>
                      <w:color w:val="000000"/>
                      <w:kern w:val="0"/>
                      <w:sz w:val="18"/>
                      <w:szCs w:val="18"/>
                    </w:rPr>
                  </w:pPr>
                  <w:r w:rsidRPr="00FA4626">
                    <w:rPr>
                      <w:rFonts w:ascii="Times New Roman" w:eastAsia="宋体" w:hAnsi="Times New Roman" w:cs="Times New Roman" w:hint="eastAsia"/>
                      <w:color w:val="000000"/>
                      <w:spacing w:val="8"/>
                      <w:kern w:val="0"/>
                      <w:sz w:val="24"/>
                      <w:szCs w:val="24"/>
                    </w:rPr>
                    <w:t> </w:t>
                  </w:r>
                </w:p>
                <w:p w14:paraId="5CF98FBB" w14:textId="77777777" w:rsidR="00FA4626" w:rsidRPr="00FA4626" w:rsidRDefault="00FA4626" w:rsidP="00FA4626">
                  <w:pPr>
                    <w:widowControl/>
                    <w:spacing w:line="315" w:lineRule="atLeast"/>
                    <w:jc w:val="left"/>
                    <w:rPr>
                      <w:rFonts w:ascii="宋体" w:eastAsia="宋体" w:hAnsi="宋体" w:cs="宋体" w:hint="eastAsia"/>
                      <w:color w:val="000000"/>
                      <w:kern w:val="0"/>
                      <w:sz w:val="18"/>
                      <w:szCs w:val="18"/>
                    </w:rPr>
                  </w:pPr>
                  <w:r w:rsidRPr="00FA4626">
                    <w:rPr>
                      <w:rFonts w:ascii="Times New Roman" w:eastAsia="宋体" w:hAnsi="Times New Roman" w:cs="Times New Roman" w:hint="eastAsia"/>
                      <w:color w:val="000000"/>
                      <w:spacing w:val="8"/>
                      <w:kern w:val="0"/>
                      <w:sz w:val="24"/>
                      <w:szCs w:val="24"/>
                    </w:rPr>
                    <w:t> </w:t>
                  </w:r>
                </w:p>
                <w:p w14:paraId="6D0BDF0F" w14:textId="77777777" w:rsidR="00FA4626" w:rsidRPr="00FA4626" w:rsidRDefault="00FA4626" w:rsidP="00FA4626">
                  <w:pPr>
                    <w:widowControl/>
                    <w:spacing w:line="315" w:lineRule="atLeast"/>
                    <w:jc w:val="left"/>
                    <w:rPr>
                      <w:rFonts w:ascii="宋体" w:eastAsia="宋体" w:hAnsi="宋体" w:cs="宋体" w:hint="eastAsia"/>
                      <w:color w:val="000000"/>
                      <w:kern w:val="0"/>
                      <w:sz w:val="18"/>
                      <w:szCs w:val="18"/>
                    </w:rPr>
                  </w:pPr>
                  <w:r w:rsidRPr="00FA4626">
                    <w:rPr>
                      <w:rFonts w:ascii="Times New Roman" w:eastAsia="宋体" w:hAnsi="Times New Roman" w:cs="Times New Roman" w:hint="eastAsia"/>
                      <w:color w:val="000000"/>
                      <w:spacing w:val="8"/>
                      <w:kern w:val="0"/>
                      <w:sz w:val="24"/>
                      <w:szCs w:val="24"/>
                    </w:rPr>
                    <w:t> </w:t>
                  </w:r>
                </w:p>
                <w:p w14:paraId="7B793264" w14:textId="77777777" w:rsidR="00FA4626" w:rsidRPr="00FA4626" w:rsidRDefault="00FA4626" w:rsidP="00FA4626">
                  <w:pPr>
                    <w:widowControl/>
                    <w:spacing w:line="315" w:lineRule="atLeast"/>
                    <w:jc w:val="center"/>
                    <w:rPr>
                      <w:rFonts w:ascii="宋体" w:eastAsia="宋体" w:hAnsi="宋体" w:cs="宋体" w:hint="eastAsia"/>
                      <w:color w:val="000000"/>
                      <w:kern w:val="0"/>
                      <w:sz w:val="18"/>
                      <w:szCs w:val="18"/>
                    </w:rPr>
                  </w:pPr>
                  <w:r w:rsidRPr="00FA4626">
                    <w:rPr>
                      <w:rFonts w:ascii="宋体" w:eastAsia="宋体" w:hAnsi="宋体" w:cs="宋体" w:hint="eastAsia"/>
                      <w:b/>
                      <w:bCs/>
                      <w:color w:val="000000"/>
                      <w:spacing w:val="8"/>
                      <w:kern w:val="0"/>
                      <w:sz w:val="24"/>
                      <w:szCs w:val="24"/>
                    </w:rPr>
                    <w:t>鞍山市中小微企业</w:t>
                  </w:r>
                </w:p>
                <w:p w14:paraId="738F0E8D" w14:textId="77777777" w:rsidR="00FA4626" w:rsidRPr="00FA4626" w:rsidRDefault="00FA4626" w:rsidP="00FA4626">
                  <w:pPr>
                    <w:widowControl/>
                    <w:spacing w:line="315" w:lineRule="atLeast"/>
                    <w:jc w:val="center"/>
                    <w:rPr>
                      <w:rFonts w:ascii="宋体" w:eastAsia="宋体" w:hAnsi="宋体" w:cs="宋体" w:hint="eastAsia"/>
                      <w:color w:val="000000"/>
                      <w:kern w:val="0"/>
                      <w:sz w:val="18"/>
                      <w:szCs w:val="18"/>
                    </w:rPr>
                  </w:pPr>
                  <w:r w:rsidRPr="00FA4626">
                    <w:rPr>
                      <w:rFonts w:ascii="宋体" w:eastAsia="宋体" w:hAnsi="宋体" w:cs="宋体" w:hint="eastAsia"/>
                      <w:b/>
                      <w:bCs/>
                      <w:color w:val="000000"/>
                      <w:spacing w:val="8"/>
                      <w:kern w:val="0"/>
                      <w:sz w:val="24"/>
                      <w:szCs w:val="24"/>
                    </w:rPr>
                    <w:t>专利权质押融资补助资金管理办法</w:t>
                  </w:r>
                </w:p>
                <w:p w14:paraId="522E2A89" w14:textId="77777777" w:rsidR="00FA4626" w:rsidRPr="00FA4626" w:rsidRDefault="00FA4626" w:rsidP="00FA4626">
                  <w:pPr>
                    <w:widowControl/>
                    <w:spacing w:line="315" w:lineRule="atLeast"/>
                    <w:jc w:val="left"/>
                    <w:rPr>
                      <w:rFonts w:ascii="宋体" w:eastAsia="宋体" w:hAnsi="宋体" w:cs="宋体" w:hint="eastAsia"/>
                      <w:color w:val="000000"/>
                      <w:kern w:val="0"/>
                      <w:sz w:val="18"/>
                      <w:szCs w:val="18"/>
                    </w:rPr>
                  </w:pPr>
                  <w:r w:rsidRPr="00FA4626">
                    <w:rPr>
                      <w:rFonts w:ascii="Times New Roman" w:eastAsia="宋体" w:hAnsi="Times New Roman" w:cs="Times New Roman" w:hint="eastAsia"/>
                      <w:color w:val="000000"/>
                      <w:spacing w:val="8"/>
                      <w:kern w:val="0"/>
                      <w:sz w:val="24"/>
                      <w:szCs w:val="24"/>
                    </w:rPr>
                    <w:t> </w:t>
                  </w:r>
                </w:p>
                <w:p w14:paraId="5022B896" w14:textId="77777777" w:rsidR="00FA4626" w:rsidRPr="00FA4626" w:rsidRDefault="00FA4626" w:rsidP="00FA4626">
                  <w:pPr>
                    <w:widowControl/>
                    <w:spacing w:line="315" w:lineRule="atLeast"/>
                    <w:ind w:firstLine="452"/>
                    <w:jc w:val="left"/>
                    <w:rPr>
                      <w:rFonts w:ascii="宋体" w:eastAsia="宋体" w:hAnsi="宋体" w:cs="宋体" w:hint="eastAsia"/>
                      <w:color w:val="000000"/>
                      <w:kern w:val="0"/>
                      <w:sz w:val="18"/>
                      <w:szCs w:val="18"/>
                    </w:rPr>
                  </w:pPr>
                  <w:r w:rsidRPr="00FA4626">
                    <w:rPr>
                      <w:rFonts w:ascii="宋体" w:eastAsia="宋体" w:hAnsi="宋体" w:cs="宋体" w:hint="eastAsia"/>
                      <w:color w:val="000000"/>
                      <w:spacing w:val="8"/>
                      <w:kern w:val="0"/>
                      <w:sz w:val="24"/>
                      <w:szCs w:val="24"/>
                    </w:rPr>
                    <w:t>第一条</w:t>
                  </w:r>
                  <w:r w:rsidRPr="00FA4626">
                    <w:rPr>
                      <w:rFonts w:ascii="Times New Roman" w:eastAsia="宋体" w:hAnsi="Times New Roman" w:cs="Times New Roman" w:hint="eastAsia"/>
                      <w:color w:val="000000"/>
                      <w:spacing w:val="8"/>
                      <w:kern w:val="0"/>
                      <w:sz w:val="24"/>
                      <w:szCs w:val="24"/>
                    </w:rPr>
                    <w:t>   </w:t>
                  </w:r>
                  <w:r w:rsidRPr="00FA4626">
                    <w:rPr>
                      <w:rFonts w:ascii="宋体" w:eastAsia="宋体" w:hAnsi="宋体" w:cs="宋体" w:hint="eastAsia"/>
                      <w:color w:val="000000"/>
                      <w:spacing w:val="8"/>
                      <w:kern w:val="0"/>
                      <w:sz w:val="24"/>
                      <w:szCs w:val="24"/>
                    </w:rPr>
                    <w:t>为贯彻落实《中共中央国务院关于深化体制机制改革加快实施创新驱动发展战略的若干意见》的有关战略部署，加快促进知识产权与金融资源融合，拓宽我市中小</w:t>
                  </w:r>
                  <w:proofErr w:type="gramStart"/>
                  <w:r w:rsidRPr="00FA4626">
                    <w:rPr>
                      <w:rFonts w:ascii="宋体" w:eastAsia="宋体" w:hAnsi="宋体" w:cs="宋体" w:hint="eastAsia"/>
                      <w:color w:val="000000"/>
                      <w:spacing w:val="8"/>
                      <w:kern w:val="0"/>
                      <w:sz w:val="24"/>
                      <w:szCs w:val="24"/>
                    </w:rPr>
                    <w:t>微企业</w:t>
                  </w:r>
                  <w:proofErr w:type="gramEnd"/>
                  <w:r w:rsidRPr="00FA4626">
                    <w:rPr>
                      <w:rFonts w:ascii="宋体" w:eastAsia="宋体" w:hAnsi="宋体" w:cs="宋体" w:hint="eastAsia"/>
                      <w:color w:val="000000"/>
                      <w:spacing w:val="8"/>
                      <w:kern w:val="0"/>
                      <w:sz w:val="24"/>
                      <w:szCs w:val="24"/>
                    </w:rPr>
                    <w:t>融资渠道，改善市场主体创新发展环境，根据有关法律、法规和文件精神，特制定本办法。</w:t>
                  </w:r>
                </w:p>
                <w:p w14:paraId="5F104522" w14:textId="77777777" w:rsidR="00FA4626" w:rsidRPr="00FA4626" w:rsidRDefault="00FA4626" w:rsidP="00FA4626">
                  <w:pPr>
                    <w:widowControl/>
                    <w:spacing w:line="315" w:lineRule="atLeast"/>
                    <w:ind w:firstLine="452"/>
                    <w:jc w:val="left"/>
                    <w:rPr>
                      <w:rFonts w:ascii="宋体" w:eastAsia="宋体" w:hAnsi="宋体" w:cs="宋体" w:hint="eastAsia"/>
                      <w:color w:val="000000"/>
                      <w:kern w:val="0"/>
                      <w:sz w:val="18"/>
                      <w:szCs w:val="18"/>
                    </w:rPr>
                  </w:pPr>
                  <w:r w:rsidRPr="00FA4626">
                    <w:rPr>
                      <w:rFonts w:ascii="宋体" w:eastAsia="宋体" w:hAnsi="宋体" w:cs="宋体" w:hint="eastAsia"/>
                      <w:color w:val="000000"/>
                      <w:spacing w:val="8"/>
                      <w:kern w:val="0"/>
                      <w:sz w:val="24"/>
                      <w:szCs w:val="24"/>
                    </w:rPr>
                    <w:t>第二条</w:t>
                  </w:r>
                  <w:r w:rsidRPr="00FA4626">
                    <w:rPr>
                      <w:rFonts w:ascii="Times New Roman" w:eastAsia="宋体" w:hAnsi="Times New Roman" w:cs="Times New Roman" w:hint="eastAsia"/>
                      <w:color w:val="000000"/>
                      <w:spacing w:val="8"/>
                      <w:kern w:val="0"/>
                      <w:sz w:val="24"/>
                      <w:szCs w:val="24"/>
                    </w:rPr>
                    <w:t>   </w:t>
                  </w:r>
                  <w:r w:rsidRPr="00FA4626">
                    <w:rPr>
                      <w:rFonts w:ascii="宋体" w:eastAsia="宋体" w:hAnsi="宋体" w:cs="宋体" w:hint="eastAsia"/>
                      <w:color w:val="000000"/>
                      <w:spacing w:val="8"/>
                      <w:kern w:val="0"/>
                      <w:sz w:val="24"/>
                      <w:szCs w:val="24"/>
                    </w:rPr>
                    <w:t>本办法所称专利权质押融资是指在鞍山市行政区域内办理工商、税务部门核准登记注册的中小微企业，以其合法有效且可以转让的发明专利权、实用新型专利权（以下统称专利权）以出质的形式向金融机构申请贷款。包括直接质押贷款和间接质押贷款等形式。</w:t>
                  </w:r>
                </w:p>
                <w:p w14:paraId="0E38FFBF" w14:textId="77777777" w:rsidR="00FA4626" w:rsidRPr="00FA4626" w:rsidRDefault="00FA4626" w:rsidP="00FA4626">
                  <w:pPr>
                    <w:widowControl/>
                    <w:spacing w:line="315" w:lineRule="atLeast"/>
                    <w:ind w:firstLine="452"/>
                    <w:jc w:val="left"/>
                    <w:rPr>
                      <w:rFonts w:ascii="宋体" w:eastAsia="宋体" w:hAnsi="宋体" w:cs="宋体" w:hint="eastAsia"/>
                      <w:color w:val="000000"/>
                      <w:kern w:val="0"/>
                      <w:sz w:val="18"/>
                      <w:szCs w:val="18"/>
                    </w:rPr>
                  </w:pPr>
                  <w:r w:rsidRPr="00FA4626">
                    <w:rPr>
                      <w:rFonts w:ascii="宋体" w:eastAsia="宋体" w:hAnsi="宋体" w:cs="宋体" w:hint="eastAsia"/>
                      <w:color w:val="000000"/>
                      <w:spacing w:val="8"/>
                      <w:kern w:val="0"/>
                      <w:sz w:val="24"/>
                      <w:szCs w:val="24"/>
                    </w:rPr>
                    <w:t>第三条</w:t>
                  </w:r>
                  <w:r w:rsidRPr="00FA4626">
                    <w:rPr>
                      <w:rFonts w:ascii="Times New Roman" w:eastAsia="宋体" w:hAnsi="Times New Roman" w:cs="Times New Roman" w:hint="eastAsia"/>
                      <w:color w:val="000000"/>
                      <w:spacing w:val="8"/>
                      <w:kern w:val="0"/>
                      <w:sz w:val="24"/>
                      <w:szCs w:val="24"/>
                    </w:rPr>
                    <w:t>  </w:t>
                  </w:r>
                  <w:r w:rsidRPr="00FA4626">
                    <w:rPr>
                      <w:rFonts w:ascii="宋体" w:eastAsia="宋体" w:hAnsi="宋体" w:cs="宋体" w:hint="eastAsia"/>
                      <w:color w:val="000000"/>
                      <w:spacing w:val="8"/>
                      <w:kern w:val="0"/>
                      <w:sz w:val="24"/>
                      <w:szCs w:val="24"/>
                    </w:rPr>
                    <w:t>鞍山市专利权质押融资补助资金（以下简称补助资金），从市级财政科技专项资金预算中列支，用以支持补助中小</w:t>
                  </w:r>
                  <w:proofErr w:type="gramStart"/>
                  <w:r w:rsidRPr="00FA4626">
                    <w:rPr>
                      <w:rFonts w:ascii="宋体" w:eastAsia="宋体" w:hAnsi="宋体" w:cs="宋体" w:hint="eastAsia"/>
                      <w:color w:val="000000"/>
                      <w:spacing w:val="8"/>
                      <w:kern w:val="0"/>
                      <w:sz w:val="24"/>
                      <w:szCs w:val="24"/>
                    </w:rPr>
                    <w:t>微企业</w:t>
                  </w:r>
                  <w:proofErr w:type="gramEnd"/>
                  <w:r w:rsidRPr="00FA4626">
                    <w:rPr>
                      <w:rFonts w:ascii="宋体" w:eastAsia="宋体" w:hAnsi="宋体" w:cs="宋体" w:hint="eastAsia"/>
                      <w:color w:val="000000"/>
                      <w:spacing w:val="8"/>
                      <w:kern w:val="0"/>
                      <w:sz w:val="24"/>
                      <w:szCs w:val="24"/>
                    </w:rPr>
                    <w:t>专利权质押贷款利息、专利评估费及担保费、担保奖励等。</w:t>
                  </w:r>
                </w:p>
                <w:p w14:paraId="3BB8066C" w14:textId="77777777" w:rsidR="00FA4626" w:rsidRPr="00FA4626" w:rsidRDefault="00FA4626" w:rsidP="00FA4626">
                  <w:pPr>
                    <w:widowControl/>
                    <w:spacing w:line="315" w:lineRule="atLeast"/>
                    <w:ind w:firstLine="452"/>
                    <w:jc w:val="left"/>
                    <w:rPr>
                      <w:rFonts w:ascii="宋体" w:eastAsia="宋体" w:hAnsi="宋体" w:cs="宋体" w:hint="eastAsia"/>
                      <w:color w:val="000000"/>
                      <w:kern w:val="0"/>
                      <w:sz w:val="18"/>
                      <w:szCs w:val="18"/>
                    </w:rPr>
                  </w:pPr>
                  <w:r w:rsidRPr="00FA4626">
                    <w:rPr>
                      <w:rFonts w:ascii="宋体" w:eastAsia="宋体" w:hAnsi="宋体" w:cs="宋体" w:hint="eastAsia"/>
                      <w:color w:val="000000"/>
                      <w:spacing w:val="8"/>
                      <w:kern w:val="0"/>
                      <w:sz w:val="24"/>
                      <w:szCs w:val="24"/>
                    </w:rPr>
                    <w:t>第四条</w:t>
                  </w:r>
                  <w:r w:rsidRPr="00FA4626">
                    <w:rPr>
                      <w:rFonts w:ascii="Times New Roman" w:eastAsia="宋体" w:hAnsi="Times New Roman" w:cs="Times New Roman" w:hint="eastAsia"/>
                      <w:color w:val="000000"/>
                      <w:spacing w:val="8"/>
                      <w:kern w:val="0"/>
                      <w:sz w:val="24"/>
                      <w:szCs w:val="24"/>
                    </w:rPr>
                    <w:t>  </w:t>
                  </w:r>
                  <w:r w:rsidRPr="00FA4626">
                    <w:rPr>
                      <w:rFonts w:ascii="宋体" w:eastAsia="宋体" w:hAnsi="宋体" w:cs="宋体" w:hint="eastAsia"/>
                      <w:color w:val="000000"/>
                      <w:spacing w:val="8"/>
                      <w:kern w:val="0"/>
                      <w:sz w:val="24"/>
                      <w:szCs w:val="24"/>
                    </w:rPr>
                    <w:t>鞍山市知识产权局负责对专利权质押融资补助资金项目申请的受理、审核、立项；鞍山市知识产权局会同相关金融机构负责审核、认定专利权评估、贷款担保服务机构。</w:t>
                  </w:r>
                </w:p>
                <w:p w14:paraId="1DDB3461" w14:textId="77777777" w:rsidR="00FA4626" w:rsidRPr="00FA4626" w:rsidRDefault="00FA4626" w:rsidP="00FA4626">
                  <w:pPr>
                    <w:widowControl/>
                    <w:spacing w:line="315" w:lineRule="atLeast"/>
                    <w:ind w:firstLine="452"/>
                    <w:jc w:val="left"/>
                    <w:rPr>
                      <w:rFonts w:ascii="宋体" w:eastAsia="宋体" w:hAnsi="宋体" w:cs="宋体" w:hint="eastAsia"/>
                      <w:color w:val="000000"/>
                      <w:kern w:val="0"/>
                      <w:sz w:val="18"/>
                      <w:szCs w:val="18"/>
                    </w:rPr>
                  </w:pPr>
                  <w:r w:rsidRPr="00FA4626">
                    <w:rPr>
                      <w:rFonts w:ascii="宋体" w:eastAsia="宋体" w:hAnsi="宋体" w:cs="宋体" w:hint="eastAsia"/>
                      <w:color w:val="000000"/>
                      <w:spacing w:val="8"/>
                      <w:kern w:val="0"/>
                      <w:sz w:val="24"/>
                      <w:szCs w:val="24"/>
                    </w:rPr>
                    <w:lastRenderedPageBreak/>
                    <w:t>第五条</w:t>
                  </w:r>
                  <w:r w:rsidRPr="00FA4626">
                    <w:rPr>
                      <w:rFonts w:ascii="Times New Roman" w:eastAsia="宋体" w:hAnsi="Times New Roman" w:cs="Times New Roman" w:hint="eastAsia"/>
                      <w:color w:val="000000"/>
                      <w:spacing w:val="8"/>
                      <w:kern w:val="0"/>
                      <w:sz w:val="24"/>
                      <w:szCs w:val="24"/>
                    </w:rPr>
                    <w:t>  </w:t>
                  </w:r>
                  <w:r w:rsidRPr="00FA4626">
                    <w:rPr>
                      <w:rFonts w:ascii="宋体" w:eastAsia="宋体" w:hAnsi="宋体" w:cs="宋体" w:hint="eastAsia"/>
                      <w:color w:val="000000"/>
                      <w:spacing w:val="8"/>
                      <w:kern w:val="0"/>
                      <w:sz w:val="24"/>
                      <w:szCs w:val="24"/>
                    </w:rPr>
                    <w:t>专利权质押融资补助金额不得高于中小</w:t>
                  </w:r>
                  <w:proofErr w:type="gramStart"/>
                  <w:r w:rsidRPr="00FA4626">
                    <w:rPr>
                      <w:rFonts w:ascii="宋体" w:eastAsia="宋体" w:hAnsi="宋体" w:cs="宋体" w:hint="eastAsia"/>
                      <w:color w:val="000000"/>
                      <w:spacing w:val="8"/>
                      <w:kern w:val="0"/>
                      <w:sz w:val="24"/>
                      <w:szCs w:val="24"/>
                    </w:rPr>
                    <w:t>微企业</w:t>
                  </w:r>
                  <w:proofErr w:type="gramEnd"/>
                  <w:r w:rsidRPr="00FA4626">
                    <w:rPr>
                      <w:rFonts w:ascii="宋体" w:eastAsia="宋体" w:hAnsi="宋体" w:cs="宋体" w:hint="eastAsia"/>
                      <w:color w:val="000000"/>
                      <w:spacing w:val="8"/>
                      <w:kern w:val="0"/>
                      <w:sz w:val="24"/>
                      <w:szCs w:val="24"/>
                    </w:rPr>
                    <w:t>以专利权出质所获贷款利息、评估费及担保费等项目总和</w:t>
                  </w:r>
                  <w:r w:rsidRPr="00FA4626">
                    <w:rPr>
                      <w:rFonts w:ascii="Times New Roman" w:eastAsia="宋体" w:hAnsi="Times New Roman" w:cs="Times New Roman" w:hint="eastAsia"/>
                      <w:color w:val="000000"/>
                      <w:spacing w:val="8"/>
                      <w:kern w:val="0"/>
                      <w:sz w:val="24"/>
                      <w:szCs w:val="24"/>
                    </w:rPr>
                    <w:t>,</w:t>
                  </w:r>
                  <w:r w:rsidRPr="00FA4626">
                    <w:rPr>
                      <w:rFonts w:ascii="宋体" w:eastAsia="宋体" w:hAnsi="宋体" w:cs="宋体" w:hint="eastAsia"/>
                      <w:color w:val="000000"/>
                      <w:spacing w:val="8"/>
                      <w:kern w:val="0"/>
                      <w:sz w:val="24"/>
                      <w:szCs w:val="24"/>
                    </w:rPr>
                    <w:t>一个企业的年补助额度一般不超过</w:t>
                  </w:r>
                  <w:r w:rsidRPr="00FA4626">
                    <w:rPr>
                      <w:rFonts w:ascii="Times New Roman" w:eastAsia="宋体" w:hAnsi="Times New Roman" w:cs="Times New Roman" w:hint="eastAsia"/>
                      <w:color w:val="000000"/>
                      <w:spacing w:val="8"/>
                      <w:kern w:val="0"/>
                      <w:sz w:val="24"/>
                      <w:szCs w:val="24"/>
                    </w:rPr>
                    <w:t>20</w:t>
                  </w:r>
                  <w:r w:rsidRPr="00FA4626">
                    <w:rPr>
                      <w:rFonts w:ascii="宋体" w:eastAsia="宋体" w:hAnsi="宋体" w:cs="宋体" w:hint="eastAsia"/>
                      <w:color w:val="000000"/>
                      <w:spacing w:val="8"/>
                      <w:kern w:val="0"/>
                      <w:sz w:val="24"/>
                      <w:szCs w:val="24"/>
                    </w:rPr>
                    <w:t>万。</w:t>
                  </w:r>
                </w:p>
                <w:p w14:paraId="7D752A3A" w14:textId="77777777" w:rsidR="00FA4626" w:rsidRPr="00FA4626" w:rsidRDefault="00FA4626" w:rsidP="00FA4626">
                  <w:pPr>
                    <w:widowControl/>
                    <w:spacing w:line="315" w:lineRule="atLeast"/>
                    <w:ind w:firstLine="452"/>
                    <w:jc w:val="left"/>
                    <w:rPr>
                      <w:rFonts w:ascii="宋体" w:eastAsia="宋体" w:hAnsi="宋体" w:cs="宋体" w:hint="eastAsia"/>
                      <w:color w:val="000000"/>
                      <w:kern w:val="0"/>
                      <w:sz w:val="18"/>
                      <w:szCs w:val="18"/>
                    </w:rPr>
                  </w:pPr>
                  <w:r w:rsidRPr="00FA4626">
                    <w:rPr>
                      <w:rFonts w:ascii="宋体" w:eastAsia="宋体" w:hAnsi="宋体" w:cs="宋体" w:hint="eastAsia"/>
                      <w:color w:val="000000"/>
                      <w:spacing w:val="8"/>
                      <w:kern w:val="0"/>
                      <w:sz w:val="24"/>
                      <w:szCs w:val="24"/>
                    </w:rPr>
                    <w:t>第六条</w:t>
                  </w:r>
                  <w:r w:rsidRPr="00FA4626">
                    <w:rPr>
                      <w:rFonts w:ascii="Times New Roman" w:eastAsia="宋体" w:hAnsi="Times New Roman" w:cs="Times New Roman" w:hint="eastAsia"/>
                      <w:color w:val="000000"/>
                      <w:spacing w:val="8"/>
                      <w:kern w:val="0"/>
                      <w:sz w:val="24"/>
                      <w:szCs w:val="24"/>
                    </w:rPr>
                    <w:t>  </w:t>
                  </w:r>
                  <w:r w:rsidRPr="00FA4626">
                    <w:rPr>
                      <w:rFonts w:ascii="宋体" w:eastAsia="宋体" w:hAnsi="宋体" w:cs="宋体" w:hint="eastAsia"/>
                      <w:color w:val="000000"/>
                      <w:spacing w:val="8"/>
                      <w:kern w:val="0"/>
                      <w:sz w:val="24"/>
                      <w:szCs w:val="24"/>
                    </w:rPr>
                    <w:t>中小</w:t>
                  </w:r>
                  <w:proofErr w:type="gramStart"/>
                  <w:r w:rsidRPr="00FA4626">
                    <w:rPr>
                      <w:rFonts w:ascii="宋体" w:eastAsia="宋体" w:hAnsi="宋体" w:cs="宋体" w:hint="eastAsia"/>
                      <w:color w:val="000000"/>
                      <w:spacing w:val="8"/>
                      <w:kern w:val="0"/>
                      <w:sz w:val="24"/>
                      <w:szCs w:val="24"/>
                    </w:rPr>
                    <w:t>微企业</w:t>
                  </w:r>
                  <w:proofErr w:type="gramEnd"/>
                  <w:r w:rsidRPr="00FA4626">
                    <w:rPr>
                      <w:rFonts w:ascii="宋体" w:eastAsia="宋体" w:hAnsi="宋体" w:cs="宋体" w:hint="eastAsia"/>
                      <w:color w:val="000000"/>
                      <w:spacing w:val="8"/>
                      <w:kern w:val="0"/>
                      <w:sz w:val="24"/>
                      <w:szCs w:val="24"/>
                    </w:rPr>
                    <w:t>就同一融资项目已获得政府（包括国家、省、市）其他部门的财政资金补助的，不再享受本办法规定的补助。</w:t>
                  </w:r>
                </w:p>
                <w:p w14:paraId="12E1EDBB" w14:textId="77777777" w:rsidR="00FA4626" w:rsidRPr="00FA4626" w:rsidRDefault="00FA4626" w:rsidP="00FA4626">
                  <w:pPr>
                    <w:widowControl/>
                    <w:spacing w:line="315" w:lineRule="atLeast"/>
                    <w:ind w:firstLine="452"/>
                    <w:jc w:val="left"/>
                    <w:rPr>
                      <w:rFonts w:ascii="宋体" w:eastAsia="宋体" w:hAnsi="宋体" w:cs="宋体" w:hint="eastAsia"/>
                      <w:color w:val="000000"/>
                      <w:kern w:val="0"/>
                      <w:sz w:val="18"/>
                      <w:szCs w:val="18"/>
                    </w:rPr>
                  </w:pPr>
                  <w:r w:rsidRPr="00FA4626">
                    <w:rPr>
                      <w:rFonts w:ascii="宋体" w:eastAsia="宋体" w:hAnsi="宋体" w:cs="宋体" w:hint="eastAsia"/>
                      <w:color w:val="000000"/>
                      <w:spacing w:val="8"/>
                      <w:kern w:val="0"/>
                      <w:sz w:val="24"/>
                      <w:szCs w:val="24"/>
                    </w:rPr>
                    <w:t>第七条</w:t>
                  </w:r>
                  <w:r w:rsidRPr="00FA4626">
                    <w:rPr>
                      <w:rFonts w:ascii="Times New Roman" w:eastAsia="宋体" w:hAnsi="Times New Roman" w:cs="Times New Roman" w:hint="eastAsia"/>
                      <w:color w:val="000000"/>
                      <w:spacing w:val="8"/>
                      <w:kern w:val="0"/>
                      <w:sz w:val="24"/>
                      <w:szCs w:val="24"/>
                    </w:rPr>
                    <w:t>   </w:t>
                  </w:r>
                  <w:r w:rsidRPr="00FA4626">
                    <w:rPr>
                      <w:rFonts w:ascii="宋体" w:eastAsia="宋体" w:hAnsi="宋体" w:cs="宋体" w:hint="eastAsia"/>
                      <w:color w:val="000000"/>
                      <w:spacing w:val="8"/>
                      <w:kern w:val="0"/>
                      <w:sz w:val="24"/>
                      <w:szCs w:val="24"/>
                    </w:rPr>
                    <w:t>鼓励相关担保公司为中小</w:t>
                  </w:r>
                  <w:proofErr w:type="gramStart"/>
                  <w:r w:rsidRPr="00FA4626">
                    <w:rPr>
                      <w:rFonts w:ascii="宋体" w:eastAsia="宋体" w:hAnsi="宋体" w:cs="宋体" w:hint="eastAsia"/>
                      <w:color w:val="000000"/>
                      <w:spacing w:val="8"/>
                      <w:kern w:val="0"/>
                      <w:sz w:val="24"/>
                      <w:szCs w:val="24"/>
                    </w:rPr>
                    <w:t>微企业</w:t>
                  </w:r>
                  <w:proofErr w:type="gramEnd"/>
                  <w:r w:rsidRPr="00FA4626">
                    <w:rPr>
                      <w:rFonts w:ascii="宋体" w:eastAsia="宋体" w:hAnsi="宋体" w:cs="宋体" w:hint="eastAsia"/>
                      <w:color w:val="000000"/>
                      <w:spacing w:val="8"/>
                      <w:kern w:val="0"/>
                      <w:sz w:val="24"/>
                      <w:szCs w:val="24"/>
                    </w:rPr>
                    <w:t>专利权质押融资提供担保，并为担保机构建立奖励机制，对担保机构开展的符合条件的（对捆绑式质押贷款必须分清专利质押部分额度有银行认可的）专利权质押融资担保业务担保资金达到</w:t>
                  </w:r>
                  <w:r w:rsidRPr="00FA4626">
                    <w:rPr>
                      <w:rFonts w:ascii="Times New Roman" w:eastAsia="宋体" w:hAnsi="Times New Roman" w:cs="Times New Roman" w:hint="eastAsia"/>
                      <w:color w:val="000000"/>
                      <w:spacing w:val="8"/>
                      <w:kern w:val="0"/>
                      <w:sz w:val="24"/>
                      <w:szCs w:val="24"/>
                    </w:rPr>
                    <w:t>1000</w:t>
                  </w:r>
                  <w:r w:rsidRPr="00FA4626">
                    <w:rPr>
                      <w:rFonts w:ascii="宋体" w:eastAsia="宋体" w:hAnsi="宋体" w:cs="宋体" w:hint="eastAsia"/>
                      <w:color w:val="000000"/>
                      <w:spacing w:val="8"/>
                      <w:kern w:val="0"/>
                      <w:sz w:val="24"/>
                      <w:szCs w:val="24"/>
                    </w:rPr>
                    <w:t>万元以上（含</w:t>
                  </w:r>
                  <w:r w:rsidRPr="00FA4626">
                    <w:rPr>
                      <w:rFonts w:ascii="Times New Roman" w:eastAsia="宋体" w:hAnsi="Times New Roman" w:cs="Times New Roman" w:hint="eastAsia"/>
                      <w:color w:val="000000"/>
                      <w:spacing w:val="8"/>
                      <w:kern w:val="0"/>
                      <w:sz w:val="24"/>
                      <w:szCs w:val="24"/>
                    </w:rPr>
                    <w:t>1000</w:t>
                  </w:r>
                  <w:r w:rsidRPr="00FA4626">
                    <w:rPr>
                      <w:rFonts w:ascii="宋体" w:eastAsia="宋体" w:hAnsi="宋体" w:cs="宋体" w:hint="eastAsia"/>
                      <w:color w:val="000000"/>
                      <w:spacing w:val="8"/>
                      <w:kern w:val="0"/>
                      <w:sz w:val="24"/>
                      <w:szCs w:val="24"/>
                    </w:rPr>
                    <w:t>万元）的给予担保额度</w:t>
                  </w:r>
                  <w:r w:rsidRPr="00FA4626">
                    <w:rPr>
                      <w:rFonts w:ascii="Times New Roman" w:eastAsia="宋体" w:hAnsi="Times New Roman" w:cs="Times New Roman" w:hint="eastAsia"/>
                      <w:color w:val="000000"/>
                      <w:spacing w:val="8"/>
                      <w:kern w:val="0"/>
                      <w:sz w:val="24"/>
                      <w:szCs w:val="24"/>
                    </w:rPr>
                    <w:t>1%</w:t>
                  </w:r>
                  <w:r w:rsidRPr="00FA4626">
                    <w:rPr>
                      <w:rFonts w:ascii="宋体" w:eastAsia="宋体" w:hAnsi="宋体" w:cs="宋体" w:hint="eastAsia"/>
                      <w:color w:val="000000"/>
                      <w:spacing w:val="8"/>
                      <w:kern w:val="0"/>
                      <w:sz w:val="24"/>
                      <w:szCs w:val="24"/>
                    </w:rPr>
                    <w:t>—</w:t>
                  </w:r>
                  <w:r w:rsidRPr="00FA4626">
                    <w:rPr>
                      <w:rFonts w:ascii="Times New Roman" w:eastAsia="宋体" w:hAnsi="Times New Roman" w:cs="Times New Roman" w:hint="eastAsia"/>
                      <w:color w:val="000000"/>
                      <w:spacing w:val="8"/>
                      <w:kern w:val="0"/>
                      <w:sz w:val="24"/>
                      <w:szCs w:val="24"/>
                    </w:rPr>
                    <w:t>2%</w:t>
                  </w:r>
                  <w:r w:rsidRPr="00FA4626">
                    <w:rPr>
                      <w:rFonts w:ascii="宋体" w:eastAsia="宋体" w:hAnsi="宋体" w:cs="宋体" w:hint="eastAsia"/>
                      <w:color w:val="000000"/>
                      <w:spacing w:val="8"/>
                      <w:kern w:val="0"/>
                      <w:sz w:val="24"/>
                      <w:szCs w:val="24"/>
                    </w:rPr>
                    <w:t>的担保奖励，奖励额度最高不超过</w:t>
                  </w:r>
                  <w:r w:rsidRPr="00FA4626">
                    <w:rPr>
                      <w:rFonts w:ascii="Times New Roman" w:eastAsia="宋体" w:hAnsi="Times New Roman" w:cs="Times New Roman" w:hint="eastAsia"/>
                      <w:color w:val="000000"/>
                      <w:spacing w:val="8"/>
                      <w:kern w:val="0"/>
                      <w:sz w:val="24"/>
                      <w:szCs w:val="24"/>
                    </w:rPr>
                    <w:t>20</w:t>
                  </w:r>
                  <w:r w:rsidRPr="00FA4626">
                    <w:rPr>
                      <w:rFonts w:ascii="宋体" w:eastAsia="宋体" w:hAnsi="宋体" w:cs="宋体" w:hint="eastAsia"/>
                      <w:color w:val="000000"/>
                      <w:spacing w:val="8"/>
                      <w:kern w:val="0"/>
                      <w:sz w:val="24"/>
                      <w:szCs w:val="24"/>
                    </w:rPr>
                    <w:t>万元。</w:t>
                  </w:r>
                </w:p>
                <w:p w14:paraId="0069DFC0" w14:textId="77777777" w:rsidR="00FA4626" w:rsidRPr="00FA4626" w:rsidRDefault="00FA4626" w:rsidP="00FA4626">
                  <w:pPr>
                    <w:widowControl/>
                    <w:spacing w:line="315" w:lineRule="atLeast"/>
                    <w:ind w:firstLine="452"/>
                    <w:jc w:val="left"/>
                    <w:rPr>
                      <w:rFonts w:ascii="宋体" w:eastAsia="宋体" w:hAnsi="宋体" w:cs="宋体" w:hint="eastAsia"/>
                      <w:color w:val="000000"/>
                      <w:kern w:val="0"/>
                      <w:sz w:val="18"/>
                      <w:szCs w:val="18"/>
                    </w:rPr>
                  </w:pPr>
                  <w:r w:rsidRPr="00FA4626">
                    <w:rPr>
                      <w:rFonts w:ascii="宋体" w:eastAsia="宋体" w:hAnsi="宋体" w:cs="宋体" w:hint="eastAsia"/>
                      <w:color w:val="000000"/>
                      <w:spacing w:val="8"/>
                      <w:kern w:val="0"/>
                      <w:sz w:val="24"/>
                      <w:szCs w:val="24"/>
                    </w:rPr>
                    <w:t>第八条</w:t>
                  </w:r>
                  <w:r w:rsidRPr="00FA4626">
                    <w:rPr>
                      <w:rFonts w:ascii="Times New Roman" w:eastAsia="宋体" w:hAnsi="Times New Roman" w:cs="Times New Roman" w:hint="eastAsia"/>
                      <w:color w:val="000000"/>
                      <w:spacing w:val="8"/>
                      <w:kern w:val="0"/>
                      <w:sz w:val="24"/>
                      <w:szCs w:val="24"/>
                    </w:rPr>
                    <w:t>   </w:t>
                  </w:r>
                  <w:r w:rsidRPr="00FA4626">
                    <w:rPr>
                      <w:rFonts w:ascii="宋体" w:eastAsia="宋体" w:hAnsi="宋体" w:cs="宋体" w:hint="eastAsia"/>
                      <w:color w:val="000000"/>
                      <w:spacing w:val="8"/>
                      <w:kern w:val="0"/>
                      <w:sz w:val="24"/>
                      <w:szCs w:val="24"/>
                    </w:rPr>
                    <w:t>对为融资而发生的专利权评估</w:t>
                  </w:r>
                  <w:proofErr w:type="gramStart"/>
                  <w:r w:rsidRPr="00FA4626">
                    <w:rPr>
                      <w:rFonts w:ascii="宋体" w:eastAsia="宋体" w:hAnsi="宋体" w:cs="宋体" w:hint="eastAsia"/>
                      <w:color w:val="000000"/>
                      <w:spacing w:val="8"/>
                      <w:kern w:val="0"/>
                      <w:sz w:val="24"/>
                      <w:szCs w:val="24"/>
                    </w:rPr>
                    <w:t>费给予</w:t>
                  </w:r>
                  <w:proofErr w:type="gramEnd"/>
                  <w:r w:rsidRPr="00FA4626">
                    <w:rPr>
                      <w:rFonts w:ascii="宋体" w:eastAsia="宋体" w:hAnsi="宋体" w:cs="宋体" w:hint="eastAsia"/>
                      <w:color w:val="000000"/>
                      <w:spacing w:val="8"/>
                      <w:kern w:val="0"/>
                      <w:sz w:val="24"/>
                      <w:szCs w:val="24"/>
                    </w:rPr>
                    <w:t>补贴，按确认发生额的</w:t>
                  </w:r>
                  <w:r w:rsidRPr="00FA4626">
                    <w:rPr>
                      <w:rFonts w:ascii="Times New Roman" w:eastAsia="宋体" w:hAnsi="Times New Roman" w:cs="Times New Roman" w:hint="eastAsia"/>
                      <w:color w:val="000000"/>
                      <w:spacing w:val="8"/>
                      <w:kern w:val="0"/>
                      <w:sz w:val="24"/>
                      <w:szCs w:val="24"/>
                    </w:rPr>
                    <w:t>50%</w:t>
                  </w:r>
                  <w:r w:rsidRPr="00FA4626">
                    <w:rPr>
                      <w:rFonts w:ascii="宋体" w:eastAsia="宋体" w:hAnsi="宋体" w:cs="宋体" w:hint="eastAsia"/>
                      <w:color w:val="000000"/>
                      <w:spacing w:val="8"/>
                      <w:kern w:val="0"/>
                      <w:sz w:val="24"/>
                      <w:szCs w:val="24"/>
                    </w:rPr>
                    <w:t>给予企业补助，且单项（一笔贷款）评估费用补助最高不超过</w:t>
                  </w:r>
                  <w:r w:rsidRPr="00FA4626">
                    <w:rPr>
                      <w:rFonts w:ascii="Times New Roman" w:eastAsia="宋体" w:hAnsi="Times New Roman" w:cs="Times New Roman" w:hint="eastAsia"/>
                      <w:color w:val="000000"/>
                      <w:spacing w:val="8"/>
                      <w:kern w:val="0"/>
                      <w:sz w:val="24"/>
                      <w:szCs w:val="24"/>
                    </w:rPr>
                    <w:t>3</w:t>
                  </w:r>
                  <w:r w:rsidRPr="00FA4626">
                    <w:rPr>
                      <w:rFonts w:ascii="宋体" w:eastAsia="宋体" w:hAnsi="宋体" w:cs="宋体" w:hint="eastAsia"/>
                      <w:color w:val="000000"/>
                      <w:spacing w:val="8"/>
                      <w:kern w:val="0"/>
                      <w:sz w:val="24"/>
                      <w:szCs w:val="24"/>
                    </w:rPr>
                    <w:t>万元。</w:t>
                  </w:r>
                </w:p>
                <w:p w14:paraId="78B980CB" w14:textId="77777777" w:rsidR="00FA4626" w:rsidRPr="00FA4626" w:rsidRDefault="00FA4626" w:rsidP="00FA4626">
                  <w:pPr>
                    <w:widowControl/>
                    <w:spacing w:line="315" w:lineRule="atLeast"/>
                    <w:ind w:firstLine="452"/>
                    <w:jc w:val="left"/>
                    <w:rPr>
                      <w:rFonts w:ascii="宋体" w:eastAsia="宋体" w:hAnsi="宋体" w:cs="宋体" w:hint="eastAsia"/>
                      <w:color w:val="000000"/>
                      <w:kern w:val="0"/>
                      <w:sz w:val="18"/>
                      <w:szCs w:val="18"/>
                    </w:rPr>
                  </w:pPr>
                  <w:r w:rsidRPr="00FA4626">
                    <w:rPr>
                      <w:rFonts w:ascii="宋体" w:eastAsia="宋体" w:hAnsi="宋体" w:cs="宋体" w:hint="eastAsia"/>
                      <w:color w:val="000000"/>
                      <w:spacing w:val="8"/>
                      <w:kern w:val="0"/>
                      <w:sz w:val="24"/>
                      <w:szCs w:val="24"/>
                    </w:rPr>
                    <w:t>第九条</w:t>
                  </w:r>
                  <w:r w:rsidRPr="00FA4626">
                    <w:rPr>
                      <w:rFonts w:ascii="Times New Roman" w:eastAsia="宋体" w:hAnsi="Times New Roman" w:cs="Times New Roman" w:hint="eastAsia"/>
                      <w:color w:val="000000"/>
                      <w:spacing w:val="8"/>
                      <w:kern w:val="0"/>
                      <w:sz w:val="24"/>
                      <w:szCs w:val="24"/>
                    </w:rPr>
                    <w:t>   </w:t>
                  </w:r>
                  <w:r w:rsidRPr="00FA4626">
                    <w:rPr>
                      <w:rFonts w:ascii="宋体" w:eastAsia="宋体" w:hAnsi="宋体" w:cs="宋体" w:hint="eastAsia"/>
                      <w:color w:val="000000"/>
                      <w:spacing w:val="8"/>
                      <w:kern w:val="0"/>
                      <w:sz w:val="24"/>
                      <w:szCs w:val="24"/>
                    </w:rPr>
                    <w:t>金融机构独立审贷，应合理设定专利权质押融资金额、期限和利率，并清晰界定专利权质押部分贷款额度，对市知识产权局打包推荐的批量中小</w:t>
                  </w:r>
                  <w:proofErr w:type="gramStart"/>
                  <w:r w:rsidRPr="00FA4626">
                    <w:rPr>
                      <w:rFonts w:ascii="宋体" w:eastAsia="宋体" w:hAnsi="宋体" w:cs="宋体" w:hint="eastAsia"/>
                      <w:color w:val="000000"/>
                      <w:spacing w:val="8"/>
                      <w:kern w:val="0"/>
                      <w:sz w:val="24"/>
                      <w:szCs w:val="24"/>
                    </w:rPr>
                    <w:t>微企业</w:t>
                  </w:r>
                  <w:proofErr w:type="gramEnd"/>
                  <w:r w:rsidRPr="00FA4626">
                    <w:rPr>
                      <w:rFonts w:ascii="宋体" w:eastAsia="宋体" w:hAnsi="宋体" w:cs="宋体" w:hint="eastAsia"/>
                      <w:color w:val="000000"/>
                      <w:spacing w:val="8"/>
                      <w:kern w:val="0"/>
                      <w:sz w:val="24"/>
                      <w:szCs w:val="24"/>
                    </w:rPr>
                    <w:t>专利权质押融资项目，应比照同类单项业务的利率给予优惠。</w:t>
                  </w:r>
                </w:p>
                <w:p w14:paraId="7F8EE6DA" w14:textId="77777777" w:rsidR="00FA4626" w:rsidRPr="00FA4626" w:rsidRDefault="00FA4626" w:rsidP="00FA4626">
                  <w:pPr>
                    <w:widowControl/>
                    <w:spacing w:line="315" w:lineRule="atLeast"/>
                    <w:ind w:firstLine="452"/>
                    <w:jc w:val="left"/>
                    <w:rPr>
                      <w:rFonts w:ascii="宋体" w:eastAsia="宋体" w:hAnsi="宋体" w:cs="宋体" w:hint="eastAsia"/>
                      <w:color w:val="000000"/>
                      <w:kern w:val="0"/>
                      <w:sz w:val="18"/>
                      <w:szCs w:val="18"/>
                    </w:rPr>
                  </w:pPr>
                  <w:r w:rsidRPr="00FA4626">
                    <w:rPr>
                      <w:rFonts w:ascii="宋体" w:eastAsia="宋体" w:hAnsi="宋体" w:cs="宋体" w:hint="eastAsia"/>
                      <w:color w:val="000000"/>
                      <w:spacing w:val="8"/>
                      <w:kern w:val="0"/>
                      <w:sz w:val="24"/>
                      <w:szCs w:val="24"/>
                    </w:rPr>
                    <w:t>第十条</w:t>
                  </w:r>
                  <w:r w:rsidRPr="00FA4626">
                    <w:rPr>
                      <w:rFonts w:ascii="Times New Roman" w:eastAsia="宋体" w:hAnsi="Times New Roman" w:cs="Times New Roman" w:hint="eastAsia"/>
                      <w:color w:val="000000"/>
                      <w:spacing w:val="8"/>
                      <w:kern w:val="0"/>
                      <w:sz w:val="24"/>
                      <w:szCs w:val="24"/>
                    </w:rPr>
                    <w:t>   </w:t>
                  </w:r>
                  <w:r w:rsidRPr="00FA4626">
                    <w:rPr>
                      <w:rFonts w:ascii="宋体" w:eastAsia="宋体" w:hAnsi="宋体" w:cs="宋体" w:hint="eastAsia"/>
                      <w:color w:val="000000"/>
                      <w:spacing w:val="8"/>
                      <w:kern w:val="0"/>
                      <w:sz w:val="24"/>
                      <w:szCs w:val="24"/>
                    </w:rPr>
                    <w:t>中小</w:t>
                  </w:r>
                  <w:proofErr w:type="gramStart"/>
                  <w:r w:rsidRPr="00FA4626">
                    <w:rPr>
                      <w:rFonts w:ascii="宋体" w:eastAsia="宋体" w:hAnsi="宋体" w:cs="宋体" w:hint="eastAsia"/>
                      <w:color w:val="000000"/>
                      <w:spacing w:val="8"/>
                      <w:kern w:val="0"/>
                      <w:sz w:val="24"/>
                      <w:szCs w:val="24"/>
                    </w:rPr>
                    <w:t>微企业</w:t>
                  </w:r>
                  <w:proofErr w:type="gramEnd"/>
                  <w:r w:rsidRPr="00FA4626">
                    <w:rPr>
                      <w:rFonts w:ascii="宋体" w:eastAsia="宋体" w:hAnsi="宋体" w:cs="宋体" w:hint="eastAsia"/>
                      <w:color w:val="000000"/>
                      <w:spacing w:val="8"/>
                      <w:kern w:val="0"/>
                      <w:sz w:val="24"/>
                      <w:szCs w:val="24"/>
                    </w:rPr>
                    <w:t>与金融机构签订专利权质押融资合同后，双方应在</w:t>
                  </w:r>
                  <w:r w:rsidRPr="00FA4626">
                    <w:rPr>
                      <w:rFonts w:ascii="Times New Roman" w:eastAsia="宋体" w:hAnsi="Times New Roman" w:cs="Times New Roman" w:hint="eastAsia"/>
                      <w:color w:val="000000"/>
                      <w:spacing w:val="8"/>
                      <w:kern w:val="0"/>
                      <w:sz w:val="24"/>
                      <w:szCs w:val="24"/>
                    </w:rPr>
                    <w:t>15</w:t>
                  </w:r>
                  <w:r w:rsidRPr="00FA4626">
                    <w:rPr>
                      <w:rFonts w:ascii="宋体" w:eastAsia="宋体" w:hAnsi="宋体" w:cs="宋体" w:hint="eastAsia"/>
                      <w:color w:val="000000"/>
                      <w:spacing w:val="8"/>
                      <w:kern w:val="0"/>
                      <w:sz w:val="24"/>
                      <w:szCs w:val="24"/>
                    </w:rPr>
                    <w:t>个工作日内向国家知识产权局专利局沈阳代办处办理质押登记手续。</w:t>
                  </w:r>
                </w:p>
                <w:p w14:paraId="283B3235" w14:textId="77777777" w:rsidR="00FA4626" w:rsidRPr="00FA4626" w:rsidRDefault="00FA4626" w:rsidP="00FA4626">
                  <w:pPr>
                    <w:widowControl/>
                    <w:spacing w:line="315" w:lineRule="atLeast"/>
                    <w:ind w:firstLine="452"/>
                    <w:jc w:val="left"/>
                    <w:rPr>
                      <w:rFonts w:ascii="宋体" w:eastAsia="宋体" w:hAnsi="宋体" w:cs="宋体" w:hint="eastAsia"/>
                      <w:color w:val="000000"/>
                      <w:kern w:val="0"/>
                      <w:sz w:val="18"/>
                      <w:szCs w:val="18"/>
                    </w:rPr>
                  </w:pPr>
                  <w:r w:rsidRPr="00FA4626">
                    <w:rPr>
                      <w:rFonts w:ascii="宋体" w:eastAsia="宋体" w:hAnsi="宋体" w:cs="宋体" w:hint="eastAsia"/>
                      <w:color w:val="000000"/>
                      <w:spacing w:val="8"/>
                      <w:kern w:val="0"/>
                      <w:sz w:val="24"/>
                      <w:szCs w:val="24"/>
                    </w:rPr>
                    <w:t>第十一条</w:t>
                  </w:r>
                  <w:r w:rsidRPr="00FA4626">
                    <w:rPr>
                      <w:rFonts w:ascii="Times New Roman" w:eastAsia="宋体" w:hAnsi="Times New Roman" w:cs="Times New Roman" w:hint="eastAsia"/>
                      <w:color w:val="000000"/>
                      <w:spacing w:val="8"/>
                      <w:kern w:val="0"/>
                      <w:sz w:val="24"/>
                      <w:szCs w:val="24"/>
                    </w:rPr>
                    <w:t>   </w:t>
                  </w:r>
                  <w:r w:rsidRPr="00FA4626">
                    <w:rPr>
                      <w:rFonts w:ascii="宋体" w:eastAsia="宋体" w:hAnsi="宋体" w:cs="宋体" w:hint="eastAsia"/>
                      <w:color w:val="000000"/>
                      <w:spacing w:val="8"/>
                      <w:kern w:val="0"/>
                      <w:sz w:val="24"/>
                      <w:szCs w:val="24"/>
                    </w:rPr>
                    <w:t>融资期间，如遇专利权质押融资合同登记内容发生变更，当事人应当自变更之日起</w:t>
                  </w:r>
                  <w:r w:rsidRPr="00FA4626">
                    <w:rPr>
                      <w:rFonts w:ascii="Times New Roman" w:eastAsia="宋体" w:hAnsi="Times New Roman" w:cs="Times New Roman" w:hint="eastAsia"/>
                      <w:color w:val="000000"/>
                      <w:spacing w:val="8"/>
                      <w:kern w:val="0"/>
                      <w:sz w:val="24"/>
                      <w:szCs w:val="24"/>
                    </w:rPr>
                    <w:t>15</w:t>
                  </w:r>
                  <w:r w:rsidRPr="00FA4626">
                    <w:rPr>
                      <w:rFonts w:ascii="宋体" w:eastAsia="宋体" w:hAnsi="宋体" w:cs="宋体" w:hint="eastAsia"/>
                      <w:color w:val="000000"/>
                      <w:spacing w:val="8"/>
                      <w:kern w:val="0"/>
                      <w:sz w:val="24"/>
                      <w:szCs w:val="24"/>
                    </w:rPr>
                    <w:t>个工作日内持变更协议、原《专利权质押登记通知书》及相关证明文件，向国家知识产权局专利局沈阳代办处办理质押登记变更手续。</w:t>
                  </w:r>
                </w:p>
                <w:p w14:paraId="0201DC39" w14:textId="77777777" w:rsidR="00FA4626" w:rsidRPr="00FA4626" w:rsidRDefault="00FA4626" w:rsidP="00FA4626">
                  <w:pPr>
                    <w:widowControl/>
                    <w:spacing w:line="315" w:lineRule="atLeast"/>
                    <w:ind w:firstLine="452"/>
                    <w:jc w:val="left"/>
                    <w:rPr>
                      <w:rFonts w:ascii="宋体" w:eastAsia="宋体" w:hAnsi="宋体" w:cs="宋体" w:hint="eastAsia"/>
                      <w:color w:val="000000"/>
                      <w:kern w:val="0"/>
                      <w:sz w:val="18"/>
                      <w:szCs w:val="18"/>
                    </w:rPr>
                  </w:pPr>
                  <w:r w:rsidRPr="00FA4626">
                    <w:rPr>
                      <w:rFonts w:ascii="宋体" w:eastAsia="宋体" w:hAnsi="宋体" w:cs="宋体" w:hint="eastAsia"/>
                      <w:color w:val="000000"/>
                      <w:spacing w:val="8"/>
                      <w:kern w:val="0"/>
                      <w:sz w:val="24"/>
                      <w:szCs w:val="24"/>
                    </w:rPr>
                    <w:t>第十二条</w:t>
                  </w:r>
                  <w:r w:rsidRPr="00FA4626">
                    <w:rPr>
                      <w:rFonts w:ascii="Times New Roman" w:eastAsia="宋体" w:hAnsi="Times New Roman" w:cs="Times New Roman" w:hint="eastAsia"/>
                      <w:color w:val="000000"/>
                      <w:spacing w:val="8"/>
                      <w:kern w:val="0"/>
                      <w:sz w:val="24"/>
                      <w:szCs w:val="24"/>
                    </w:rPr>
                    <w:t>   </w:t>
                  </w:r>
                  <w:r w:rsidRPr="00FA4626">
                    <w:rPr>
                      <w:rFonts w:ascii="宋体" w:eastAsia="宋体" w:hAnsi="宋体" w:cs="宋体" w:hint="eastAsia"/>
                      <w:color w:val="000000"/>
                      <w:spacing w:val="8"/>
                      <w:kern w:val="0"/>
                      <w:sz w:val="24"/>
                      <w:szCs w:val="24"/>
                    </w:rPr>
                    <w:t>中小</w:t>
                  </w:r>
                  <w:proofErr w:type="gramStart"/>
                  <w:r w:rsidRPr="00FA4626">
                    <w:rPr>
                      <w:rFonts w:ascii="宋体" w:eastAsia="宋体" w:hAnsi="宋体" w:cs="宋体" w:hint="eastAsia"/>
                      <w:color w:val="000000"/>
                      <w:spacing w:val="8"/>
                      <w:kern w:val="0"/>
                      <w:sz w:val="24"/>
                      <w:szCs w:val="24"/>
                    </w:rPr>
                    <w:t>微企业</w:t>
                  </w:r>
                  <w:proofErr w:type="gramEnd"/>
                  <w:r w:rsidRPr="00FA4626">
                    <w:rPr>
                      <w:rFonts w:ascii="宋体" w:eastAsia="宋体" w:hAnsi="宋体" w:cs="宋体" w:hint="eastAsia"/>
                      <w:color w:val="000000"/>
                      <w:spacing w:val="8"/>
                      <w:kern w:val="0"/>
                      <w:sz w:val="24"/>
                      <w:szCs w:val="24"/>
                    </w:rPr>
                    <w:t>凭融资合同、担保合同、付息证明以及被银行采纳的评估费用证明等材料向市知识产权局申请办理专利权质押融资补助资金项目。</w:t>
                  </w:r>
                </w:p>
                <w:p w14:paraId="1C6A1654" w14:textId="77777777" w:rsidR="00FA4626" w:rsidRPr="00FA4626" w:rsidRDefault="00FA4626" w:rsidP="00FA4626">
                  <w:pPr>
                    <w:widowControl/>
                    <w:spacing w:line="315" w:lineRule="atLeast"/>
                    <w:ind w:firstLine="452"/>
                    <w:jc w:val="left"/>
                    <w:rPr>
                      <w:rFonts w:ascii="宋体" w:eastAsia="宋体" w:hAnsi="宋体" w:cs="宋体" w:hint="eastAsia"/>
                      <w:color w:val="000000"/>
                      <w:kern w:val="0"/>
                      <w:sz w:val="18"/>
                      <w:szCs w:val="18"/>
                    </w:rPr>
                  </w:pPr>
                  <w:r w:rsidRPr="00FA4626">
                    <w:rPr>
                      <w:rFonts w:ascii="宋体" w:eastAsia="宋体" w:hAnsi="宋体" w:cs="宋体" w:hint="eastAsia"/>
                      <w:color w:val="000000"/>
                      <w:spacing w:val="8"/>
                      <w:kern w:val="0"/>
                      <w:sz w:val="24"/>
                      <w:szCs w:val="24"/>
                    </w:rPr>
                    <w:t>第十三条</w:t>
                  </w:r>
                  <w:r w:rsidRPr="00FA4626">
                    <w:rPr>
                      <w:rFonts w:ascii="Times New Roman" w:eastAsia="宋体" w:hAnsi="Times New Roman" w:cs="Times New Roman" w:hint="eastAsia"/>
                      <w:color w:val="000000"/>
                      <w:spacing w:val="8"/>
                      <w:kern w:val="0"/>
                      <w:sz w:val="24"/>
                      <w:szCs w:val="24"/>
                    </w:rPr>
                    <w:t>   </w:t>
                  </w:r>
                  <w:r w:rsidRPr="00FA4626">
                    <w:rPr>
                      <w:rFonts w:ascii="宋体" w:eastAsia="宋体" w:hAnsi="宋体" w:cs="宋体" w:hint="eastAsia"/>
                      <w:color w:val="000000"/>
                      <w:spacing w:val="8"/>
                      <w:kern w:val="0"/>
                      <w:sz w:val="24"/>
                      <w:szCs w:val="24"/>
                    </w:rPr>
                    <w:t>中小</w:t>
                  </w:r>
                  <w:proofErr w:type="gramStart"/>
                  <w:r w:rsidRPr="00FA4626">
                    <w:rPr>
                      <w:rFonts w:ascii="宋体" w:eastAsia="宋体" w:hAnsi="宋体" w:cs="宋体" w:hint="eastAsia"/>
                      <w:color w:val="000000"/>
                      <w:spacing w:val="8"/>
                      <w:kern w:val="0"/>
                      <w:sz w:val="24"/>
                      <w:szCs w:val="24"/>
                    </w:rPr>
                    <w:t>微企业</w:t>
                  </w:r>
                  <w:proofErr w:type="gramEnd"/>
                  <w:r w:rsidRPr="00FA4626">
                    <w:rPr>
                      <w:rFonts w:ascii="宋体" w:eastAsia="宋体" w:hAnsi="宋体" w:cs="宋体" w:hint="eastAsia"/>
                      <w:color w:val="000000"/>
                      <w:spacing w:val="8"/>
                      <w:kern w:val="0"/>
                      <w:sz w:val="24"/>
                      <w:szCs w:val="24"/>
                    </w:rPr>
                    <w:t>以专利权出</w:t>
                  </w:r>
                  <w:proofErr w:type="gramStart"/>
                  <w:r w:rsidRPr="00FA4626">
                    <w:rPr>
                      <w:rFonts w:ascii="宋体" w:eastAsia="宋体" w:hAnsi="宋体" w:cs="宋体" w:hint="eastAsia"/>
                      <w:color w:val="000000"/>
                      <w:spacing w:val="8"/>
                      <w:kern w:val="0"/>
                      <w:sz w:val="24"/>
                      <w:szCs w:val="24"/>
                    </w:rPr>
                    <w:t>质获得</w:t>
                  </w:r>
                  <w:proofErr w:type="gramEnd"/>
                  <w:r w:rsidRPr="00FA4626">
                    <w:rPr>
                      <w:rFonts w:ascii="宋体" w:eastAsia="宋体" w:hAnsi="宋体" w:cs="宋体" w:hint="eastAsia"/>
                      <w:color w:val="000000"/>
                      <w:spacing w:val="8"/>
                      <w:kern w:val="0"/>
                      <w:sz w:val="24"/>
                      <w:szCs w:val="24"/>
                    </w:rPr>
                    <w:t>的资金</w:t>
                  </w:r>
                  <w:r w:rsidRPr="00FA4626">
                    <w:rPr>
                      <w:rFonts w:ascii="Times New Roman" w:eastAsia="宋体" w:hAnsi="Times New Roman" w:cs="Times New Roman" w:hint="eastAsia"/>
                      <w:color w:val="000000"/>
                      <w:spacing w:val="8"/>
                      <w:kern w:val="0"/>
                      <w:sz w:val="24"/>
                      <w:szCs w:val="24"/>
                    </w:rPr>
                    <w:t>,</w:t>
                  </w:r>
                  <w:r w:rsidRPr="00FA4626">
                    <w:rPr>
                      <w:rFonts w:ascii="宋体" w:eastAsia="宋体" w:hAnsi="宋体" w:cs="宋体" w:hint="eastAsia"/>
                      <w:color w:val="000000"/>
                      <w:spacing w:val="8"/>
                      <w:kern w:val="0"/>
                      <w:sz w:val="24"/>
                      <w:szCs w:val="24"/>
                    </w:rPr>
                    <w:t>应主要用于技术研发，项目产业化建设、运营、管理，技术改造，流动资金等生产经营活动，不得从事股本权益性投资，不得用于有价证券、基金、期货、转存等投资经营活动以及监管机关禁止的其他信贷资金用途，法律、法规、规章及银监部门规范性文件另有规定的除外。</w:t>
                  </w:r>
                </w:p>
                <w:p w14:paraId="2CE76105" w14:textId="77777777" w:rsidR="00FA4626" w:rsidRPr="00FA4626" w:rsidRDefault="00FA4626" w:rsidP="00FA4626">
                  <w:pPr>
                    <w:widowControl/>
                    <w:spacing w:line="315" w:lineRule="atLeast"/>
                    <w:ind w:firstLine="452"/>
                    <w:jc w:val="left"/>
                    <w:rPr>
                      <w:rFonts w:ascii="宋体" w:eastAsia="宋体" w:hAnsi="宋体" w:cs="宋体" w:hint="eastAsia"/>
                      <w:color w:val="000000"/>
                      <w:kern w:val="0"/>
                      <w:sz w:val="18"/>
                      <w:szCs w:val="18"/>
                    </w:rPr>
                  </w:pPr>
                  <w:r w:rsidRPr="00FA4626">
                    <w:rPr>
                      <w:rFonts w:ascii="宋体" w:eastAsia="宋体" w:hAnsi="宋体" w:cs="宋体" w:hint="eastAsia"/>
                      <w:color w:val="000000"/>
                      <w:spacing w:val="8"/>
                      <w:kern w:val="0"/>
                      <w:sz w:val="24"/>
                      <w:szCs w:val="24"/>
                    </w:rPr>
                    <w:t>第十四条</w:t>
                  </w:r>
                  <w:r w:rsidRPr="00FA4626">
                    <w:rPr>
                      <w:rFonts w:ascii="Times New Roman" w:eastAsia="宋体" w:hAnsi="Times New Roman" w:cs="Times New Roman" w:hint="eastAsia"/>
                      <w:color w:val="000000"/>
                      <w:spacing w:val="8"/>
                      <w:kern w:val="0"/>
                      <w:sz w:val="24"/>
                      <w:szCs w:val="24"/>
                    </w:rPr>
                    <w:t>   </w:t>
                  </w:r>
                  <w:r w:rsidRPr="00FA4626">
                    <w:rPr>
                      <w:rFonts w:ascii="宋体" w:eastAsia="宋体" w:hAnsi="宋体" w:cs="宋体" w:hint="eastAsia"/>
                      <w:color w:val="000000"/>
                      <w:spacing w:val="8"/>
                      <w:kern w:val="0"/>
                      <w:sz w:val="24"/>
                      <w:szCs w:val="24"/>
                    </w:rPr>
                    <w:t>专利权质押融资合同中途解除或到期终止后，</w:t>
                  </w:r>
                  <w:proofErr w:type="gramStart"/>
                  <w:r w:rsidRPr="00FA4626">
                    <w:rPr>
                      <w:rFonts w:ascii="宋体" w:eastAsia="宋体" w:hAnsi="宋体" w:cs="宋体" w:hint="eastAsia"/>
                      <w:color w:val="000000"/>
                      <w:spacing w:val="8"/>
                      <w:kern w:val="0"/>
                      <w:sz w:val="24"/>
                      <w:szCs w:val="24"/>
                    </w:rPr>
                    <w:t>出质方应</w:t>
                  </w:r>
                  <w:proofErr w:type="gramEnd"/>
                  <w:r w:rsidRPr="00FA4626">
                    <w:rPr>
                      <w:rFonts w:ascii="宋体" w:eastAsia="宋体" w:hAnsi="宋体" w:cs="宋体" w:hint="eastAsia"/>
                      <w:color w:val="000000"/>
                      <w:spacing w:val="8"/>
                      <w:kern w:val="0"/>
                      <w:sz w:val="24"/>
                      <w:szCs w:val="24"/>
                    </w:rPr>
                    <w:t>在</w:t>
                  </w:r>
                  <w:r w:rsidRPr="00FA4626">
                    <w:rPr>
                      <w:rFonts w:ascii="Times New Roman" w:eastAsia="宋体" w:hAnsi="Times New Roman" w:cs="Times New Roman" w:hint="eastAsia"/>
                      <w:color w:val="000000"/>
                      <w:spacing w:val="8"/>
                      <w:kern w:val="0"/>
                      <w:sz w:val="24"/>
                      <w:szCs w:val="24"/>
                    </w:rPr>
                    <w:t>30</w:t>
                  </w:r>
                  <w:r w:rsidRPr="00FA4626">
                    <w:rPr>
                      <w:rFonts w:ascii="宋体" w:eastAsia="宋体" w:hAnsi="宋体" w:cs="宋体" w:hint="eastAsia"/>
                      <w:color w:val="000000"/>
                      <w:spacing w:val="8"/>
                      <w:kern w:val="0"/>
                      <w:sz w:val="24"/>
                      <w:szCs w:val="24"/>
                    </w:rPr>
                    <w:t>个工作日内，持相关材料到原登记机关办理专利权质押登记注销手续。</w:t>
                  </w:r>
                </w:p>
                <w:p w14:paraId="4381D8C1" w14:textId="77777777" w:rsidR="00FA4626" w:rsidRPr="00FA4626" w:rsidRDefault="00FA4626" w:rsidP="00FA4626">
                  <w:pPr>
                    <w:widowControl/>
                    <w:spacing w:line="315" w:lineRule="atLeast"/>
                    <w:ind w:firstLine="452"/>
                    <w:jc w:val="left"/>
                    <w:rPr>
                      <w:rFonts w:ascii="宋体" w:eastAsia="宋体" w:hAnsi="宋体" w:cs="宋体" w:hint="eastAsia"/>
                      <w:color w:val="000000"/>
                      <w:kern w:val="0"/>
                      <w:sz w:val="18"/>
                      <w:szCs w:val="18"/>
                    </w:rPr>
                  </w:pPr>
                  <w:r w:rsidRPr="00FA4626">
                    <w:rPr>
                      <w:rFonts w:ascii="宋体" w:eastAsia="宋体" w:hAnsi="宋体" w:cs="宋体" w:hint="eastAsia"/>
                      <w:color w:val="000000"/>
                      <w:spacing w:val="8"/>
                      <w:kern w:val="0"/>
                      <w:sz w:val="24"/>
                      <w:szCs w:val="24"/>
                    </w:rPr>
                    <w:t>第十五条</w:t>
                  </w:r>
                  <w:r w:rsidRPr="00FA4626">
                    <w:rPr>
                      <w:rFonts w:ascii="Times New Roman" w:eastAsia="宋体" w:hAnsi="Times New Roman" w:cs="Times New Roman" w:hint="eastAsia"/>
                      <w:color w:val="000000"/>
                      <w:spacing w:val="8"/>
                      <w:kern w:val="0"/>
                      <w:sz w:val="24"/>
                      <w:szCs w:val="24"/>
                    </w:rPr>
                    <w:t>   </w:t>
                  </w:r>
                  <w:r w:rsidRPr="00FA4626">
                    <w:rPr>
                      <w:rFonts w:ascii="宋体" w:eastAsia="宋体" w:hAnsi="宋体" w:cs="宋体" w:hint="eastAsia"/>
                      <w:color w:val="000000"/>
                      <w:spacing w:val="8"/>
                      <w:kern w:val="0"/>
                      <w:sz w:val="24"/>
                      <w:szCs w:val="24"/>
                    </w:rPr>
                    <w:t>根据项目的申报情况，鞍山市知识产权局每年对符合条件的申报项目进行集中审核，确定具体项目及补助额度。</w:t>
                  </w:r>
                </w:p>
                <w:p w14:paraId="67653914" w14:textId="77777777" w:rsidR="00FA4626" w:rsidRPr="00FA4626" w:rsidRDefault="00FA4626" w:rsidP="00FA4626">
                  <w:pPr>
                    <w:widowControl/>
                    <w:spacing w:line="315" w:lineRule="atLeast"/>
                    <w:ind w:firstLine="452"/>
                    <w:jc w:val="left"/>
                    <w:rPr>
                      <w:rFonts w:ascii="宋体" w:eastAsia="宋体" w:hAnsi="宋体" w:cs="宋体" w:hint="eastAsia"/>
                      <w:color w:val="000000"/>
                      <w:kern w:val="0"/>
                      <w:sz w:val="18"/>
                      <w:szCs w:val="18"/>
                    </w:rPr>
                  </w:pPr>
                  <w:r w:rsidRPr="00FA4626">
                    <w:rPr>
                      <w:rFonts w:ascii="宋体" w:eastAsia="宋体" w:hAnsi="宋体" w:cs="宋体" w:hint="eastAsia"/>
                      <w:color w:val="000000"/>
                      <w:spacing w:val="8"/>
                      <w:kern w:val="0"/>
                      <w:sz w:val="24"/>
                      <w:szCs w:val="24"/>
                    </w:rPr>
                    <w:t>第十六条</w:t>
                  </w:r>
                  <w:r w:rsidRPr="00FA4626">
                    <w:rPr>
                      <w:rFonts w:ascii="Times New Roman" w:eastAsia="宋体" w:hAnsi="Times New Roman" w:cs="Times New Roman" w:hint="eastAsia"/>
                      <w:color w:val="000000"/>
                      <w:spacing w:val="8"/>
                      <w:kern w:val="0"/>
                      <w:sz w:val="24"/>
                      <w:szCs w:val="24"/>
                    </w:rPr>
                    <w:t>   </w:t>
                  </w:r>
                  <w:r w:rsidRPr="00FA4626">
                    <w:rPr>
                      <w:rFonts w:ascii="宋体" w:eastAsia="宋体" w:hAnsi="宋体" w:cs="宋体" w:hint="eastAsia"/>
                      <w:color w:val="000000"/>
                      <w:spacing w:val="8"/>
                      <w:kern w:val="0"/>
                      <w:sz w:val="24"/>
                      <w:szCs w:val="24"/>
                    </w:rPr>
                    <w:t>补助资金原则上每年核拨</w:t>
                  </w:r>
                  <w:r w:rsidRPr="00FA4626">
                    <w:rPr>
                      <w:rFonts w:ascii="Times New Roman" w:eastAsia="宋体" w:hAnsi="Times New Roman" w:cs="Times New Roman" w:hint="eastAsia"/>
                      <w:color w:val="000000"/>
                      <w:spacing w:val="8"/>
                      <w:kern w:val="0"/>
                      <w:sz w:val="24"/>
                      <w:szCs w:val="24"/>
                    </w:rPr>
                    <w:t>1</w:t>
                  </w:r>
                  <w:r w:rsidRPr="00FA4626">
                    <w:rPr>
                      <w:rFonts w:ascii="宋体" w:eastAsia="宋体" w:hAnsi="宋体" w:cs="宋体" w:hint="eastAsia"/>
                      <w:color w:val="000000"/>
                      <w:spacing w:val="8"/>
                      <w:kern w:val="0"/>
                      <w:sz w:val="24"/>
                      <w:szCs w:val="24"/>
                    </w:rPr>
                    <w:t>次，对通过审批的项目，由市财政局向贷款单位拨付补助资金。</w:t>
                  </w:r>
                </w:p>
                <w:p w14:paraId="314BB3B8" w14:textId="77777777" w:rsidR="00FA4626" w:rsidRPr="00FA4626" w:rsidRDefault="00FA4626" w:rsidP="00FA4626">
                  <w:pPr>
                    <w:widowControl/>
                    <w:spacing w:line="315" w:lineRule="atLeast"/>
                    <w:ind w:firstLine="452"/>
                    <w:jc w:val="left"/>
                    <w:rPr>
                      <w:rFonts w:ascii="宋体" w:eastAsia="宋体" w:hAnsi="宋体" w:cs="宋体" w:hint="eastAsia"/>
                      <w:color w:val="000000"/>
                      <w:kern w:val="0"/>
                      <w:sz w:val="18"/>
                      <w:szCs w:val="18"/>
                    </w:rPr>
                  </w:pPr>
                  <w:r w:rsidRPr="00FA4626">
                    <w:rPr>
                      <w:rFonts w:ascii="宋体" w:eastAsia="宋体" w:hAnsi="宋体" w:cs="宋体" w:hint="eastAsia"/>
                      <w:color w:val="000000"/>
                      <w:spacing w:val="8"/>
                      <w:kern w:val="0"/>
                      <w:sz w:val="24"/>
                      <w:szCs w:val="24"/>
                    </w:rPr>
                    <w:t>第十七条</w:t>
                  </w:r>
                  <w:r w:rsidRPr="00FA4626">
                    <w:rPr>
                      <w:rFonts w:ascii="Times New Roman" w:eastAsia="宋体" w:hAnsi="Times New Roman" w:cs="Times New Roman" w:hint="eastAsia"/>
                      <w:color w:val="000000"/>
                      <w:spacing w:val="8"/>
                      <w:kern w:val="0"/>
                      <w:sz w:val="24"/>
                      <w:szCs w:val="24"/>
                    </w:rPr>
                    <w:t>   </w:t>
                  </w:r>
                  <w:r w:rsidRPr="00FA4626">
                    <w:rPr>
                      <w:rFonts w:ascii="宋体" w:eastAsia="宋体" w:hAnsi="宋体" w:cs="宋体" w:hint="eastAsia"/>
                      <w:color w:val="000000"/>
                      <w:spacing w:val="8"/>
                      <w:kern w:val="0"/>
                      <w:sz w:val="24"/>
                      <w:szCs w:val="24"/>
                    </w:rPr>
                    <w:t>中小</w:t>
                  </w:r>
                  <w:proofErr w:type="gramStart"/>
                  <w:r w:rsidRPr="00FA4626">
                    <w:rPr>
                      <w:rFonts w:ascii="宋体" w:eastAsia="宋体" w:hAnsi="宋体" w:cs="宋体" w:hint="eastAsia"/>
                      <w:color w:val="000000"/>
                      <w:spacing w:val="8"/>
                      <w:kern w:val="0"/>
                      <w:sz w:val="24"/>
                      <w:szCs w:val="24"/>
                    </w:rPr>
                    <w:t>微企业</w:t>
                  </w:r>
                  <w:proofErr w:type="gramEnd"/>
                  <w:r w:rsidRPr="00FA4626">
                    <w:rPr>
                      <w:rFonts w:ascii="宋体" w:eastAsia="宋体" w:hAnsi="宋体" w:cs="宋体" w:hint="eastAsia"/>
                      <w:color w:val="000000"/>
                      <w:spacing w:val="8"/>
                      <w:kern w:val="0"/>
                      <w:sz w:val="24"/>
                      <w:szCs w:val="24"/>
                    </w:rPr>
                    <w:t>到期不能清偿债务，金融机构可通过知识产权交易平台等渠道发布质押的专利权处置公告，依法以该专利权折价或者拍卖、变卖方式处理该专利权，所获价款优先偿还所欠债</w:t>
                  </w:r>
                  <w:proofErr w:type="gramStart"/>
                  <w:r w:rsidRPr="00FA4626">
                    <w:rPr>
                      <w:rFonts w:ascii="宋体" w:eastAsia="宋体" w:hAnsi="宋体" w:cs="宋体" w:hint="eastAsia"/>
                      <w:color w:val="000000"/>
                      <w:spacing w:val="8"/>
                      <w:kern w:val="0"/>
                      <w:sz w:val="24"/>
                      <w:szCs w:val="24"/>
                    </w:rPr>
                    <w:t>务</w:t>
                  </w:r>
                  <w:proofErr w:type="gramEnd"/>
                  <w:r w:rsidRPr="00FA4626">
                    <w:rPr>
                      <w:rFonts w:ascii="宋体" w:eastAsia="宋体" w:hAnsi="宋体" w:cs="宋体" w:hint="eastAsia"/>
                      <w:color w:val="000000"/>
                      <w:spacing w:val="8"/>
                      <w:kern w:val="0"/>
                      <w:sz w:val="24"/>
                      <w:szCs w:val="24"/>
                    </w:rPr>
                    <w:t>，也可协议转让或在产权交易机构挂牌处置质押的专利权。</w:t>
                  </w:r>
                </w:p>
                <w:p w14:paraId="403A728F" w14:textId="77777777" w:rsidR="00FA4626" w:rsidRPr="00FA4626" w:rsidRDefault="00FA4626" w:rsidP="00FA4626">
                  <w:pPr>
                    <w:widowControl/>
                    <w:spacing w:line="315" w:lineRule="atLeast"/>
                    <w:ind w:firstLine="452"/>
                    <w:jc w:val="left"/>
                    <w:rPr>
                      <w:rFonts w:ascii="宋体" w:eastAsia="宋体" w:hAnsi="宋体" w:cs="宋体" w:hint="eastAsia"/>
                      <w:color w:val="000000"/>
                      <w:kern w:val="0"/>
                      <w:sz w:val="18"/>
                      <w:szCs w:val="18"/>
                    </w:rPr>
                  </w:pPr>
                  <w:r w:rsidRPr="00FA4626">
                    <w:rPr>
                      <w:rFonts w:ascii="宋体" w:eastAsia="宋体" w:hAnsi="宋体" w:cs="宋体" w:hint="eastAsia"/>
                      <w:color w:val="000000"/>
                      <w:spacing w:val="8"/>
                      <w:kern w:val="0"/>
                      <w:sz w:val="24"/>
                      <w:szCs w:val="24"/>
                    </w:rPr>
                    <w:lastRenderedPageBreak/>
                    <w:t>第十八条</w:t>
                  </w:r>
                  <w:r w:rsidRPr="00FA4626">
                    <w:rPr>
                      <w:rFonts w:ascii="Times New Roman" w:eastAsia="宋体" w:hAnsi="Times New Roman" w:cs="Times New Roman" w:hint="eastAsia"/>
                      <w:color w:val="000000"/>
                      <w:spacing w:val="8"/>
                      <w:kern w:val="0"/>
                      <w:sz w:val="24"/>
                      <w:szCs w:val="24"/>
                    </w:rPr>
                    <w:t>  </w:t>
                  </w:r>
                  <w:r w:rsidRPr="00FA4626">
                    <w:rPr>
                      <w:rFonts w:ascii="宋体" w:eastAsia="宋体" w:hAnsi="宋体" w:cs="宋体" w:hint="eastAsia"/>
                      <w:color w:val="000000"/>
                      <w:spacing w:val="8"/>
                      <w:kern w:val="0"/>
                      <w:sz w:val="24"/>
                      <w:szCs w:val="24"/>
                    </w:rPr>
                    <w:t>为加强对补助资金的监督和管理，市知识产权局、市财政局对补助资金使用情况进行检查监督。接受补助资金的单位必须自觉接受市知识产权局、市财政局的检查监督，必要时应报送补助资金使用情况报告。</w:t>
                  </w:r>
                </w:p>
                <w:p w14:paraId="1D49B430" w14:textId="77777777" w:rsidR="00FA4626" w:rsidRPr="00FA4626" w:rsidRDefault="00FA4626" w:rsidP="00FA4626">
                  <w:pPr>
                    <w:widowControl/>
                    <w:spacing w:line="315" w:lineRule="atLeast"/>
                    <w:ind w:firstLine="452"/>
                    <w:jc w:val="left"/>
                    <w:rPr>
                      <w:rFonts w:ascii="宋体" w:eastAsia="宋体" w:hAnsi="宋体" w:cs="宋体" w:hint="eastAsia"/>
                      <w:color w:val="000000"/>
                      <w:kern w:val="0"/>
                      <w:sz w:val="18"/>
                      <w:szCs w:val="18"/>
                    </w:rPr>
                  </w:pPr>
                  <w:r w:rsidRPr="00FA4626">
                    <w:rPr>
                      <w:rFonts w:ascii="宋体" w:eastAsia="宋体" w:hAnsi="宋体" w:cs="宋体" w:hint="eastAsia"/>
                      <w:color w:val="000000"/>
                      <w:spacing w:val="8"/>
                      <w:kern w:val="0"/>
                      <w:sz w:val="24"/>
                      <w:szCs w:val="24"/>
                    </w:rPr>
                    <w:t>第十九条</w:t>
                  </w:r>
                  <w:r w:rsidRPr="00FA4626">
                    <w:rPr>
                      <w:rFonts w:ascii="Times New Roman" w:eastAsia="宋体" w:hAnsi="Times New Roman" w:cs="Times New Roman" w:hint="eastAsia"/>
                      <w:color w:val="000000"/>
                      <w:spacing w:val="8"/>
                      <w:kern w:val="0"/>
                      <w:sz w:val="24"/>
                      <w:szCs w:val="24"/>
                    </w:rPr>
                    <w:t>  </w:t>
                  </w:r>
                  <w:r w:rsidRPr="00FA4626">
                    <w:rPr>
                      <w:rFonts w:ascii="宋体" w:eastAsia="宋体" w:hAnsi="宋体" w:cs="宋体" w:hint="eastAsia"/>
                      <w:color w:val="000000"/>
                      <w:spacing w:val="8"/>
                      <w:kern w:val="0"/>
                      <w:sz w:val="24"/>
                      <w:szCs w:val="24"/>
                    </w:rPr>
                    <w:t>申请专利权质押融资补助资金项目的企业不得弄虚作假，骗取财政资金。对违反规定的金融机构、企业、担保、评估机构，市知识产权局会同市财政局有权收回补助资金，并依法追究相关单位和个人的责任。对构成犯罪的，移交司法机关依法处理。</w:t>
                  </w:r>
                </w:p>
                <w:p w14:paraId="2F925FEB" w14:textId="77777777" w:rsidR="00FA4626" w:rsidRPr="00FA4626" w:rsidRDefault="00FA4626" w:rsidP="00FA4626">
                  <w:pPr>
                    <w:widowControl/>
                    <w:spacing w:line="315" w:lineRule="atLeast"/>
                    <w:ind w:firstLine="452"/>
                    <w:jc w:val="left"/>
                    <w:rPr>
                      <w:rFonts w:ascii="宋体" w:eastAsia="宋体" w:hAnsi="宋体" w:cs="宋体" w:hint="eastAsia"/>
                      <w:color w:val="000000"/>
                      <w:kern w:val="0"/>
                      <w:sz w:val="18"/>
                      <w:szCs w:val="18"/>
                    </w:rPr>
                  </w:pPr>
                  <w:r w:rsidRPr="00FA4626">
                    <w:rPr>
                      <w:rFonts w:ascii="宋体" w:eastAsia="宋体" w:hAnsi="宋体" w:cs="宋体" w:hint="eastAsia"/>
                      <w:color w:val="000000"/>
                      <w:spacing w:val="8"/>
                      <w:kern w:val="0"/>
                      <w:sz w:val="24"/>
                      <w:szCs w:val="24"/>
                    </w:rPr>
                    <w:t>第二十条</w:t>
                  </w:r>
                  <w:r w:rsidRPr="00FA4626">
                    <w:rPr>
                      <w:rFonts w:ascii="Times New Roman" w:eastAsia="宋体" w:hAnsi="Times New Roman" w:cs="Times New Roman" w:hint="eastAsia"/>
                      <w:color w:val="000000"/>
                      <w:spacing w:val="8"/>
                      <w:kern w:val="0"/>
                      <w:sz w:val="24"/>
                      <w:szCs w:val="24"/>
                    </w:rPr>
                    <w:t>   </w:t>
                  </w:r>
                  <w:r w:rsidRPr="00FA4626">
                    <w:rPr>
                      <w:rFonts w:ascii="宋体" w:eastAsia="宋体" w:hAnsi="宋体" w:cs="宋体" w:hint="eastAsia"/>
                      <w:color w:val="000000"/>
                      <w:spacing w:val="8"/>
                      <w:kern w:val="0"/>
                      <w:sz w:val="24"/>
                      <w:szCs w:val="24"/>
                    </w:rPr>
                    <w:t>本办法由市知识产权局负责解释。</w:t>
                  </w:r>
                </w:p>
                <w:p w14:paraId="1D7682FB" w14:textId="77777777" w:rsidR="00FA4626" w:rsidRPr="00FA4626" w:rsidRDefault="00FA4626" w:rsidP="00FA4626">
                  <w:pPr>
                    <w:widowControl/>
                    <w:spacing w:line="315" w:lineRule="atLeast"/>
                    <w:ind w:firstLine="452"/>
                    <w:jc w:val="left"/>
                    <w:rPr>
                      <w:rFonts w:ascii="宋体" w:eastAsia="宋体" w:hAnsi="宋体" w:cs="宋体" w:hint="eastAsia"/>
                      <w:color w:val="000000"/>
                      <w:kern w:val="0"/>
                      <w:sz w:val="18"/>
                      <w:szCs w:val="18"/>
                    </w:rPr>
                  </w:pPr>
                  <w:r w:rsidRPr="00FA4626">
                    <w:rPr>
                      <w:rFonts w:ascii="宋体" w:eastAsia="宋体" w:hAnsi="宋体" w:cs="宋体" w:hint="eastAsia"/>
                      <w:color w:val="000000"/>
                      <w:spacing w:val="8"/>
                      <w:kern w:val="0"/>
                      <w:sz w:val="24"/>
                      <w:szCs w:val="24"/>
                    </w:rPr>
                    <w:t>第二十一条</w:t>
                  </w:r>
                  <w:r w:rsidRPr="00FA4626">
                    <w:rPr>
                      <w:rFonts w:ascii="Times New Roman" w:eastAsia="宋体" w:hAnsi="Times New Roman" w:cs="Times New Roman" w:hint="eastAsia"/>
                      <w:color w:val="000000"/>
                      <w:spacing w:val="8"/>
                      <w:kern w:val="0"/>
                      <w:sz w:val="24"/>
                      <w:szCs w:val="24"/>
                    </w:rPr>
                    <w:t>  </w:t>
                  </w:r>
                  <w:r w:rsidRPr="00FA4626">
                    <w:rPr>
                      <w:rFonts w:ascii="宋体" w:eastAsia="宋体" w:hAnsi="宋体" w:cs="宋体" w:hint="eastAsia"/>
                      <w:color w:val="000000"/>
                      <w:spacing w:val="8"/>
                      <w:kern w:val="0"/>
                      <w:sz w:val="24"/>
                      <w:szCs w:val="24"/>
                    </w:rPr>
                    <w:t>本办法自发布之日起施行。</w:t>
                  </w:r>
                </w:p>
                <w:p w14:paraId="668B8B08" w14:textId="77777777" w:rsidR="00FA4626" w:rsidRPr="00FA4626" w:rsidRDefault="00FA4626" w:rsidP="00FA4626">
                  <w:pPr>
                    <w:widowControl/>
                    <w:spacing w:line="315" w:lineRule="atLeast"/>
                    <w:ind w:firstLine="452"/>
                    <w:jc w:val="left"/>
                    <w:rPr>
                      <w:rFonts w:ascii="宋体" w:eastAsia="宋体" w:hAnsi="宋体" w:cs="宋体" w:hint="eastAsia"/>
                      <w:color w:val="000000"/>
                      <w:kern w:val="0"/>
                      <w:sz w:val="18"/>
                      <w:szCs w:val="18"/>
                    </w:rPr>
                  </w:pPr>
                  <w:r w:rsidRPr="00FA4626">
                    <w:rPr>
                      <w:rFonts w:ascii="Times New Roman" w:eastAsia="宋体" w:hAnsi="Times New Roman" w:cs="Times New Roman" w:hint="eastAsia"/>
                      <w:color w:val="000000"/>
                      <w:spacing w:val="8"/>
                      <w:kern w:val="0"/>
                      <w:sz w:val="24"/>
                      <w:szCs w:val="24"/>
                    </w:rPr>
                    <w:t> </w:t>
                  </w:r>
                </w:p>
                <w:p w14:paraId="1261A66C" w14:textId="77777777" w:rsidR="00FA4626" w:rsidRPr="00FA4626" w:rsidRDefault="00FA4626" w:rsidP="00FA4626">
                  <w:pPr>
                    <w:widowControl/>
                    <w:spacing w:line="315" w:lineRule="atLeast"/>
                    <w:ind w:firstLine="452"/>
                    <w:jc w:val="left"/>
                    <w:rPr>
                      <w:rFonts w:ascii="宋体" w:eastAsia="宋体" w:hAnsi="宋体" w:cs="宋体" w:hint="eastAsia"/>
                      <w:color w:val="000000"/>
                      <w:kern w:val="0"/>
                      <w:sz w:val="18"/>
                      <w:szCs w:val="18"/>
                    </w:rPr>
                  </w:pPr>
                  <w:proofErr w:type="gramStart"/>
                  <w:r w:rsidRPr="00FA4626">
                    <w:rPr>
                      <w:rFonts w:ascii="宋体" w:eastAsia="宋体" w:hAnsi="宋体" w:cs="宋体" w:hint="eastAsia"/>
                      <w:color w:val="000000"/>
                      <w:spacing w:val="8"/>
                      <w:kern w:val="0"/>
                      <w:sz w:val="24"/>
                      <w:szCs w:val="24"/>
                    </w:rPr>
                    <w:t>偿</w:t>
                  </w:r>
                  <w:proofErr w:type="gramEnd"/>
                  <w:r w:rsidRPr="00FA4626">
                    <w:rPr>
                      <w:rFonts w:ascii="宋体" w:eastAsia="宋体" w:hAnsi="宋体" w:cs="宋体" w:hint="eastAsia"/>
                      <w:color w:val="000000"/>
                      <w:spacing w:val="8"/>
                      <w:kern w:val="0"/>
                      <w:sz w:val="24"/>
                      <w:szCs w:val="24"/>
                    </w:rPr>
                    <w:t>基金选择商业银行进行托管，银行依托管协议负责账户管理、资金清算、资产保管等事务，对补偿行为实施动态监管。完善社会信用体系建设，对于接受补偿的企业和单位，参考其信用记录，予以补偿。</w:t>
                  </w:r>
                </w:p>
                <w:p w14:paraId="473A4205" w14:textId="77777777" w:rsidR="00FA4626" w:rsidRPr="00FA4626" w:rsidRDefault="00FA4626" w:rsidP="00FA4626">
                  <w:pPr>
                    <w:widowControl/>
                    <w:spacing w:line="315" w:lineRule="atLeast"/>
                    <w:jc w:val="center"/>
                    <w:rPr>
                      <w:rFonts w:ascii="宋体" w:eastAsia="宋体" w:hAnsi="宋体" w:cs="宋体" w:hint="eastAsia"/>
                      <w:color w:val="000000"/>
                      <w:kern w:val="0"/>
                      <w:sz w:val="18"/>
                      <w:szCs w:val="18"/>
                    </w:rPr>
                  </w:pPr>
                  <w:r w:rsidRPr="00FA4626">
                    <w:rPr>
                      <w:rFonts w:ascii="宋体" w:eastAsia="宋体" w:hAnsi="宋体" w:cs="宋体" w:hint="eastAsia"/>
                      <w:b/>
                      <w:bCs/>
                      <w:color w:val="000000"/>
                      <w:spacing w:val="8"/>
                      <w:kern w:val="0"/>
                      <w:sz w:val="24"/>
                      <w:szCs w:val="24"/>
                    </w:rPr>
                    <w:t>附</w:t>
                  </w:r>
                  <w:r w:rsidRPr="00FA4626">
                    <w:rPr>
                      <w:rFonts w:ascii="Times New Roman" w:eastAsia="宋体" w:hAnsi="Times New Roman" w:cs="Times New Roman" w:hint="eastAsia"/>
                      <w:b/>
                      <w:bCs/>
                      <w:color w:val="000000"/>
                      <w:spacing w:val="8"/>
                      <w:kern w:val="0"/>
                      <w:sz w:val="24"/>
                      <w:szCs w:val="24"/>
                    </w:rPr>
                    <w:t>  </w:t>
                  </w:r>
                  <w:r w:rsidRPr="00FA4626">
                    <w:rPr>
                      <w:rFonts w:ascii="宋体" w:eastAsia="宋体" w:hAnsi="宋体" w:cs="宋体" w:hint="eastAsia"/>
                      <w:b/>
                      <w:bCs/>
                      <w:color w:val="000000"/>
                      <w:spacing w:val="8"/>
                      <w:kern w:val="0"/>
                      <w:sz w:val="24"/>
                      <w:szCs w:val="24"/>
                    </w:rPr>
                    <w:t>则</w:t>
                  </w:r>
                </w:p>
                <w:p w14:paraId="210389EB" w14:textId="77777777" w:rsidR="00FA4626" w:rsidRPr="00FA4626" w:rsidRDefault="00FA4626" w:rsidP="00FA4626">
                  <w:pPr>
                    <w:widowControl/>
                    <w:spacing w:line="315" w:lineRule="atLeast"/>
                    <w:ind w:firstLine="452"/>
                    <w:jc w:val="left"/>
                    <w:rPr>
                      <w:rFonts w:ascii="宋体" w:eastAsia="宋体" w:hAnsi="宋体" w:cs="宋体" w:hint="eastAsia"/>
                      <w:color w:val="000000"/>
                      <w:kern w:val="0"/>
                      <w:sz w:val="18"/>
                      <w:szCs w:val="18"/>
                    </w:rPr>
                  </w:pPr>
                  <w:r w:rsidRPr="00FA4626">
                    <w:rPr>
                      <w:rFonts w:ascii="宋体" w:eastAsia="宋体" w:hAnsi="宋体" w:cs="宋体" w:hint="eastAsia"/>
                      <w:color w:val="000000"/>
                      <w:spacing w:val="8"/>
                      <w:kern w:val="0"/>
                      <w:sz w:val="24"/>
                      <w:szCs w:val="24"/>
                    </w:rPr>
                    <w:t>第十七条</w:t>
                  </w:r>
                  <w:r w:rsidRPr="00FA4626">
                    <w:rPr>
                      <w:rFonts w:ascii="Times New Roman" w:eastAsia="宋体" w:hAnsi="Times New Roman" w:cs="Times New Roman" w:hint="eastAsia"/>
                      <w:color w:val="000000"/>
                      <w:spacing w:val="8"/>
                      <w:kern w:val="0"/>
                      <w:sz w:val="24"/>
                      <w:szCs w:val="24"/>
                    </w:rPr>
                    <w:t> </w:t>
                  </w:r>
                  <w:r w:rsidRPr="00FA4626">
                    <w:rPr>
                      <w:rFonts w:ascii="宋体" w:eastAsia="宋体" w:hAnsi="宋体" w:cs="宋体" w:hint="eastAsia"/>
                      <w:color w:val="000000"/>
                      <w:spacing w:val="8"/>
                      <w:kern w:val="0"/>
                      <w:sz w:val="24"/>
                      <w:szCs w:val="24"/>
                    </w:rPr>
                    <w:t>本办法</w:t>
                  </w:r>
                  <w:proofErr w:type="gramStart"/>
                  <w:r w:rsidRPr="00FA4626">
                    <w:rPr>
                      <w:rFonts w:ascii="宋体" w:eastAsia="宋体" w:hAnsi="宋体" w:cs="宋体" w:hint="eastAsia"/>
                      <w:color w:val="000000"/>
                      <w:spacing w:val="8"/>
                      <w:kern w:val="0"/>
                      <w:sz w:val="24"/>
                      <w:szCs w:val="24"/>
                    </w:rPr>
                    <w:t>至发布</w:t>
                  </w:r>
                  <w:proofErr w:type="gramEnd"/>
                  <w:r w:rsidRPr="00FA4626">
                    <w:rPr>
                      <w:rFonts w:ascii="宋体" w:eastAsia="宋体" w:hAnsi="宋体" w:cs="宋体" w:hint="eastAsia"/>
                      <w:color w:val="000000"/>
                      <w:spacing w:val="8"/>
                      <w:kern w:val="0"/>
                      <w:sz w:val="24"/>
                      <w:szCs w:val="24"/>
                    </w:rPr>
                    <w:t>之日起执行</w:t>
                  </w:r>
                </w:p>
                <w:p w14:paraId="1FCEB685" w14:textId="77777777" w:rsidR="00FA4626" w:rsidRPr="00FA4626" w:rsidRDefault="00FA4626" w:rsidP="00FA4626">
                  <w:pPr>
                    <w:widowControl/>
                    <w:spacing w:line="315" w:lineRule="atLeast"/>
                    <w:ind w:firstLine="452"/>
                    <w:jc w:val="left"/>
                    <w:rPr>
                      <w:rFonts w:ascii="宋体" w:eastAsia="宋体" w:hAnsi="宋体" w:cs="宋体" w:hint="eastAsia"/>
                      <w:color w:val="000000"/>
                      <w:kern w:val="0"/>
                      <w:sz w:val="18"/>
                      <w:szCs w:val="18"/>
                    </w:rPr>
                  </w:pPr>
                  <w:r w:rsidRPr="00FA4626">
                    <w:rPr>
                      <w:rFonts w:ascii="宋体" w:eastAsia="宋体" w:hAnsi="宋体" w:cs="宋体" w:hint="eastAsia"/>
                      <w:color w:val="000000"/>
                      <w:spacing w:val="8"/>
                      <w:kern w:val="0"/>
                      <w:sz w:val="24"/>
                      <w:szCs w:val="24"/>
                    </w:rPr>
                    <w:t>第十八条</w:t>
                  </w:r>
                  <w:r w:rsidRPr="00FA4626">
                    <w:rPr>
                      <w:rFonts w:ascii="Times New Roman" w:eastAsia="宋体" w:hAnsi="Times New Roman" w:cs="Times New Roman" w:hint="eastAsia"/>
                      <w:color w:val="000000"/>
                      <w:spacing w:val="8"/>
                      <w:kern w:val="0"/>
                      <w:sz w:val="24"/>
                      <w:szCs w:val="24"/>
                    </w:rPr>
                    <w:t> </w:t>
                  </w:r>
                  <w:r w:rsidRPr="00FA4626">
                    <w:rPr>
                      <w:rFonts w:ascii="宋体" w:eastAsia="宋体" w:hAnsi="宋体" w:cs="宋体" w:hint="eastAsia"/>
                      <w:color w:val="000000"/>
                      <w:spacing w:val="8"/>
                      <w:kern w:val="0"/>
                      <w:sz w:val="24"/>
                      <w:szCs w:val="24"/>
                    </w:rPr>
                    <w:t>本办法解释权归鞍山市知识产权局</w:t>
                  </w:r>
                </w:p>
              </w:tc>
            </w:tr>
          </w:tbl>
          <w:p w14:paraId="2D51A386" w14:textId="77777777" w:rsidR="00FA4626" w:rsidRPr="00FA4626" w:rsidRDefault="00FA4626" w:rsidP="00FA4626">
            <w:pPr>
              <w:widowControl/>
              <w:jc w:val="left"/>
              <w:rPr>
                <w:rFonts w:ascii="宋体" w:eastAsia="宋体" w:hAnsi="宋体" w:cs="宋体" w:hint="eastAsia"/>
                <w:color w:val="000000"/>
                <w:kern w:val="0"/>
                <w:sz w:val="18"/>
                <w:szCs w:val="18"/>
              </w:rPr>
            </w:pPr>
          </w:p>
        </w:tc>
      </w:tr>
    </w:tbl>
    <w:p w14:paraId="214AFB58" w14:textId="77777777" w:rsidR="00D3556C" w:rsidRPr="00FA4626" w:rsidRDefault="00D3556C">
      <w:bookmarkStart w:id="0" w:name="_GoBack"/>
      <w:bookmarkEnd w:id="0"/>
    </w:p>
    <w:sectPr w:rsidR="00D3556C" w:rsidRPr="00FA46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8E1D4" w14:textId="77777777" w:rsidR="00050853" w:rsidRDefault="00050853" w:rsidP="00FA4626">
      <w:r>
        <w:separator/>
      </w:r>
    </w:p>
  </w:endnote>
  <w:endnote w:type="continuationSeparator" w:id="0">
    <w:p w14:paraId="559AEC39" w14:textId="77777777" w:rsidR="00050853" w:rsidRDefault="00050853" w:rsidP="00FA4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24D13" w14:textId="77777777" w:rsidR="00050853" w:rsidRDefault="00050853" w:rsidP="00FA4626">
      <w:r>
        <w:separator/>
      </w:r>
    </w:p>
  </w:footnote>
  <w:footnote w:type="continuationSeparator" w:id="0">
    <w:p w14:paraId="6C8DCA36" w14:textId="77777777" w:rsidR="00050853" w:rsidRDefault="00050853" w:rsidP="00FA4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372"/>
    <w:rsid w:val="00050853"/>
    <w:rsid w:val="00981372"/>
    <w:rsid w:val="00D3556C"/>
    <w:rsid w:val="00FA4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219615-CE71-4F6B-9646-FDE19C9D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462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A4626"/>
    <w:rPr>
      <w:sz w:val="18"/>
      <w:szCs w:val="18"/>
    </w:rPr>
  </w:style>
  <w:style w:type="paragraph" w:styleId="a5">
    <w:name w:val="footer"/>
    <w:basedOn w:val="a"/>
    <w:link w:val="a6"/>
    <w:uiPriority w:val="99"/>
    <w:unhideWhenUsed/>
    <w:rsid w:val="00FA4626"/>
    <w:pPr>
      <w:tabs>
        <w:tab w:val="center" w:pos="4153"/>
        <w:tab w:val="right" w:pos="8306"/>
      </w:tabs>
      <w:snapToGrid w:val="0"/>
      <w:jc w:val="left"/>
    </w:pPr>
    <w:rPr>
      <w:sz w:val="18"/>
      <w:szCs w:val="18"/>
    </w:rPr>
  </w:style>
  <w:style w:type="character" w:customStyle="1" w:styleId="a6">
    <w:name w:val="页脚 字符"/>
    <w:basedOn w:val="a0"/>
    <w:link w:val="a5"/>
    <w:uiPriority w:val="99"/>
    <w:rsid w:val="00FA46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27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2019-01-26T06:45:00Z</dcterms:created>
  <dcterms:modified xsi:type="dcterms:W3CDTF">2019-01-26T06:45:00Z</dcterms:modified>
</cp:coreProperties>
</file>