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E5C" w:rsidRDefault="009C0E5C" w:rsidP="009C0E5C">
      <w:pPr>
        <w:pStyle w:val="a3"/>
        <w:spacing w:before="0" w:beforeAutospacing="0" w:after="0" w:afterAutospacing="0" w:line="450" w:lineRule="atLeast"/>
        <w:rPr>
          <w:rFonts w:ascii="Arial" w:hAnsi="Arial" w:cs="Arial"/>
          <w:color w:val="333333"/>
          <w:sz w:val="36"/>
          <w:szCs w:val="36"/>
        </w:rPr>
      </w:pPr>
      <w:r>
        <w:rPr>
          <w:rFonts w:ascii="Arial" w:hAnsi="Arial" w:cs="Arial"/>
          <w:color w:val="333333"/>
          <w:sz w:val="36"/>
          <w:szCs w:val="36"/>
        </w:rPr>
        <w:t>乾安县招商引资扶持奖励政策</w:t>
      </w:r>
    </w:p>
    <w:p w:rsidR="009C0E5C" w:rsidRDefault="009C0E5C" w:rsidP="009C0E5C">
      <w:pPr>
        <w:pStyle w:val="a3"/>
        <w:spacing w:before="0" w:beforeAutospacing="0" w:after="0" w:afterAutospacing="0" w:line="450" w:lineRule="atLeast"/>
        <w:rPr>
          <w:rFonts w:ascii="Arial" w:hAnsi="Arial" w:cs="Arial"/>
          <w:color w:val="444444"/>
        </w:rPr>
      </w:pPr>
      <w:bookmarkStart w:id="0" w:name="_GoBack"/>
      <w:bookmarkEnd w:id="0"/>
      <w:r>
        <w:rPr>
          <w:rFonts w:ascii="Arial" w:hAnsi="Arial" w:cs="Arial"/>
          <w:color w:val="444444"/>
        </w:rPr>
        <w:t>为进一步加强对外经济技术合作，鼓励和吸引域内外</w:t>
      </w:r>
      <w:hyperlink r:id="rId4" w:tgtFrame="_blank" w:history="1">
        <w:r>
          <w:rPr>
            <w:rStyle w:val="a4"/>
            <w:rFonts w:ascii="&amp;quot" w:hAnsi="&amp;quot" w:cs="Arial"/>
            <w:color w:val="CC0000"/>
            <w:bdr w:val="none" w:sz="0" w:space="0" w:color="auto" w:frame="1"/>
          </w:rPr>
          <w:t>投资</w:t>
        </w:r>
      </w:hyperlink>
      <w:r>
        <w:rPr>
          <w:rFonts w:ascii="Arial" w:hAnsi="Arial" w:cs="Arial"/>
          <w:color w:val="444444"/>
        </w:rPr>
        <w:t>者在我县</w:t>
      </w:r>
      <w:hyperlink r:id="rId5" w:tgtFrame="_blank" w:history="1">
        <w:r>
          <w:rPr>
            <w:rStyle w:val="a4"/>
            <w:rFonts w:ascii="&amp;quot" w:hAnsi="&amp;quot" w:cs="Arial"/>
            <w:color w:val="CC0000"/>
            <w:bdr w:val="none" w:sz="0" w:space="0" w:color="auto" w:frame="1"/>
          </w:rPr>
          <w:t>投资</w:t>
        </w:r>
      </w:hyperlink>
      <w:r>
        <w:rPr>
          <w:rFonts w:ascii="Arial" w:hAnsi="Arial" w:cs="Arial"/>
          <w:color w:val="444444"/>
        </w:rPr>
        <w:t>兴业，促进县域经济实现跨越式发展，根据国家、省、市有关法律、法规和政策，借鉴外地经验，结合我县实际，特制定如下</w:t>
      </w:r>
      <w:hyperlink r:id="rId6" w:tgtFrame="_blank" w:history="1">
        <w:r>
          <w:rPr>
            <w:rStyle w:val="a4"/>
            <w:rFonts w:ascii="&amp;quot" w:hAnsi="&amp;quot" w:cs="Arial"/>
            <w:color w:val="CC0000"/>
            <w:bdr w:val="none" w:sz="0" w:space="0" w:color="auto" w:frame="1"/>
          </w:rPr>
          <w:t>招商引资</w:t>
        </w:r>
      </w:hyperlink>
      <w:r>
        <w:rPr>
          <w:rFonts w:ascii="Arial" w:hAnsi="Arial" w:cs="Arial"/>
          <w:color w:val="444444"/>
        </w:rPr>
        <w:t>扶持奖励政策。</w:t>
      </w:r>
    </w:p>
    <w:p w:rsidR="009C0E5C" w:rsidRDefault="009C0E5C" w:rsidP="009C0E5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第一条</w:t>
      </w:r>
      <w:r>
        <w:rPr>
          <w:rFonts w:ascii="Arial" w:hAnsi="Arial" w:cs="Arial"/>
          <w:color w:val="444444"/>
        </w:rPr>
        <w:t xml:space="preserve"> </w:t>
      </w:r>
      <w:r>
        <w:rPr>
          <w:rFonts w:ascii="Arial" w:hAnsi="Arial" w:cs="Arial"/>
          <w:color w:val="444444"/>
        </w:rPr>
        <w:t>固定资产投资</w:t>
      </w:r>
      <w:r>
        <w:rPr>
          <w:rFonts w:ascii="Arial" w:hAnsi="Arial" w:cs="Arial"/>
          <w:color w:val="444444"/>
        </w:rPr>
        <w:t>1000</w:t>
      </w:r>
      <w:r>
        <w:rPr>
          <w:rFonts w:ascii="Arial" w:hAnsi="Arial" w:cs="Arial"/>
          <w:color w:val="444444"/>
        </w:rPr>
        <w:t>万元以上的工业及农畜产品加工项目，待项目建成投产后，按土地出让金</w:t>
      </w:r>
      <w:r>
        <w:rPr>
          <w:rFonts w:ascii="Arial" w:hAnsi="Arial" w:cs="Arial"/>
          <w:color w:val="444444"/>
        </w:rPr>
        <w:t>75%</w:t>
      </w:r>
      <w:r>
        <w:rPr>
          <w:rFonts w:ascii="Arial" w:hAnsi="Arial" w:cs="Arial"/>
          <w:color w:val="444444"/>
        </w:rPr>
        <w:t>的</w:t>
      </w:r>
      <w:proofErr w:type="gramStart"/>
      <w:r>
        <w:rPr>
          <w:rFonts w:ascii="Arial" w:hAnsi="Arial" w:cs="Arial"/>
          <w:color w:val="444444"/>
        </w:rPr>
        <w:t>额度县</w:t>
      </w:r>
      <w:proofErr w:type="gramEnd"/>
      <w:r>
        <w:rPr>
          <w:rFonts w:ascii="Arial" w:hAnsi="Arial" w:cs="Arial"/>
          <w:color w:val="444444"/>
        </w:rPr>
        <w:t>财政安排奖励经费给企业，用于技术创新和新产品开发。</w:t>
      </w:r>
    </w:p>
    <w:p w:rsidR="009C0E5C" w:rsidRDefault="009C0E5C" w:rsidP="009C0E5C">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第二条</w:t>
      </w:r>
      <w:r>
        <w:rPr>
          <w:rFonts w:ascii="Arial" w:hAnsi="Arial" w:cs="Arial"/>
          <w:color w:val="444444"/>
        </w:rPr>
        <w:t xml:space="preserve"> </w:t>
      </w:r>
      <w:r>
        <w:rPr>
          <w:rFonts w:ascii="Arial" w:hAnsi="Arial" w:cs="Arial"/>
          <w:color w:val="444444"/>
        </w:rPr>
        <w:t>固定资产投资</w:t>
      </w:r>
      <w:r>
        <w:rPr>
          <w:rFonts w:ascii="Arial" w:hAnsi="Arial" w:cs="Arial"/>
          <w:color w:val="444444"/>
        </w:rPr>
        <w:t>1000</w:t>
      </w:r>
      <w:r>
        <w:rPr>
          <w:rFonts w:ascii="Arial" w:hAnsi="Arial" w:cs="Arial"/>
          <w:color w:val="444444"/>
        </w:rPr>
        <w:t>万元以上的工业及农畜产品加工项目，办理相关手续所需费用，</w:t>
      </w:r>
      <w:proofErr w:type="gramStart"/>
      <w:r>
        <w:rPr>
          <w:rFonts w:ascii="Arial" w:hAnsi="Arial" w:cs="Arial"/>
          <w:color w:val="444444"/>
        </w:rPr>
        <w:t>由住建部门</w:t>
      </w:r>
      <w:proofErr w:type="gramEnd"/>
      <w:r>
        <w:rPr>
          <w:rFonts w:ascii="Arial" w:hAnsi="Arial" w:cs="Arial"/>
          <w:color w:val="444444"/>
        </w:rPr>
        <w:t>所收取的基础设施配套费、测绘费、</w:t>
      </w:r>
      <w:hyperlink r:id="rId7" w:tgtFrame="_blank" w:history="1">
        <w:r>
          <w:rPr>
            <w:rStyle w:val="a4"/>
            <w:rFonts w:ascii="&amp;quot" w:hAnsi="&amp;quot" w:cs="Arial"/>
            <w:color w:val="CC0000"/>
            <w:bdr w:val="none" w:sz="0" w:space="0" w:color="auto" w:frame="1"/>
          </w:rPr>
          <w:t>建筑</w:t>
        </w:r>
      </w:hyperlink>
      <w:r>
        <w:rPr>
          <w:rFonts w:ascii="Arial" w:hAnsi="Arial" w:cs="Arial"/>
          <w:color w:val="444444"/>
        </w:rPr>
        <w:t>工程材料检测、工程交易费，水利部门所收取的水资源费、水资源补偿费、水土流失防治费，消防部门所收取的城市消防设施建设费，国土部门所收取的建设用地管理费、土地登记费、工本费、测绘费等</w:t>
      </w:r>
      <w:r>
        <w:rPr>
          <w:rFonts w:ascii="Arial" w:hAnsi="Arial" w:cs="Arial"/>
          <w:color w:val="444444"/>
        </w:rPr>
        <w:t>12</w:t>
      </w:r>
      <w:r>
        <w:rPr>
          <w:rFonts w:ascii="Arial" w:hAnsi="Arial" w:cs="Arial"/>
          <w:color w:val="444444"/>
        </w:rPr>
        <w:t>项费用一律免收。</w:t>
      </w:r>
    </w:p>
    <w:p w:rsidR="009C0E5C" w:rsidRDefault="009C0E5C" w:rsidP="009C0E5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第三条</w:t>
      </w:r>
      <w:r>
        <w:rPr>
          <w:rFonts w:ascii="Arial" w:hAnsi="Arial" w:cs="Arial"/>
          <w:color w:val="444444"/>
        </w:rPr>
        <w:t xml:space="preserve"> </w:t>
      </w:r>
      <w:r>
        <w:rPr>
          <w:rFonts w:ascii="Arial" w:hAnsi="Arial" w:cs="Arial"/>
          <w:color w:val="444444"/>
        </w:rPr>
        <w:t>固定资产投资</w:t>
      </w:r>
      <w:r>
        <w:rPr>
          <w:rFonts w:ascii="Arial" w:hAnsi="Arial" w:cs="Arial"/>
          <w:color w:val="444444"/>
        </w:rPr>
        <w:t>3000</w:t>
      </w:r>
      <w:r>
        <w:rPr>
          <w:rFonts w:ascii="Arial" w:hAnsi="Arial" w:cs="Arial"/>
          <w:color w:val="444444"/>
        </w:rPr>
        <w:t>万元以上的工业及农畜产品加工项目，自纳税年度开始，企业所得税地方留成部分第一年</w:t>
      </w:r>
      <w:r>
        <w:rPr>
          <w:rFonts w:ascii="Arial" w:hAnsi="Arial" w:cs="Arial"/>
          <w:color w:val="444444"/>
        </w:rPr>
        <w:t>100%</w:t>
      </w:r>
      <w:r>
        <w:rPr>
          <w:rFonts w:ascii="Arial" w:hAnsi="Arial" w:cs="Arial"/>
          <w:color w:val="444444"/>
        </w:rPr>
        <w:t>由县财政奖励该企业用于技术创新，第二年奖励</w:t>
      </w:r>
      <w:r>
        <w:rPr>
          <w:rFonts w:ascii="Arial" w:hAnsi="Arial" w:cs="Arial"/>
          <w:color w:val="444444"/>
        </w:rPr>
        <w:t>70%</w:t>
      </w:r>
      <w:r>
        <w:rPr>
          <w:rFonts w:ascii="Arial" w:hAnsi="Arial" w:cs="Arial"/>
          <w:color w:val="444444"/>
        </w:rPr>
        <w:t>，第三年奖励</w:t>
      </w:r>
      <w:r>
        <w:rPr>
          <w:rFonts w:ascii="Arial" w:hAnsi="Arial" w:cs="Arial"/>
          <w:color w:val="444444"/>
        </w:rPr>
        <w:t>50%</w:t>
      </w:r>
      <w:r>
        <w:rPr>
          <w:rFonts w:ascii="Arial" w:hAnsi="Arial" w:cs="Arial"/>
          <w:color w:val="444444"/>
        </w:rPr>
        <w:t>，第四年奖励</w:t>
      </w:r>
      <w:r>
        <w:rPr>
          <w:rFonts w:ascii="Arial" w:hAnsi="Arial" w:cs="Arial"/>
          <w:color w:val="444444"/>
        </w:rPr>
        <w:t>30%</w:t>
      </w:r>
      <w:r>
        <w:rPr>
          <w:rFonts w:ascii="Arial" w:hAnsi="Arial" w:cs="Arial"/>
          <w:color w:val="444444"/>
        </w:rPr>
        <w:t>，第五年奖励</w:t>
      </w:r>
      <w:r>
        <w:rPr>
          <w:rFonts w:ascii="Arial" w:hAnsi="Arial" w:cs="Arial"/>
          <w:color w:val="444444"/>
        </w:rPr>
        <w:t>10%</w:t>
      </w:r>
      <w:r>
        <w:rPr>
          <w:rFonts w:ascii="Arial" w:hAnsi="Arial" w:cs="Arial"/>
          <w:color w:val="444444"/>
        </w:rPr>
        <w:t>，专项用于企业技术创新和新产品开发。</w:t>
      </w:r>
    </w:p>
    <w:p w:rsidR="009C0E5C" w:rsidRDefault="009C0E5C" w:rsidP="009C0E5C">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第四条</w:t>
      </w:r>
      <w:r>
        <w:rPr>
          <w:rFonts w:ascii="Arial" w:hAnsi="Arial" w:cs="Arial"/>
          <w:color w:val="444444"/>
        </w:rPr>
        <w:t xml:space="preserve"> </w:t>
      </w:r>
      <w:r>
        <w:rPr>
          <w:rFonts w:ascii="Arial" w:hAnsi="Arial" w:cs="Arial"/>
          <w:color w:val="444444"/>
        </w:rPr>
        <w:t>固定资产投资亿元以上工业及农畜产品加工项目、国家认定的</w:t>
      </w:r>
      <w:hyperlink r:id="rId8" w:tgtFrame="_blank" w:history="1">
        <w:r>
          <w:rPr>
            <w:rStyle w:val="a4"/>
            <w:rFonts w:ascii="&amp;quot" w:hAnsi="&amp;quot" w:cs="Arial"/>
            <w:color w:val="CC0000"/>
            <w:bdr w:val="none" w:sz="0" w:space="0" w:color="auto" w:frame="1"/>
          </w:rPr>
          <w:t>高新技术</w:t>
        </w:r>
      </w:hyperlink>
      <w:r>
        <w:rPr>
          <w:rFonts w:ascii="Arial" w:hAnsi="Arial" w:cs="Arial"/>
          <w:color w:val="444444"/>
        </w:rPr>
        <w:t>产业项目、国内外</w:t>
      </w:r>
      <w:r>
        <w:rPr>
          <w:rFonts w:ascii="Arial" w:hAnsi="Arial" w:cs="Arial"/>
          <w:color w:val="444444"/>
        </w:rPr>
        <w:t>500</w:t>
      </w:r>
      <w:r>
        <w:rPr>
          <w:rFonts w:ascii="Arial" w:hAnsi="Arial" w:cs="Arial"/>
          <w:color w:val="444444"/>
        </w:rPr>
        <w:t>强企业项目、国家及世界名牌企业项目、特色园区项目和投资额度较大及产值利税较高的商贸物流等服务项目，经审定，土地出让金</w:t>
      </w:r>
      <w:r>
        <w:rPr>
          <w:rFonts w:ascii="Arial" w:hAnsi="Arial" w:cs="Arial"/>
          <w:color w:val="444444"/>
        </w:rPr>
        <w:t>75%</w:t>
      </w:r>
      <w:r>
        <w:rPr>
          <w:rFonts w:ascii="Arial" w:hAnsi="Arial" w:cs="Arial"/>
          <w:color w:val="444444"/>
        </w:rPr>
        <w:t>可以由政府项目专项资金中安排解决，投资方只交</w:t>
      </w:r>
      <w:r>
        <w:rPr>
          <w:rFonts w:ascii="Arial" w:hAnsi="Arial" w:cs="Arial"/>
          <w:color w:val="444444"/>
        </w:rPr>
        <w:t>25%(</w:t>
      </w:r>
      <w:r>
        <w:rPr>
          <w:rFonts w:ascii="Arial" w:hAnsi="Arial" w:cs="Arial"/>
          <w:color w:val="444444"/>
        </w:rPr>
        <w:t>待项目建成后发土地使用证</w:t>
      </w:r>
      <w:r>
        <w:rPr>
          <w:rFonts w:ascii="Arial" w:hAnsi="Arial" w:cs="Arial"/>
          <w:color w:val="444444"/>
        </w:rPr>
        <w:t>)</w:t>
      </w:r>
      <w:r>
        <w:rPr>
          <w:rFonts w:ascii="Arial" w:hAnsi="Arial" w:cs="Arial"/>
          <w:color w:val="444444"/>
        </w:rPr>
        <w:t>，同时，对符合县里产业政策，对全县可以形成支柱产业的项目，还可以根据项目实际情况，采取</w:t>
      </w:r>
      <w:r>
        <w:rPr>
          <w:rFonts w:ascii="Arial" w:hAnsi="Arial" w:cs="Arial"/>
          <w:color w:val="444444"/>
        </w:rPr>
        <w:t>“</w:t>
      </w:r>
      <w:r>
        <w:rPr>
          <w:rFonts w:ascii="Arial" w:hAnsi="Arial" w:cs="Arial"/>
          <w:color w:val="444444"/>
        </w:rPr>
        <w:t>一事一议，</w:t>
      </w:r>
      <w:proofErr w:type="gramStart"/>
      <w:r>
        <w:rPr>
          <w:rFonts w:ascii="Arial" w:hAnsi="Arial" w:cs="Arial"/>
          <w:color w:val="444444"/>
        </w:rPr>
        <w:t>特</w:t>
      </w:r>
      <w:proofErr w:type="gramEnd"/>
      <w:r>
        <w:rPr>
          <w:rFonts w:ascii="Arial" w:hAnsi="Arial" w:cs="Arial"/>
          <w:color w:val="444444"/>
        </w:rPr>
        <w:t>事特办</w:t>
      </w:r>
      <w:r>
        <w:rPr>
          <w:rFonts w:ascii="Arial" w:hAnsi="Arial" w:cs="Arial"/>
          <w:color w:val="444444"/>
        </w:rPr>
        <w:t>”</w:t>
      </w:r>
      <w:r>
        <w:rPr>
          <w:rFonts w:ascii="Arial" w:hAnsi="Arial" w:cs="Arial"/>
          <w:color w:val="444444"/>
        </w:rPr>
        <w:t>的原则，给予更加优惠的扶持奖励政策。</w:t>
      </w:r>
    </w:p>
    <w:p w:rsidR="009C0E5C" w:rsidRDefault="009C0E5C" w:rsidP="009C0E5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第五条</w:t>
      </w:r>
      <w:r>
        <w:rPr>
          <w:rFonts w:ascii="Arial" w:hAnsi="Arial" w:cs="Arial"/>
          <w:color w:val="444444"/>
        </w:rPr>
        <w:t xml:space="preserve"> </w:t>
      </w:r>
      <w:r>
        <w:rPr>
          <w:rFonts w:ascii="Arial" w:hAnsi="Arial" w:cs="Arial"/>
          <w:color w:val="444444"/>
        </w:rPr>
        <w:t>固定资产投资</w:t>
      </w:r>
      <w:r>
        <w:rPr>
          <w:rFonts w:ascii="Arial" w:hAnsi="Arial" w:cs="Arial"/>
          <w:color w:val="444444"/>
        </w:rPr>
        <w:t>1000</w:t>
      </w:r>
      <w:r>
        <w:rPr>
          <w:rFonts w:ascii="Arial" w:hAnsi="Arial" w:cs="Arial"/>
          <w:color w:val="444444"/>
        </w:rPr>
        <w:t>万元以上的工业及农畜产品加工项目，企业投产后按实际到位资金额的</w:t>
      </w:r>
      <w:r>
        <w:rPr>
          <w:rFonts w:ascii="Arial" w:hAnsi="Arial" w:cs="Arial"/>
          <w:color w:val="444444"/>
        </w:rPr>
        <w:t>2‰</w:t>
      </w:r>
      <w:r>
        <w:rPr>
          <w:rFonts w:ascii="Arial" w:hAnsi="Arial" w:cs="Arial"/>
          <w:color w:val="444444"/>
        </w:rPr>
        <w:t>奖励给中介人</w:t>
      </w:r>
      <w:r>
        <w:rPr>
          <w:rFonts w:ascii="Arial" w:hAnsi="Arial" w:cs="Arial"/>
          <w:color w:val="444444"/>
        </w:rPr>
        <w:t>(</w:t>
      </w:r>
      <w:r>
        <w:rPr>
          <w:rFonts w:ascii="Arial" w:hAnsi="Arial" w:cs="Arial"/>
          <w:color w:val="444444"/>
        </w:rPr>
        <w:t>不超</w:t>
      </w:r>
      <w:r>
        <w:rPr>
          <w:rFonts w:ascii="Arial" w:hAnsi="Arial" w:cs="Arial"/>
          <w:color w:val="444444"/>
        </w:rPr>
        <w:t>100</w:t>
      </w:r>
      <w:r>
        <w:rPr>
          <w:rFonts w:ascii="Arial" w:hAnsi="Arial" w:cs="Arial"/>
          <w:color w:val="444444"/>
        </w:rPr>
        <w:t>万元</w:t>
      </w:r>
      <w:r>
        <w:rPr>
          <w:rFonts w:ascii="Arial" w:hAnsi="Arial" w:cs="Arial"/>
          <w:color w:val="444444"/>
        </w:rPr>
        <w:t>)</w:t>
      </w:r>
      <w:r>
        <w:rPr>
          <w:rFonts w:ascii="Arial" w:hAnsi="Arial" w:cs="Arial"/>
          <w:color w:val="444444"/>
        </w:rPr>
        <w:t>。对招商引资有突出贡献的个人，符合入编和提拔任用条件的，给予优先考虑。</w:t>
      </w:r>
    </w:p>
    <w:p w:rsidR="009C0E5C" w:rsidRDefault="009C0E5C" w:rsidP="009C0E5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第六条</w:t>
      </w:r>
      <w:r>
        <w:rPr>
          <w:rFonts w:ascii="Arial" w:hAnsi="Arial" w:cs="Arial"/>
          <w:color w:val="444444"/>
        </w:rPr>
        <w:t xml:space="preserve"> </w:t>
      </w:r>
      <w:r>
        <w:rPr>
          <w:rFonts w:ascii="Arial" w:hAnsi="Arial" w:cs="Arial"/>
          <w:color w:val="444444"/>
        </w:rPr>
        <w:t>新建工业及农畜产品加工项目固定资产实际到位资金以县审计部门审核认定为准</w:t>
      </w:r>
      <w:r>
        <w:rPr>
          <w:rFonts w:ascii="Arial" w:hAnsi="Arial" w:cs="Arial"/>
          <w:color w:val="444444"/>
        </w:rPr>
        <w:t>(</w:t>
      </w:r>
      <w:r>
        <w:rPr>
          <w:rFonts w:ascii="Arial" w:hAnsi="Arial" w:cs="Arial"/>
          <w:color w:val="444444"/>
        </w:rPr>
        <w:t>不含土地征地费用</w:t>
      </w:r>
      <w:r>
        <w:rPr>
          <w:rFonts w:ascii="Arial" w:hAnsi="Arial" w:cs="Arial"/>
          <w:color w:val="444444"/>
        </w:rPr>
        <w:t>)</w:t>
      </w:r>
      <w:r>
        <w:rPr>
          <w:rFonts w:ascii="Arial" w:hAnsi="Arial" w:cs="Arial"/>
          <w:color w:val="444444"/>
        </w:rPr>
        <w:t>。</w:t>
      </w:r>
    </w:p>
    <w:p w:rsidR="009C0E5C" w:rsidRDefault="009C0E5C" w:rsidP="009C0E5C">
      <w:pPr>
        <w:pStyle w:val="a3"/>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第七条</w:t>
      </w:r>
      <w:r>
        <w:rPr>
          <w:rFonts w:ascii="Arial" w:hAnsi="Arial" w:cs="Arial"/>
          <w:color w:val="444444"/>
        </w:rPr>
        <w:t xml:space="preserve"> </w:t>
      </w:r>
      <w:r>
        <w:rPr>
          <w:rFonts w:ascii="Arial" w:hAnsi="Arial" w:cs="Arial"/>
          <w:color w:val="444444"/>
        </w:rPr>
        <w:t>开通</w:t>
      </w:r>
      <w:r>
        <w:rPr>
          <w:rFonts w:ascii="Arial" w:hAnsi="Arial" w:cs="Arial"/>
          <w:color w:val="444444"/>
        </w:rPr>
        <w:t>“</w:t>
      </w:r>
      <w:r>
        <w:rPr>
          <w:rFonts w:ascii="Arial" w:hAnsi="Arial" w:cs="Arial"/>
          <w:color w:val="444444"/>
        </w:rPr>
        <w:t>绿色通道</w:t>
      </w:r>
      <w:r>
        <w:rPr>
          <w:rFonts w:ascii="Arial" w:hAnsi="Arial" w:cs="Arial"/>
          <w:color w:val="444444"/>
        </w:rPr>
        <w:t>”</w:t>
      </w:r>
      <w:r>
        <w:rPr>
          <w:rFonts w:ascii="Arial" w:hAnsi="Arial" w:cs="Arial"/>
          <w:color w:val="444444"/>
        </w:rPr>
        <w:t>，对引进的项目，由项目引进单位派专人领办、协办项目前期的立项、注册、登记等有关事宜，提供全程服务。对重点项目建立县领导包保推进组，实行挂牌保护，任何单位或个人未经批准，不得对企业进行检查收费。县软环境办公室对投诉及时受理，并及时通报处理结果。</w:t>
      </w:r>
    </w:p>
    <w:p w:rsidR="009C0E5C" w:rsidRDefault="009C0E5C" w:rsidP="009C0E5C">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第八条</w:t>
      </w:r>
      <w:r>
        <w:rPr>
          <w:rFonts w:ascii="Arial" w:hAnsi="Arial" w:cs="Arial"/>
          <w:color w:val="444444"/>
        </w:rPr>
        <w:t xml:space="preserve"> </w:t>
      </w:r>
      <w:hyperlink r:id="rId9" w:tgtFrame="_blank" w:history="1">
        <w:r>
          <w:rPr>
            <w:rStyle w:val="a4"/>
            <w:rFonts w:ascii="&amp;quot" w:hAnsi="&amp;quot" w:cs="Arial"/>
            <w:color w:val="CC0000"/>
            <w:bdr w:val="none" w:sz="0" w:space="0" w:color="auto" w:frame="1"/>
          </w:rPr>
          <w:t>石油</w:t>
        </w:r>
      </w:hyperlink>
      <w:r>
        <w:rPr>
          <w:rFonts w:ascii="Arial" w:hAnsi="Arial" w:cs="Arial"/>
          <w:color w:val="444444"/>
        </w:rPr>
        <w:t>、天然气开采业、加工业</w:t>
      </w:r>
      <w:r>
        <w:rPr>
          <w:rFonts w:ascii="Arial" w:hAnsi="Arial" w:cs="Arial"/>
          <w:color w:val="444444"/>
        </w:rPr>
        <w:t>(</w:t>
      </w:r>
      <w:r>
        <w:rPr>
          <w:rFonts w:ascii="Arial" w:hAnsi="Arial" w:cs="Arial"/>
          <w:color w:val="444444"/>
        </w:rPr>
        <w:t>以天然气为原料的另议</w:t>
      </w:r>
      <w:r>
        <w:rPr>
          <w:rFonts w:ascii="Arial" w:hAnsi="Arial" w:cs="Arial"/>
          <w:color w:val="444444"/>
        </w:rPr>
        <w:t>)</w:t>
      </w:r>
      <w:r>
        <w:rPr>
          <w:rFonts w:ascii="Arial" w:hAnsi="Arial" w:cs="Arial"/>
          <w:color w:val="444444"/>
        </w:rPr>
        <w:t>和风力发电及</w:t>
      </w:r>
      <w:hyperlink r:id="rId10" w:tgtFrame="_blank" w:history="1">
        <w:r>
          <w:rPr>
            <w:rStyle w:val="a4"/>
            <w:rFonts w:ascii="&amp;quot" w:hAnsi="&amp;quot" w:cs="Arial"/>
            <w:color w:val="CC0000"/>
            <w:bdr w:val="none" w:sz="0" w:space="0" w:color="auto" w:frame="1"/>
          </w:rPr>
          <w:t>房地产</w:t>
        </w:r>
      </w:hyperlink>
      <w:r>
        <w:rPr>
          <w:rFonts w:ascii="Arial" w:hAnsi="Arial" w:cs="Arial"/>
          <w:color w:val="444444"/>
        </w:rPr>
        <w:t>开发等项目不在此规定范围内，将另行制定政策。</w:t>
      </w:r>
    </w:p>
    <w:p w:rsidR="009C0E5C" w:rsidRDefault="009C0E5C" w:rsidP="009C0E5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第九条</w:t>
      </w:r>
      <w:r>
        <w:rPr>
          <w:rFonts w:ascii="Arial" w:hAnsi="Arial" w:cs="Arial"/>
          <w:color w:val="444444"/>
        </w:rPr>
        <w:t xml:space="preserve"> </w:t>
      </w:r>
      <w:r>
        <w:rPr>
          <w:rFonts w:ascii="Arial" w:hAnsi="Arial" w:cs="Arial"/>
          <w:color w:val="444444"/>
        </w:rPr>
        <w:t>项目认定及补助支持资金程序：由企业提出申请，项目所在地</w:t>
      </w:r>
      <w:r>
        <w:rPr>
          <w:rFonts w:ascii="Arial" w:hAnsi="Arial" w:cs="Arial"/>
          <w:color w:val="444444"/>
        </w:rPr>
        <w:t>(</w:t>
      </w:r>
      <w:r>
        <w:rPr>
          <w:rFonts w:ascii="Arial" w:hAnsi="Arial" w:cs="Arial"/>
          <w:color w:val="444444"/>
        </w:rPr>
        <w:t>乡镇场园区</w:t>
      </w:r>
      <w:r>
        <w:rPr>
          <w:rFonts w:ascii="Arial" w:hAnsi="Arial" w:cs="Arial"/>
          <w:color w:val="444444"/>
        </w:rPr>
        <w:t>)</w:t>
      </w:r>
      <w:r>
        <w:rPr>
          <w:rFonts w:ascii="Arial" w:hAnsi="Arial" w:cs="Arial"/>
          <w:color w:val="444444"/>
        </w:rPr>
        <w:t>申报，新建成投产项目经县审计部门审核认定、固定资产到位资金符合享受奖励政策条件，企业再正式填写审批表，国土、住建、水利、消防、经合等部门初审，最后报县委、县政府审批。</w:t>
      </w:r>
    </w:p>
    <w:p w:rsidR="009C0E5C" w:rsidRDefault="009C0E5C" w:rsidP="009C0E5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第十条</w:t>
      </w:r>
      <w:r>
        <w:rPr>
          <w:rFonts w:ascii="Arial" w:hAnsi="Arial" w:cs="Arial"/>
          <w:color w:val="444444"/>
        </w:rPr>
        <w:t xml:space="preserve"> </w:t>
      </w:r>
      <w:r>
        <w:rPr>
          <w:rFonts w:ascii="Arial" w:hAnsi="Arial" w:cs="Arial"/>
          <w:color w:val="444444"/>
        </w:rPr>
        <w:t>以上扶持奖励政策由乾安县经济技术合作局负责解释。</w:t>
      </w:r>
    </w:p>
    <w:p w:rsidR="009C0E5C" w:rsidRDefault="009C0E5C" w:rsidP="009C0E5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第十一条</w:t>
      </w:r>
      <w:r>
        <w:rPr>
          <w:rFonts w:ascii="Arial" w:hAnsi="Arial" w:cs="Arial"/>
          <w:color w:val="444444"/>
        </w:rPr>
        <w:t xml:space="preserve"> </w:t>
      </w:r>
      <w:r>
        <w:rPr>
          <w:rFonts w:ascii="Arial" w:hAnsi="Arial" w:cs="Arial"/>
          <w:color w:val="444444"/>
        </w:rPr>
        <w:t>本扶持奖励政策自发布之日起实施，其它与本政策不一致的，以本政策为准。</w:t>
      </w:r>
      <w:proofErr w:type="gramStart"/>
      <w:r>
        <w:rPr>
          <w:rFonts w:ascii="Arial" w:hAnsi="Arial" w:cs="Arial"/>
          <w:color w:val="444444"/>
        </w:rPr>
        <w:t>乾发【</w:t>
      </w:r>
      <w:r>
        <w:rPr>
          <w:rFonts w:ascii="Arial" w:hAnsi="Arial" w:cs="Arial"/>
          <w:color w:val="444444"/>
        </w:rPr>
        <w:t>2012</w:t>
      </w:r>
      <w:r>
        <w:rPr>
          <w:rFonts w:ascii="Arial" w:hAnsi="Arial" w:cs="Arial"/>
          <w:color w:val="444444"/>
        </w:rPr>
        <w:t>】</w:t>
      </w:r>
      <w:proofErr w:type="gramEnd"/>
      <w:r>
        <w:rPr>
          <w:rFonts w:ascii="Arial" w:hAnsi="Arial" w:cs="Arial"/>
          <w:color w:val="444444"/>
        </w:rPr>
        <w:t>6</w:t>
      </w:r>
      <w:r>
        <w:rPr>
          <w:rFonts w:ascii="Arial" w:hAnsi="Arial" w:cs="Arial"/>
          <w:color w:val="444444"/>
        </w:rPr>
        <w:t>号</w:t>
      </w:r>
    </w:p>
    <w:p w:rsidR="00375FA8" w:rsidRDefault="00375FA8" w:rsidP="009C0E5C">
      <w:pPr>
        <w:widowControl/>
        <w:spacing w:line="405" w:lineRule="atLeast"/>
        <w:jc w:val="left"/>
      </w:pPr>
    </w:p>
    <w:sectPr w:rsidR="00375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mp;quo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A8"/>
    <w:rsid w:val="00375FA8"/>
    <w:rsid w:val="009C0E5C"/>
    <w:rsid w:val="00AD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2675"/>
  <w15:chartTrackingRefBased/>
  <w15:docId w15:val="{EE1D4937-F239-46AB-BF14-26A18289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E5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C0E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948237">
      <w:bodyDiv w:val="1"/>
      <w:marLeft w:val="0"/>
      <w:marRight w:val="0"/>
      <w:marTop w:val="0"/>
      <w:marBottom w:val="0"/>
      <w:divBdr>
        <w:top w:val="none" w:sz="0" w:space="0" w:color="auto"/>
        <w:left w:val="none" w:sz="0" w:space="0" w:color="auto"/>
        <w:bottom w:val="none" w:sz="0" w:space="0" w:color="auto"/>
        <w:right w:val="none" w:sz="0" w:space="0" w:color="auto"/>
      </w:divBdr>
    </w:div>
    <w:div w:id="1380082279">
      <w:bodyDiv w:val="1"/>
      <w:marLeft w:val="0"/>
      <w:marRight w:val="0"/>
      <w:marTop w:val="0"/>
      <w:marBottom w:val="0"/>
      <w:divBdr>
        <w:top w:val="none" w:sz="0" w:space="0" w:color="auto"/>
        <w:left w:val="none" w:sz="0" w:space="0" w:color="auto"/>
        <w:bottom w:val="none" w:sz="0" w:space="0" w:color="auto"/>
        <w:right w:val="none" w:sz="0" w:space="0" w:color="auto"/>
      </w:divBdr>
      <w:divsChild>
        <w:div w:id="1098670820">
          <w:marLeft w:val="0"/>
          <w:marRight w:val="0"/>
          <w:marTop w:val="0"/>
          <w:marBottom w:val="0"/>
          <w:divBdr>
            <w:top w:val="none" w:sz="0" w:space="0" w:color="auto"/>
            <w:left w:val="none" w:sz="0" w:space="0" w:color="auto"/>
            <w:bottom w:val="none" w:sz="0" w:space="0" w:color="auto"/>
            <w:right w:val="none" w:sz="0" w:space="0" w:color="auto"/>
          </w:divBdr>
          <w:divsChild>
            <w:div w:id="1130055808">
              <w:marLeft w:val="0"/>
              <w:marRight w:val="0"/>
              <w:marTop w:val="0"/>
              <w:marBottom w:val="0"/>
              <w:divBdr>
                <w:top w:val="none" w:sz="0" w:space="0" w:color="auto"/>
                <w:left w:val="none" w:sz="0" w:space="0" w:color="auto"/>
                <w:bottom w:val="none" w:sz="0" w:space="0" w:color="auto"/>
                <w:right w:val="none" w:sz="0" w:space="0" w:color="auto"/>
              </w:divBdr>
            </w:div>
            <w:div w:id="15930056">
              <w:marLeft w:val="0"/>
              <w:marRight w:val="0"/>
              <w:marTop w:val="0"/>
              <w:marBottom w:val="0"/>
              <w:divBdr>
                <w:top w:val="none" w:sz="0" w:space="0" w:color="auto"/>
                <w:left w:val="none" w:sz="0" w:space="0" w:color="auto"/>
                <w:bottom w:val="none" w:sz="0" w:space="0" w:color="auto"/>
                <w:right w:val="none" w:sz="0" w:space="0" w:color="auto"/>
              </w:divBdr>
            </w:div>
            <w:div w:id="423769350">
              <w:marLeft w:val="0"/>
              <w:marRight w:val="0"/>
              <w:marTop w:val="0"/>
              <w:marBottom w:val="0"/>
              <w:divBdr>
                <w:top w:val="none" w:sz="0" w:space="0" w:color="auto"/>
                <w:left w:val="none" w:sz="0" w:space="0" w:color="auto"/>
                <w:bottom w:val="none" w:sz="0" w:space="0" w:color="auto"/>
                <w:right w:val="none" w:sz="0" w:space="0" w:color="auto"/>
              </w:divBdr>
            </w:div>
            <w:div w:id="842092113">
              <w:marLeft w:val="0"/>
              <w:marRight w:val="0"/>
              <w:marTop w:val="0"/>
              <w:marBottom w:val="0"/>
              <w:divBdr>
                <w:top w:val="none" w:sz="0" w:space="0" w:color="auto"/>
                <w:left w:val="none" w:sz="0" w:space="0" w:color="auto"/>
                <w:bottom w:val="none" w:sz="0" w:space="0" w:color="auto"/>
                <w:right w:val="none" w:sz="0" w:space="0" w:color="auto"/>
              </w:divBdr>
            </w:div>
            <w:div w:id="109711378">
              <w:marLeft w:val="0"/>
              <w:marRight w:val="0"/>
              <w:marTop w:val="0"/>
              <w:marBottom w:val="0"/>
              <w:divBdr>
                <w:top w:val="none" w:sz="0" w:space="0" w:color="auto"/>
                <w:left w:val="none" w:sz="0" w:space="0" w:color="auto"/>
                <w:bottom w:val="none" w:sz="0" w:space="0" w:color="auto"/>
                <w:right w:val="none" w:sz="0" w:space="0" w:color="auto"/>
              </w:divBdr>
            </w:div>
            <w:div w:id="114911369">
              <w:marLeft w:val="0"/>
              <w:marRight w:val="0"/>
              <w:marTop w:val="0"/>
              <w:marBottom w:val="0"/>
              <w:divBdr>
                <w:top w:val="none" w:sz="0" w:space="0" w:color="auto"/>
                <w:left w:val="none" w:sz="0" w:space="0" w:color="auto"/>
                <w:bottom w:val="none" w:sz="0" w:space="0" w:color="auto"/>
                <w:right w:val="none" w:sz="0" w:space="0" w:color="auto"/>
              </w:divBdr>
            </w:div>
            <w:div w:id="68424580">
              <w:marLeft w:val="0"/>
              <w:marRight w:val="0"/>
              <w:marTop w:val="0"/>
              <w:marBottom w:val="0"/>
              <w:divBdr>
                <w:top w:val="none" w:sz="0" w:space="0" w:color="auto"/>
                <w:left w:val="none" w:sz="0" w:space="0" w:color="auto"/>
                <w:bottom w:val="none" w:sz="0" w:space="0" w:color="auto"/>
                <w:right w:val="none" w:sz="0" w:space="0" w:color="auto"/>
              </w:divBdr>
            </w:div>
            <w:div w:id="818889458">
              <w:marLeft w:val="0"/>
              <w:marRight w:val="0"/>
              <w:marTop w:val="0"/>
              <w:marBottom w:val="0"/>
              <w:divBdr>
                <w:top w:val="none" w:sz="0" w:space="0" w:color="auto"/>
                <w:left w:val="none" w:sz="0" w:space="0" w:color="auto"/>
                <w:bottom w:val="none" w:sz="0" w:space="0" w:color="auto"/>
                <w:right w:val="none" w:sz="0" w:space="0" w:color="auto"/>
              </w:divBdr>
            </w:div>
            <w:div w:id="1493717909">
              <w:marLeft w:val="0"/>
              <w:marRight w:val="0"/>
              <w:marTop w:val="0"/>
              <w:marBottom w:val="0"/>
              <w:divBdr>
                <w:top w:val="none" w:sz="0" w:space="0" w:color="auto"/>
                <w:left w:val="none" w:sz="0" w:space="0" w:color="auto"/>
                <w:bottom w:val="none" w:sz="0" w:space="0" w:color="auto"/>
                <w:right w:val="none" w:sz="0" w:space="0" w:color="auto"/>
              </w:divBdr>
            </w:div>
            <w:div w:id="264777822">
              <w:marLeft w:val="0"/>
              <w:marRight w:val="0"/>
              <w:marTop w:val="0"/>
              <w:marBottom w:val="0"/>
              <w:divBdr>
                <w:top w:val="none" w:sz="0" w:space="0" w:color="auto"/>
                <w:left w:val="none" w:sz="0" w:space="0" w:color="auto"/>
                <w:bottom w:val="none" w:sz="0" w:space="0" w:color="auto"/>
                <w:right w:val="none" w:sz="0" w:space="0" w:color="auto"/>
              </w:divBdr>
            </w:div>
            <w:div w:id="182986681">
              <w:marLeft w:val="0"/>
              <w:marRight w:val="0"/>
              <w:marTop w:val="0"/>
              <w:marBottom w:val="0"/>
              <w:divBdr>
                <w:top w:val="none" w:sz="0" w:space="0" w:color="auto"/>
                <w:left w:val="none" w:sz="0" w:space="0" w:color="auto"/>
                <w:bottom w:val="none" w:sz="0" w:space="0" w:color="auto"/>
                <w:right w:val="none" w:sz="0" w:space="0" w:color="auto"/>
              </w:divBdr>
            </w:div>
            <w:div w:id="1743022278">
              <w:marLeft w:val="0"/>
              <w:marRight w:val="0"/>
              <w:marTop w:val="0"/>
              <w:marBottom w:val="0"/>
              <w:divBdr>
                <w:top w:val="none" w:sz="0" w:space="0" w:color="auto"/>
                <w:left w:val="none" w:sz="0" w:space="0" w:color="auto"/>
                <w:bottom w:val="none" w:sz="0" w:space="0" w:color="auto"/>
                <w:right w:val="none" w:sz="0" w:space="0" w:color="auto"/>
              </w:divBdr>
            </w:div>
            <w:div w:id="252670619">
              <w:marLeft w:val="0"/>
              <w:marRight w:val="0"/>
              <w:marTop w:val="0"/>
              <w:marBottom w:val="0"/>
              <w:divBdr>
                <w:top w:val="none" w:sz="0" w:space="0" w:color="auto"/>
                <w:left w:val="none" w:sz="0" w:space="0" w:color="auto"/>
                <w:bottom w:val="none" w:sz="0" w:space="0" w:color="auto"/>
                <w:right w:val="none" w:sz="0" w:space="0" w:color="auto"/>
              </w:divBdr>
            </w:div>
            <w:div w:id="1174615067">
              <w:marLeft w:val="0"/>
              <w:marRight w:val="0"/>
              <w:marTop w:val="0"/>
              <w:marBottom w:val="0"/>
              <w:divBdr>
                <w:top w:val="none" w:sz="0" w:space="0" w:color="auto"/>
                <w:left w:val="none" w:sz="0" w:space="0" w:color="auto"/>
                <w:bottom w:val="none" w:sz="0" w:space="0" w:color="auto"/>
                <w:right w:val="none" w:sz="0" w:space="0" w:color="auto"/>
              </w:divBdr>
            </w:div>
            <w:div w:id="327101518">
              <w:marLeft w:val="0"/>
              <w:marRight w:val="0"/>
              <w:marTop w:val="0"/>
              <w:marBottom w:val="0"/>
              <w:divBdr>
                <w:top w:val="none" w:sz="0" w:space="0" w:color="auto"/>
                <w:left w:val="none" w:sz="0" w:space="0" w:color="auto"/>
                <w:bottom w:val="none" w:sz="0" w:space="0" w:color="auto"/>
                <w:right w:val="none" w:sz="0" w:space="0" w:color="auto"/>
              </w:divBdr>
            </w:div>
            <w:div w:id="893396618">
              <w:marLeft w:val="0"/>
              <w:marRight w:val="0"/>
              <w:marTop w:val="0"/>
              <w:marBottom w:val="0"/>
              <w:divBdr>
                <w:top w:val="none" w:sz="0" w:space="0" w:color="auto"/>
                <w:left w:val="none" w:sz="0" w:space="0" w:color="auto"/>
                <w:bottom w:val="none" w:sz="0" w:space="0" w:color="auto"/>
                <w:right w:val="none" w:sz="0" w:space="0" w:color="auto"/>
              </w:divBdr>
            </w:div>
            <w:div w:id="53622084">
              <w:marLeft w:val="0"/>
              <w:marRight w:val="0"/>
              <w:marTop w:val="0"/>
              <w:marBottom w:val="0"/>
              <w:divBdr>
                <w:top w:val="none" w:sz="0" w:space="0" w:color="auto"/>
                <w:left w:val="none" w:sz="0" w:space="0" w:color="auto"/>
                <w:bottom w:val="none" w:sz="0" w:space="0" w:color="auto"/>
                <w:right w:val="none" w:sz="0" w:space="0" w:color="auto"/>
              </w:divBdr>
            </w:div>
            <w:div w:id="1993750120">
              <w:marLeft w:val="0"/>
              <w:marRight w:val="0"/>
              <w:marTop w:val="0"/>
              <w:marBottom w:val="0"/>
              <w:divBdr>
                <w:top w:val="none" w:sz="0" w:space="0" w:color="auto"/>
                <w:left w:val="none" w:sz="0" w:space="0" w:color="auto"/>
                <w:bottom w:val="none" w:sz="0" w:space="0" w:color="auto"/>
                <w:right w:val="none" w:sz="0" w:space="0" w:color="auto"/>
              </w:divBdr>
            </w:div>
            <w:div w:id="1435323198">
              <w:marLeft w:val="0"/>
              <w:marRight w:val="0"/>
              <w:marTop w:val="0"/>
              <w:marBottom w:val="0"/>
              <w:divBdr>
                <w:top w:val="none" w:sz="0" w:space="0" w:color="auto"/>
                <w:left w:val="none" w:sz="0" w:space="0" w:color="auto"/>
                <w:bottom w:val="none" w:sz="0" w:space="0" w:color="auto"/>
                <w:right w:val="none" w:sz="0" w:space="0" w:color="auto"/>
              </w:divBdr>
            </w:div>
            <w:div w:id="827745346">
              <w:marLeft w:val="0"/>
              <w:marRight w:val="0"/>
              <w:marTop w:val="0"/>
              <w:marBottom w:val="0"/>
              <w:divBdr>
                <w:top w:val="none" w:sz="0" w:space="0" w:color="auto"/>
                <w:left w:val="none" w:sz="0" w:space="0" w:color="auto"/>
                <w:bottom w:val="none" w:sz="0" w:space="0" w:color="auto"/>
                <w:right w:val="none" w:sz="0" w:space="0" w:color="auto"/>
              </w:divBdr>
            </w:div>
            <w:div w:id="1336954049">
              <w:marLeft w:val="0"/>
              <w:marRight w:val="0"/>
              <w:marTop w:val="0"/>
              <w:marBottom w:val="0"/>
              <w:divBdr>
                <w:top w:val="none" w:sz="0" w:space="0" w:color="auto"/>
                <w:left w:val="none" w:sz="0" w:space="0" w:color="auto"/>
                <w:bottom w:val="none" w:sz="0" w:space="0" w:color="auto"/>
                <w:right w:val="none" w:sz="0" w:space="0" w:color="auto"/>
              </w:divBdr>
            </w:div>
            <w:div w:id="560823323">
              <w:marLeft w:val="0"/>
              <w:marRight w:val="0"/>
              <w:marTop w:val="0"/>
              <w:marBottom w:val="0"/>
              <w:divBdr>
                <w:top w:val="none" w:sz="0" w:space="0" w:color="auto"/>
                <w:left w:val="none" w:sz="0" w:space="0" w:color="auto"/>
                <w:bottom w:val="none" w:sz="0" w:space="0" w:color="auto"/>
                <w:right w:val="none" w:sz="0" w:space="0" w:color="auto"/>
              </w:divBdr>
            </w:div>
            <w:div w:id="13554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31839">
      <w:bodyDiv w:val="1"/>
      <w:marLeft w:val="0"/>
      <w:marRight w:val="0"/>
      <w:marTop w:val="0"/>
      <w:marBottom w:val="0"/>
      <w:divBdr>
        <w:top w:val="none" w:sz="0" w:space="0" w:color="auto"/>
        <w:left w:val="none" w:sz="0" w:space="0" w:color="auto"/>
        <w:bottom w:val="none" w:sz="0" w:space="0" w:color="auto"/>
        <w:right w:val="none" w:sz="0" w:space="0" w:color="auto"/>
      </w:divBdr>
      <w:divsChild>
        <w:div w:id="15161149">
          <w:marLeft w:val="0"/>
          <w:marRight w:val="0"/>
          <w:marTop w:val="0"/>
          <w:marBottom w:val="0"/>
          <w:divBdr>
            <w:top w:val="none" w:sz="0" w:space="0" w:color="auto"/>
            <w:left w:val="none" w:sz="0" w:space="0" w:color="auto"/>
            <w:bottom w:val="none" w:sz="0" w:space="0" w:color="auto"/>
            <w:right w:val="none" w:sz="0" w:space="0" w:color="auto"/>
          </w:divBdr>
          <w:divsChild>
            <w:div w:id="1711606687">
              <w:marLeft w:val="0"/>
              <w:marRight w:val="0"/>
              <w:marTop w:val="0"/>
              <w:marBottom w:val="0"/>
              <w:divBdr>
                <w:top w:val="none" w:sz="0" w:space="0" w:color="auto"/>
                <w:left w:val="none" w:sz="0" w:space="0" w:color="auto"/>
                <w:bottom w:val="none" w:sz="0" w:space="0" w:color="auto"/>
                <w:right w:val="none" w:sz="0" w:space="0" w:color="auto"/>
              </w:divBdr>
            </w:div>
            <w:div w:id="1357463601">
              <w:marLeft w:val="0"/>
              <w:marRight w:val="0"/>
              <w:marTop w:val="0"/>
              <w:marBottom w:val="0"/>
              <w:divBdr>
                <w:top w:val="none" w:sz="0" w:space="0" w:color="auto"/>
                <w:left w:val="none" w:sz="0" w:space="0" w:color="auto"/>
                <w:bottom w:val="none" w:sz="0" w:space="0" w:color="auto"/>
                <w:right w:val="none" w:sz="0" w:space="0" w:color="auto"/>
              </w:divBdr>
            </w:div>
            <w:div w:id="750351151">
              <w:marLeft w:val="0"/>
              <w:marRight w:val="0"/>
              <w:marTop w:val="0"/>
              <w:marBottom w:val="0"/>
              <w:divBdr>
                <w:top w:val="none" w:sz="0" w:space="0" w:color="auto"/>
                <w:left w:val="none" w:sz="0" w:space="0" w:color="auto"/>
                <w:bottom w:val="none" w:sz="0" w:space="0" w:color="auto"/>
                <w:right w:val="none" w:sz="0" w:space="0" w:color="auto"/>
              </w:divBdr>
            </w:div>
            <w:div w:id="2074084818">
              <w:marLeft w:val="0"/>
              <w:marRight w:val="0"/>
              <w:marTop w:val="0"/>
              <w:marBottom w:val="0"/>
              <w:divBdr>
                <w:top w:val="none" w:sz="0" w:space="0" w:color="auto"/>
                <w:left w:val="none" w:sz="0" w:space="0" w:color="auto"/>
                <w:bottom w:val="none" w:sz="0" w:space="0" w:color="auto"/>
                <w:right w:val="none" w:sz="0" w:space="0" w:color="auto"/>
              </w:divBdr>
            </w:div>
            <w:div w:id="1532259671">
              <w:marLeft w:val="0"/>
              <w:marRight w:val="0"/>
              <w:marTop w:val="0"/>
              <w:marBottom w:val="0"/>
              <w:divBdr>
                <w:top w:val="none" w:sz="0" w:space="0" w:color="auto"/>
                <w:left w:val="none" w:sz="0" w:space="0" w:color="auto"/>
                <w:bottom w:val="none" w:sz="0" w:space="0" w:color="auto"/>
                <w:right w:val="none" w:sz="0" w:space="0" w:color="auto"/>
              </w:divBdr>
            </w:div>
            <w:div w:id="1336612655">
              <w:marLeft w:val="0"/>
              <w:marRight w:val="0"/>
              <w:marTop w:val="0"/>
              <w:marBottom w:val="0"/>
              <w:divBdr>
                <w:top w:val="none" w:sz="0" w:space="0" w:color="auto"/>
                <w:left w:val="none" w:sz="0" w:space="0" w:color="auto"/>
                <w:bottom w:val="none" w:sz="0" w:space="0" w:color="auto"/>
                <w:right w:val="none" w:sz="0" w:space="0" w:color="auto"/>
              </w:divBdr>
            </w:div>
            <w:div w:id="2136410514">
              <w:marLeft w:val="0"/>
              <w:marRight w:val="0"/>
              <w:marTop w:val="0"/>
              <w:marBottom w:val="0"/>
              <w:divBdr>
                <w:top w:val="none" w:sz="0" w:space="0" w:color="auto"/>
                <w:left w:val="none" w:sz="0" w:space="0" w:color="auto"/>
                <w:bottom w:val="none" w:sz="0" w:space="0" w:color="auto"/>
                <w:right w:val="none" w:sz="0" w:space="0" w:color="auto"/>
              </w:divBdr>
            </w:div>
            <w:div w:id="643000189">
              <w:marLeft w:val="0"/>
              <w:marRight w:val="0"/>
              <w:marTop w:val="0"/>
              <w:marBottom w:val="0"/>
              <w:divBdr>
                <w:top w:val="none" w:sz="0" w:space="0" w:color="auto"/>
                <w:left w:val="none" w:sz="0" w:space="0" w:color="auto"/>
                <w:bottom w:val="none" w:sz="0" w:space="0" w:color="auto"/>
                <w:right w:val="none" w:sz="0" w:space="0" w:color="auto"/>
              </w:divBdr>
            </w:div>
            <w:div w:id="1091851680">
              <w:marLeft w:val="0"/>
              <w:marRight w:val="0"/>
              <w:marTop w:val="0"/>
              <w:marBottom w:val="0"/>
              <w:divBdr>
                <w:top w:val="none" w:sz="0" w:space="0" w:color="auto"/>
                <w:left w:val="none" w:sz="0" w:space="0" w:color="auto"/>
                <w:bottom w:val="none" w:sz="0" w:space="0" w:color="auto"/>
                <w:right w:val="none" w:sz="0" w:space="0" w:color="auto"/>
              </w:divBdr>
            </w:div>
            <w:div w:id="251396851">
              <w:marLeft w:val="0"/>
              <w:marRight w:val="0"/>
              <w:marTop w:val="0"/>
              <w:marBottom w:val="0"/>
              <w:divBdr>
                <w:top w:val="none" w:sz="0" w:space="0" w:color="auto"/>
                <w:left w:val="none" w:sz="0" w:space="0" w:color="auto"/>
                <w:bottom w:val="none" w:sz="0" w:space="0" w:color="auto"/>
                <w:right w:val="none" w:sz="0" w:space="0" w:color="auto"/>
              </w:divBdr>
            </w:div>
            <w:div w:id="528951033">
              <w:marLeft w:val="0"/>
              <w:marRight w:val="0"/>
              <w:marTop w:val="0"/>
              <w:marBottom w:val="0"/>
              <w:divBdr>
                <w:top w:val="none" w:sz="0" w:space="0" w:color="auto"/>
                <w:left w:val="none" w:sz="0" w:space="0" w:color="auto"/>
                <w:bottom w:val="none" w:sz="0" w:space="0" w:color="auto"/>
                <w:right w:val="none" w:sz="0" w:space="0" w:color="auto"/>
              </w:divBdr>
            </w:div>
            <w:div w:id="1007512839">
              <w:marLeft w:val="0"/>
              <w:marRight w:val="0"/>
              <w:marTop w:val="0"/>
              <w:marBottom w:val="0"/>
              <w:divBdr>
                <w:top w:val="none" w:sz="0" w:space="0" w:color="auto"/>
                <w:left w:val="none" w:sz="0" w:space="0" w:color="auto"/>
                <w:bottom w:val="none" w:sz="0" w:space="0" w:color="auto"/>
                <w:right w:val="none" w:sz="0" w:space="0" w:color="auto"/>
              </w:divBdr>
            </w:div>
            <w:div w:id="1243682179">
              <w:marLeft w:val="0"/>
              <w:marRight w:val="0"/>
              <w:marTop w:val="0"/>
              <w:marBottom w:val="0"/>
              <w:divBdr>
                <w:top w:val="none" w:sz="0" w:space="0" w:color="auto"/>
                <w:left w:val="none" w:sz="0" w:space="0" w:color="auto"/>
                <w:bottom w:val="none" w:sz="0" w:space="0" w:color="auto"/>
                <w:right w:val="none" w:sz="0" w:space="0" w:color="auto"/>
              </w:divBdr>
            </w:div>
            <w:div w:id="1315138629">
              <w:marLeft w:val="0"/>
              <w:marRight w:val="0"/>
              <w:marTop w:val="0"/>
              <w:marBottom w:val="0"/>
              <w:divBdr>
                <w:top w:val="none" w:sz="0" w:space="0" w:color="auto"/>
                <w:left w:val="none" w:sz="0" w:space="0" w:color="auto"/>
                <w:bottom w:val="none" w:sz="0" w:space="0" w:color="auto"/>
                <w:right w:val="none" w:sz="0" w:space="0" w:color="auto"/>
              </w:divBdr>
            </w:div>
            <w:div w:id="11427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hyperlink" Target="http://zgsxzs.cn/industry/107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 TargetMode="External"/><Relationship Id="rId11" Type="http://schemas.openxmlformats.org/officeDocument/2006/relationships/fontTable" Target="fontTable.xml"/><Relationship Id="rId5" Type="http://schemas.openxmlformats.org/officeDocument/2006/relationships/hyperlink" Target="http://www.zgsxzs.com/list-1212.html" TargetMode="External"/><Relationship Id="rId10" Type="http://schemas.openxmlformats.org/officeDocument/2006/relationships/hyperlink" Target="http://www.zgsxzs.com/industry/1076.html" TargetMode="External"/><Relationship Id="rId4" Type="http://schemas.openxmlformats.org/officeDocument/2006/relationships/hyperlink" Target="http://www.zgsxzs.com/list-1212.html" TargetMode="External"/><Relationship Id="rId9" Type="http://schemas.openxmlformats.org/officeDocument/2006/relationships/hyperlink" Target="http://zgsxzs.cn/industry/108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馥甄</dc:creator>
  <cp:keywords/>
  <dc:description/>
  <cp:lastModifiedBy>田 馥甄</cp:lastModifiedBy>
  <cp:revision>2</cp:revision>
  <dcterms:created xsi:type="dcterms:W3CDTF">2018-05-13T06:04:00Z</dcterms:created>
  <dcterms:modified xsi:type="dcterms:W3CDTF">2018-05-13T06:04:00Z</dcterms:modified>
</cp:coreProperties>
</file>