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A17" w:rsidRPr="00154A17" w:rsidRDefault="00154A17" w:rsidP="00154A17">
      <w:pPr>
        <w:widowControl/>
        <w:shd w:val="clear" w:color="auto" w:fill="FFFFFF"/>
        <w:spacing w:before="100" w:beforeAutospacing="1" w:after="100" w:afterAutospacing="1" w:line="540" w:lineRule="atLeast"/>
        <w:jc w:val="center"/>
        <w:rPr>
          <w:rFonts w:ascii="宋体" w:eastAsia="宋体" w:hAnsi="宋体" w:cs="宋体"/>
          <w:color w:val="333333"/>
          <w:kern w:val="0"/>
          <w:sz w:val="24"/>
          <w:szCs w:val="24"/>
        </w:rPr>
      </w:pPr>
      <w:proofErr w:type="gramStart"/>
      <w:r w:rsidRPr="00154A17">
        <w:rPr>
          <w:rFonts w:ascii="仿宋_GB2312" w:eastAsia="仿宋_GB2312" w:hAnsi="宋体" w:cs="宋体" w:hint="eastAsia"/>
          <w:color w:val="333333"/>
          <w:kern w:val="0"/>
          <w:sz w:val="30"/>
          <w:szCs w:val="30"/>
        </w:rPr>
        <w:t>蕲</w:t>
      </w:r>
      <w:proofErr w:type="gramEnd"/>
      <w:r w:rsidRPr="00154A17">
        <w:rPr>
          <w:rFonts w:ascii="仿宋_GB2312" w:eastAsia="仿宋_GB2312" w:hAnsi="宋体" w:cs="宋体" w:hint="eastAsia"/>
          <w:color w:val="333333"/>
          <w:kern w:val="0"/>
          <w:sz w:val="30"/>
          <w:szCs w:val="30"/>
        </w:rPr>
        <w:t>政发〔</w:t>
      </w:r>
      <w:r w:rsidRPr="00154A17">
        <w:rPr>
          <w:rFonts w:ascii="宋体" w:eastAsia="宋体" w:hAnsi="宋体" w:cs="宋体"/>
          <w:color w:val="333333"/>
          <w:kern w:val="0"/>
          <w:sz w:val="30"/>
          <w:szCs w:val="30"/>
        </w:rPr>
        <w:t>2017</w:t>
      </w:r>
      <w:r w:rsidRPr="00154A17">
        <w:rPr>
          <w:rFonts w:ascii="仿宋_GB2312" w:eastAsia="仿宋_GB2312" w:hAnsi="宋体" w:cs="宋体" w:hint="eastAsia"/>
          <w:color w:val="333333"/>
          <w:kern w:val="0"/>
          <w:sz w:val="30"/>
          <w:szCs w:val="30"/>
        </w:rPr>
        <w:t>〕</w:t>
      </w:r>
      <w:r w:rsidRPr="00154A17">
        <w:rPr>
          <w:rFonts w:ascii="宋体" w:eastAsia="宋体" w:hAnsi="宋体" w:cs="宋体"/>
          <w:color w:val="333333"/>
          <w:kern w:val="0"/>
          <w:sz w:val="30"/>
          <w:szCs w:val="30"/>
        </w:rPr>
        <w:t>22</w:t>
      </w:r>
      <w:r w:rsidRPr="00154A17">
        <w:rPr>
          <w:rFonts w:ascii="仿宋_GB2312" w:eastAsia="仿宋_GB2312" w:hAnsi="宋体" w:cs="宋体" w:hint="eastAsia"/>
          <w:color w:val="333333"/>
          <w:kern w:val="0"/>
          <w:sz w:val="30"/>
          <w:szCs w:val="30"/>
        </w:rPr>
        <w:t>号</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jc w:val="center"/>
        <w:rPr>
          <w:rFonts w:ascii="宋体" w:eastAsia="宋体" w:hAnsi="宋体" w:cs="宋体"/>
          <w:color w:val="333333"/>
          <w:kern w:val="0"/>
          <w:sz w:val="24"/>
          <w:szCs w:val="24"/>
        </w:rPr>
      </w:pPr>
      <w:bookmarkStart w:id="0" w:name="_GoBack"/>
      <w:r w:rsidRPr="00154A17">
        <w:rPr>
          <w:rFonts w:ascii="方正小标宋简体" w:eastAsia="方正小标宋简体" w:hAnsi="宋体" w:cs="宋体" w:hint="eastAsia"/>
          <w:color w:val="333333"/>
          <w:kern w:val="0"/>
          <w:sz w:val="40"/>
          <w:szCs w:val="40"/>
        </w:rPr>
        <w:t>县人民政府关于</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jc w:val="center"/>
        <w:rPr>
          <w:rFonts w:ascii="宋体" w:eastAsia="宋体" w:hAnsi="宋体" w:cs="宋体"/>
          <w:color w:val="333333"/>
          <w:kern w:val="0"/>
          <w:sz w:val="24"/>
          <w:szCs w:val="24"/>
        </w:rPr>
      </w:pPr>
      <w:r w:rsidRPr="00154A17">
        <w:rPr>
          <w:rFonts w:ascii="方正小标宋简体" w:eastAsia="方正小标宋简体" w:hAnsi="宋体" w:cs="宋体" w:hint="eastAsia"/>
          <w:color w:val="333333"/>
          <w:kern w:val="0"/>
          <w:sz w:val="40"/>
          <w:szCs w:val="40"/>
        </w:rPr>
        <w:t>印发蕲春</w:t>
      </w:r>
      <w:proofErr w:type="gramStart"/>
      <w:r w:rsidRPr="00154A17">
        <w:rPr>
          <w:rFonts w:ascii="方正小标宋简体" w:eastAsia="方正小标宋简体" w:hAnsi="宋体" w:cs="宋体" w:hint="eastAsia"/>
          <w:color w:val="333333"/>
          <w:kern w:val="0"/>
          <w:sz w:val="40"/>
          <w:szCs w:val="40"/>
        </w:rPr>
        <w:t>县创新</w:t>
      </w:r>
      <w:proofErr w:type="gramEnd"/>
      <w:r w:rsidRPr="00154A17">
        <w:rPr>
          <w:rFonts w:ascii="方正小标宋简体" w:eastAsia="方正小标宋简体" w:hAnsi="宋体" w:cs="宋体" w:hint="eastAsia"/>
          <w:color w:val="333333"/>
          <w:kern w:val="0"/>
          <w:sz w:val="40"/>
          <w:szCs w:val="40"/>
        </w:rPr>
        <w:t>创业</w:t>
      </w:r>
      <w:proofErr w:type="gramStart"/>
      <w:r w:rsidRPr="00154A17">
        <w:rPr>
          <w:rFonts w:ascii="方正小标宋简体" w:eastAsia="方正小标宋简体" w:hAnsi="宋体" w:cs="宋体" w:hint="eastAsia"/>
          <w:color w:val="333333"/>
          <w:kern w:val="0"/>
          <w:sz w:val="40"/>
          <w:szCs w:val="40"/>
        </w:rPr>
        <w:t>专项奖补资金</w:t>
      </w:r>
      <w:proofErr w:type="gramEnd"/>
      <w:r w:rsidRPr="00154A17">
        <w:rPr>
          <w:rFonts w:ascii="方正小标宋简体" w:eastAsia="方正小标宋简体" w:hAnsi="宋体" w:cs="宋体" w:hint="eastAsia"/>
          <w:color w:val="333333"/>
          <w:kern w:val="0"/>
          <w:sz w:val="40"/>
          <w:szCs w:val="40"/>
        </w:rPr>
        <w:t>管理办法的</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jc w:val="center"/>
        <w:rPr>
          <w:rFonts w:ascii="宋体" w:eastAsia="宋体" w:hAnsi="宋体" w:cs="宋体"/>
          <w:color w:val="333333"/>
          <w:kern w:val="0"/>
          <w:sz w:val="24"/>
          <w:szCs w:val="24"/>
        </w:rPr>
      </w:pPr>
      <w:r w:rsidRPr="00154A17">
        <w:rPr>
          <w:rFonts w:ascii="方正小标宋简体" w:eastAsia="方正小标宋简体" w:hAnsi="宋体" w:cs="宋体" w:hint="eastAsia"/>
          <w:color w:val="333333"/>
          <w:kern w:val="0"/>
          <w:sz w:val="40"/>
          <w:szCs w:val="40"/>
        </w:rPr>
        <w:t>通</w:t>
      </w:r>
      <w:r w:rsidRPr="00154A17">
        <w:rPr>
          <w:rFonts w:ascii="方正小标宋简体" w:eastAsia="方正小标宋简体" w:hAnsi="宋体" w:cs="宋体" w:hint="eastAsia"/>
          <w:color w:val="333333"/>
          <w:kern w:val="0"/>
          <w:sz w:val="40"/>
          <w:szCs w:val="40"/>
        </w:rPr>
        <w:t>       </w:t>
      </w:r>
      <w:r w:rsidRPr="00154A17">
        <w:rPr>
          <w:rFonts w:ascii="方正小标宋简体" w:eastAsia="方正小标宋简体" w:hAnsi="宋体" w:cs="宋体" w:hint="eastAsia"/>
          <w:color w:val="333333"/>
          <w:kern w:val="0"/>
          <w:sz w:val="40"/>
          <w:szCs w:val="40"/>
        </w:rPr>
        <w:t xml:space="preserve"> 知</w:t>
      </w:r>
      <w:r w:rsidRPr="00154A17">
        <w:rPr>
          <w:rFonts w:ascii="宋体" w:eastAsia="宋体" w:hAnsi="宋体" w:cs="宋体"/>
          <w:color w:val="333333"/>
          <w:kern w:val="0"/>
          <w:sz w:val="24"/>
          <w:szCs w:val="24"/>
        </w:rPr>
        <w:t xml:space="preserve"> </w:t>
      </w:r>
      <w:bookmarkEnd w:id="0"/>
    </w:p>
    <w:p w:rsidR="00154A17" w:rsidRPr="00154A17" w:rsidRDefault="00154A17" w:rsidP="00154A17">
      <w:pPr>
        <w:widowControl/>
        <w:shd w:val="clear" w:color="auto" w:fill="FFFFFF"/>
        <w:spacing w:before="100" w:beforeAutospacing="1" w:after="100" w:afterAutospacing="1" w:line="540" w:lineRule="atLeast"/>
        <w:jc w:val="left"/>
        <w:rPr>
          <w:rFonts w:ascii="宋体" w:eastAsia="宋体" w:hAnsi="宋体" w:cs="宋体"/>
          <w:color w:val="333333"/>
          <w:kern w:val="0"/>
          <w:sz w:val="24"/>
          <w:szCs w:val="24"/>
        </w:rPr>
      </w:pPr>
      <w:r w:rsidRPr="00154A17">
        <w:rPr>
          <w:rFonts w:ascii="仿宋_GB2312" w:eastAsia="仿宋_GB2312" w:hAnsi="宋体" w:cs="宋体" w:hint="eastAsia"/>
          <w:color w:val="333333"/>
          <w:kern w:val="0"/>
          <w:sz w:val="30"/>
          <w:szCs w:val="30"/>
        </w:rPr>
        <w:t>各乡、镇人民政府，八里湖办事处，李时珍医药工业园区、蕲春经济开发区管委会，</w:t>
      </w:r>
      <w:proofErr w:type="gramStart"/>
      <w:r w:rsidRPr="00154A17">
        <w:rPr>
          <w:rFonts w:ascii="仿宋_GB2312" w:eastAsia="仿宋_GB2312" w:hAnsi="宋体" w:cs="宋体" w:hint="eastAsia"/>
          <w:color w:val="333333"/>
          <w:kern w:val="0"/>
          <w:sz w:val="30"/>
          <w:szCs w:val="30"/>
        </w:rPr>
        <w:t>赤</w:t>
      </w:r>
      <w:proofErr w:type="gramEnd"/>
      <w:r w:rsidRPr="00154A17">
        <w:rPr>
          <w:rFonts w:ascii="仿宋_GB2312" w:eastAsia="仿宋_GB2312" w:hAnsi="宋体" w:cs="宋体" w:hint="eastAsia"/>
          <w:color w:val="333333"/>
          <w:kern w:val="0"/>
          <w:sz w:val="30"/>
          <w:szCs w:val="30"/>
        </w:rPr>
        <w:t>龙湖国家湿地公园管理处，县政府各部门：</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仿宋_GB2312" w:eastAsia="仿宋_GB2312" w:hAnsi="宋体" w:cs="宋体" w:hint="eastAsia"/>
          <w:color w:val="333333"/>
          <w:kern w:val="0"/>
          <w:sz w:val="30"/>
          <w:szCs w:val="30"/>
        </w:rPr>
        <w:t>《蕲春县创新创业专项奖补资金管理办法》已经县人民政府常务会议审议通过，现印发给你们，请认真遵照执行。</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4535"/>
        <w:jc w:val="left"/>
        <w:rPr>
          <w:rFonts w:ascii="宋体" w:eastAsia="宋体" w:hAnsi="宋体" w:cs="宋体"/>
          <w:color w:val="333333"/>
          <w:kern w:val="0"/>
          <w:sz w:val="24"/>
          <w:szCs w:val="24"/>
        </w:rPr>
      </w:pPr>
      <w:r w:rsidRPr="00154A17">
        <w:rPr>
          <w:rFonts w:ascii="宋体" w:eastAsia="宋体" w:hAnsi="宋体" w:cs="宋体"/>
          <w:color w:val="333333"/>
          <w:kern w:val="0"/>
          <w:sz w:val="30"/>
          <w:szCs w:val="30"/>
        </w:rPr>
        <w:t>2017</w:t>
      </w:r>
      <w:r w:rsidRPr="00154A17">
        <w:rPr>
          <w:rFonts w:ascii="仿宋_GB2312" w:eastAsia="仿宋_GB2312" w:hAnsi="宋体" w:cs="宋体" w:hint="eastAsia"/>
          <w:color w:val="333333"/>
          <w:kern w:val="0"/>
          <w:sz w:val="30"/>
          <w:szCs w:val="30"/>
        </w:rPr>
        <w:t>年</w:t>
      </w:r>
      <w:r w:rsidRPr="00154A17">
        <w:rPr>
          <w:rFonts w:ascii="宋体" w:eastAsia="宋体" w:hAnsi="宋体" w:cs="宋体"/>
          <w:color w:val="333333"/>
          <w:kern w:val="0"/>
          <w:sz w:val="30"/>
          <w:szCs w:val="30"/>
        </w:rPr>
        <w:t>12</w:t>
      </w:r>
      <w:r w:rsidRPr="00154A17">
        <w:rPr>
          <w:rFonts w:ascii="仿宋_GB2312" w:eastAsia="仿宋_GB2312" w:hAnsi="宋体" w:cs="宋体" w:hint="eastAsia"/>
          <w:color w:val="333333"/>
          <w:kern w:val="0"/>
          <w:sz w:val="30"/>
          <w:szCs w:val="30"/>
        </w:rPr>
        <w:t>月</w:t>
      </w:r>
      <w:r w:rsidRPr="00154A17">
        <w:rPr>
          <w:rFonts w:ascii="宋体" w:eastAsia="宋体" w:hAnsi="宋体" w:cs="宋体"/>
          <w:color w:val="333333"/>
          <w:kern w:val="0"/>
          <w:sz w:val="30"/>
          <w:szCs w:val="30"/>
        </w:rPr>
        <w:t>6</w:t>
      </w:r>
      <w:r w:rsidRPr="00154A17">
        <w:rPr>
          <w:rFonts w:ascii="仿宋_GB2312" w:eastAsia="仿宋_GB2312" w:hAnsi="宋体" w:cs="宋体" w:hint="eastAsia"/>
          <w:color w:val="333333"/>
          <w:kern w:val="0"/>
          <w:sz w:val="30"/>
          <w:szCs w:val="30"/>
        </w:rPr>
        <w:t>日</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200"/>
        <w:jc w:val="center"/>
        <w:rPr>
          <w:rFonts w:ascii="宋体" w:eastAsia="宋体" w:hAnsi="宋体" w:cs="宋体"/>
          <w:color w:val="333333"/>
          <w:kern w:val="0"/>
          <w:sz w:val="24"/>
          <w:szCs w:val="24"/>
        </w:rPr>
      </w:pPr>
      <w:r w:rsidRPr="00154A17">
        <w:rPr>
          <w:rFonts w:ascii="方正小标宋简体" w:eastAsia="方正小标宋简体" w:hAnsi="宋体" w:cs="宋体" w:hint="eastAsia"/>
          <w:color w:val="333333"/>
          <w:kern w:val="0"/>
          <w:sz w:val="40"/>
          <w:szCs w:val="40"/>
        </w:rPr>
        <w:t>蕲春</w:t>
      </w:r>
      <w:proofErr w:type="gramStart"/>
      <w:r w:rsidRPr="00154A17">
        <w:rPr>
          <w:rFonts w:ascii="方正小标宋简体" w:eastAsia="方正小标宋简体" w:hAnsi="宋体" w:cs="宋体" w:hint="eastAsia"/>
          <w:color w:val="333333"/>
          <w:kern w:val="0"/>
          <w:sz w:val="40"/>
          <w:szCs w:val="40"/>
        </w:rPr>
        <w:t>县创新</w:t>
      </w:r>
      <w:proofErr w:type="gramEnd"/>
      <w:r w:rsidRPr="00154A17">
        <w:rPr>
          <w:rFonts w:ascii="方正小标宋简体" w:eastAsia="方正小标宋简体" w:hAnsi="宋体" w:cs="宋体" w:hint="eastAsia"/>
          <w:color w:val="333333"/>
          <w:kern w:val="0"/>
          <w:sz w:val="40"/>
          <w:szCs w:val="40"/>
        </w:rPr>
        <w:t>创业</w:t>
      </w:r>
      <w:proofErr w:type="gramStart"/>
      <w:r w:rsidRPr="00154A17">
        <w:rPr>
          <w:rFonts w:ascii="方正小标宋简体" w:eastAsia="方正小标宋简体" w:hAnsi="宋体" w:cs="宋体" w:hint="eastAsia"/>
          <w:color w:val="333333"/>
          <w:kern w:val="0"/>
          <w:sz w:val="40"/>
          <w:szCs w:val="40"/>
        </w:rPr>
        <w:t>专项奖补资金</w:t>
      </w:r>
      <w:proofErr w:type="gramEnd"/>
      <w:r w:rsidRPr="00154A17">
        <w:rPr>
          <w:rFonts w:ascii="方正小标宋简体" w:eastAsia="方正小标宋简体" w:hAnsi="宋体" w:cs="宋体" w:hint="eastAsia"/>
          <w:color w:val="333333"/>
          <w:kern w:val="0"/>
          <w:sz w:val="40"/>
          <w:szCs w:val="40"/>
        </w:rPr>
        <w:t>管理办法</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200"/>
        <w:jc w:val="center"/>
        <w:rPr>
          <w:rFonts w:ascii="宋体" w:eastAsia="宋体" w:hAnsi="宋体" w:cs="宋体"/>
          <w:color w:val="333333"/>
          <w:kern w:val="0"/>
          <w:sz w:val="24"/>
          <w:szCs w:val="24"/>
        </w:rPr>
      </w:pPr>
      <w:r w:rsidRPr="00154A17">
        <w:rPr>
          <w:rFonts w:ascii="黑体" w:eastAsia="黑体" w:hAnsi="黑体" w:cs="宋体" w:hint="eastAsia"/>
          <w:color w:val="333333"/>
          <w:kern w:val="0"/>
          <w:sz w:val="30"/>
          <w:szCs w:val="30"/>
        </w:rPr>
        <w:t>第一章</w:t>
      </w:r>
      <w:r w:rsidRPr="00154A17">
        <w:rPr>
          <w:rFonts w:ascii="Calibri" w:eastAsia="黑体" w:hAnsi="Calibri" w:cs="Calibri"/>
          <w:color w:val="333333"/>
          <w:kern w:val="0"/>
          <w:sz w:val="30"/>
          <w:szCs w:val="30"/>
        </w:rPr>
        <w:t> </w:t>
      </w:r>
      <w:r w:rsidRPr="00154A17">
        <w:rPr>
          <w:rFonts w:ascii="黑体" w:eastAsia="黑体" w:hAnsi="黑体" w:cs="宋体" w:hint="eastAsia"/>
          <w:color w:val="333333"/>
          <w:kern w:val="0"/>
          <w:sz w:val="30"/>
          <w:szCs w:val="30"/>
        </w:rPr>
        <w:t xml:space="preserve"> 总</w:t>
      </w:r>
      <w:r w:rsidRPr="00154A17">
        <w:rPr>
          <w:rFonts w:ascii="Calibri" w:eastAsia="黑体" w:hAnsi="Calibri" w:cs="Calibri"/>
          <w:color w:val="333333"/>
          <w:kern w:val="0"/>
          <w:sz w:val="30"/>
          <w:szCs w:val="30"/>
        </w:rPr>
        <w:t> </w:t>
      </w:r>
      <w:r w:rsidRPr="00154A17">
        <w:rPr>
          <w:rFonts w:ascii="黑体" w:eastAsia="黑体" w:hAnsi="黑体" w:cs="宋体" w:hint="eastAsia"/>
          <w:color w:val="333333"/>
          <w:kern w:val="0"/>
          <w:sz w:val="30"/>
          <w:szCs w:val="30"/>
        </w:rPr>
        <w:t xml:space="preserve"> 则</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黑体" w:eastAsia="黑体" w:hAnsi="黑体" w:cs="宋体" w:hint="eastAsia"/>
          <w:color w:val="333333"/>
          <w:kern w:val="0"/>
          <w:sz w:val="30"/>
          <w:szCs w:val="30"/>
        </w:rPr>
        <w:t>第一条</w:t>
      </w:r>
      <w:r w:rsidRPr="00154A17">
        <w:rPr>
          <w:rFonts w:ascii="仿宋_GB2312" w:eastAsia="仿宋_GB2312" w:hAnsi="宋体" w:cs="宋体" w:hint="eastAsia"/>
          <w:color w:val="333333"/>
          <w:kern w:val="0"/>
          <w:sz w:val="30"/>
          <w:szCs w:val="30"/>
        </w:rPr>
        <w:t xml:space="preserve"> </w:t>
      </w:r>
      <w:r w:rsidRPr="00154A17">
        <w:rPr>
          <w:rFonts w:ascii="仿宋_GB2312" w:eastAsia="仿宋_GB2312" w:hAnsi="宋体" w:cs="宋体" w:hint="eastAsia"/>
          <w:color w:val="333333"/>
          <w:kern w:val="0"/>
          <w:sz w:val="30"/>
          <w:szCs w:val="30"/>
        </w:rPr>
        <w:t> </w:t>
      </w:r>
      <w:r w:rsidRPr="00154A17">
        <w:rPr>
          <w:rFonts w:ascii="仿宋_GB2312" w:eastAsia="仿宋_GB2312" w:hAnsi="宋体" w:cs="宋体" w:hint="eastAsia"/>
          <w:color w:val="333333"/>
          <w:kern w:val="0"/>
          <w:sz w:val="30"/>
          <w:szCs w:val="30"/>
        </w:rPr>
        <w:t>为深入实施创新驱动战略，营造良好创新创业生态环境,激发全社会创新创业活力，推动我县孵化基地（园区）建设和发展，规范创新创业</w:t>
      </w:r>
      <w:proofErr w:type="gramStart"/>
      <w:r w:rsidRPr="00154A17">
        <w:rPr>
          <w:rFonts w:ascii="仿宋_GB2312" w:eastAsia="仿宋_GB2312" w:hAnsi="宋体" w:cs="宋体" w:hint="eastAsia"/>
          <w:color w:val="333333"/>
          <w:kern w:val="0"/>
          <w:sz w:val="30"/>
          <w:szCs w:val="30"/>
        </w:rPr>
        <w:t>专项奖补资金</w:t>
      </w:r>
      <w:proofErr w:type="gramEnd"/>
      <w:r w:rsidRPr="00154A17">
        <w:rPr>
          <w:rFonts w:ascii="仿宋_GB2312" w:eastAsia="仿宋_GB2312" w:hAnsi="宋体" w:cs="宋体" w:hint="eastAsia"/>
          <w:color w:val="333333"/>
          <w:kern w:val="0"/>
          <w:sz w:val="30"/>
          <w:szCs w:val="30"/>
        </w:rPr>
        <w:t>管理，根据国家、省、市有关文件精神，结合《县人民政府关于加快创新创业行动的若干政策意见》（</w:t>
      </w:r>
      <w:proofErr w:type="gramStart"/>
      <w:r w:rsidRPr="00154A17">
        <w:rPr>
          <w:rFonts w:ascii="仿宋_GB2312" w:eastAsia="仿宋_GB2312" w:hAnsi="宋体" w:cs="宋体" w:hint="eastAsia"/>
          <w:color w:val="333333"/>
          <w:kern w:val="0"/>
          <w:sz w:val="30"/>
          <w:szCs w:val="30"/>
        </w:rPr>
        <w:t>蕲</w:t>
      </w:r>
      <w:proofErr w:type="gramEnd"/>
      <w:r w:rsidRPr="00154A17">
        <w:rPr>
          <w:rFonts w:ascii="仿宋_GB2312" w:eastAsia="仿宋_GB2312" w:hAnsi="宋体" w:cs="宋体" w:hint="eastAsia"/>
          <w:color w:val="333333"/>
          <w:kern w:val="0"/>
          <w:sz w:val="30"/>
          <w:szCs w:val="30"/>
        </w:rPr>
        <w:t>政发〔2017〕15号）和财政专项资金管理的有关规定，特制定本办法。</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黑体" w:eastAsia="黑体" w:hAnsi="黑体" w:cs="宋体" w:hint="eastAsia"/>
          <w:color w:val="333333"/>
          <w:kern w:val="0"/>
          <w:sz w:val="30"/>
          <w:szCs w:val="30"/>
        </w:rPr>
        <w:lastRenderedPageBreak/>
        <w:t>第二条</w:t>
      </w:r>
      <w:r w:rsidRPr="00154A17">
        <w:rPr>
          <w:rFonts w:ascii="仿宋_GB2312" w:eastAsia="仿宋_GB2312" w:hAnsi="宋体" w:cs="宋体" w:hint="eastAsia"/>
          <w:b/>
          <w:bCs/>
          <w:color w:val="333333"/>
          <w:kern w:val="0"/>
          <w:sz w:val="30"/>
          <w:szCs w:val="30"/>
        </w:rPr>
        <w:t xml:space="preserve"> </w:t>
      </w:r>
      <w:r w:rsidRPr="00154A17">
        <w:rPr>
          <w:rFonts w:ascii="仿宋_GB2312" w:eastAsia="仿宋_GB2312" w:hAnsi="宋体" w:cs="宋体" w:hint="eastAsia"/>
          <w:b/>
          <w:bCs/>
          <w:color w:val="333333"/>
          <w:kern w:val="0"/>
          <w:sz w:val="30"/>
          <w:szCs w:val="30"/>
        </w:rPr>
        <w:t> </w:t>
      </w:r>
      <w:r w:rsidRPr="00154A17">
        <w:rPr>
          <w:rFonts w:ascii="仿宋_GB2312" w:eastAsia="仿宋_GB2312" w:hAnsi="宋体" w:cs="宋体" w:hint="eastAsia"/>
          <w:color w:val="333333"/>
          <w:kern w:val="0"/>
          <w:sz w:val="30"/>
          <w:szCs w:val="30"/>
        </w:rPr>
        <w:t>本办法所称创新创业</w:t>
      </w:r>
      <w:proofErr w:type="gramStart"/>
      <w:r w:rsidRPr="00154A17">
        <w:rPr>
          <w:rFonts w:ascii="仿宋_GB2312" w:eastAsia="仿宋_GB2312" w:hAnsi="宋体" w:cs="宋体" w:hint="eastAsia"/>
          <w:color w:val="333333"/>
          <w:kern w:val="0"/>
          <w:sz w:val="30"/>
          <w:szCs w:val="30"/>
        </w:rPr>
        <w:t>专项奖补资金</w:t>
      </w:r>
      <w:proofErr w:type="gramEnd"/>
      <w:r w:rsidRPr="00154A17">
        <w:rPr>
          <w:rFonts w:ascii="仿宋_GB2312" w:eastAsia="仿宋_GB2312" w:hAnsi="宋体" w:cs="宋体" w:hint="eastAsia"/>
          <w:color w:val="333333"/>
          <w:kern w:val="0"/>
          <w:sz w:val="30"/>
          <w:szCs w:val="30"/>
        </w:rPr>
        <w:t>，是指由县人民政府设立的，用于引领万众创新助推大众创业的资金，包括创新创业发展</w:t>
      </w:r>
      <w:proofErr w:type="gramStart"/>
      <w:r w:rsidRPr="00154A17">
        <w:rPr>
          <w:rFonts w:ascii="仿宋_GB2312" w:eastAsia="仿宋_GB2312" w:hAnsi="宋体" w:cs="宋体" w:hint="eastAsia"/>
          <w:color w:val="333333"/>
          <w:kern w:val="0"/>
          <w:sz w:val="30"/>
          <w:szCs w:val="30"/>
        </w:rPr>
        <w:t>专项奖补资金</w:t>
      </w:r>
      <w:proofErr w:type="gramEnd"/>
      <w:r w:rsidRPr="00154A17">
        <w:rPr>
          <w:rFonts w:ascii="仿宋_GB2312" w:eastAsia="仿宋_GB2312" w:hAnsi="宋体" w:cs="宋体" w:hint="eastAsia"/>
          <w:color w:val="333333"/>
          <w:kern w:val="0"/>
          <w:sz w:val="30"/>
          <w:szCs w:val="30"/>
        </w:rPr>
        <w:t>和孵化基地（园区）</w:t>
      </w:r>
      <w:proofErr w:type="gramStart"/>
      <w:r w:rsidRPr="00154A17">
        <w:rPr>
          <w:rFonts w:ascii="仿宋_GB2312" w:eastAsia="仿宋_GB2312" w:hAnsi="宋体" w:cs="宋体" w:hint="eastAsia"/>
          <w:color w:val="333333"/>
          <w:kern w:val="0"/>
          <w:sz w:val="30"/>
          <w:szCs w:val="30"/>
        </w:rPr>
        <w:t>专项奖补资金</w:t>
      </w:r>
      <w:proofErr w:type="gramEnd"/>
      <w:r w:rsidRPr="00154A17">
        <w:rPr>
          <w:rFonts w:ascii="仿宋_GB2312" w:eastAsia="仿宋_GB2312" w:hAnsi="宋体" w:cs="宋体" w:hint="eastAsia"/>
          <w:color w:val="333333"/>
          <w:kern w:val="0"/>
          <w:sz w:val="30"/>
          <w:szCs w:val="30"/>
        </w:rPr>
        <w:t>。</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仿宋_GB2312" w:eastAsia="仿宋_GB2312" w:hAnsi="宋体" w:cs="宋体" w:hint="eastAsia"/>
          <w:color w:val="333333"/>
          <w:kern w:val="0"/>
          <w:sz w:val="30"/>
          <w:szCs w:val="30"/>
        </w:rPr>
        <w:t>创新创业发展</w:t>
      </w:r>
      <w:proofErr w:type="gramStart"/>
      <w:r w:rsidRPr="00154A17">
        <w:rPr>
          <w:rFonts w:ascii="仿宋_GB2312" w:eastAsia="仿宋_GB2312" w:hAnsi="宋体" w:cs="宋体" w:hint="eastAsia"/>
          <w:color w:val="333333"/>
          <w:kern w:val="0"/>
          <w:sz w:val="30"/>
          <w:szCs w:val="30"/>
        </w:rPr>
        <w:t>专项奖补资金</w:t>
      </w:r>
      <w:proofErr w:type="gramEnd"/>
      <w:r w:rsidRPr="00154A17">
        <w:rPr>
          <w:rFonts w:ascii="仿宋_GB2312" w:eastAsia="仿宋_GB2312" w:hAnsi="宋体" w:cs="宋体" w:hint="eastAsia"/>
          <w:color w:val="333333"/>
          <w:kern w:val="0"/>
          <w:sz w:val="30"/>
          <w:szCs w:val="30"/>
        </w:rPr>
        <w:t>用于激励企业（市场主体）提升创新创业能力，加强校企合作和对接高校，加大创新研发力度，促进全县创新创业行动大发展。</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仿宋_GB2312" w:eastAsia="仿宋_GB2312" w:hAnsi="宋体" w:cs="宋体" w:hint="eastAsia"/>
          <w:color w:val="333333"/>
          <w:kern w:val="0"/>
          <w:sz w:val="30"/>
          <w:szCs w:val="30"/>
        </w:rPr>
        <w:t>孵化基地（园区）</w:t>
      </w:r>
      <w:proofErr w:type="gramStart"/>
      <w:r w:rsidRPr="00154A17">
        <w:rPr>
          <w:rFonts w:ascii="仿宋_GB2312" w:eastAsia="仿宋_GB2312" w:hAnsi="宋体" w:cs="宋体" w:hint="eastAsia"/>
          <w:color w:val="333333"/>
          <w:kern w:val="0"/>
          <w:sz w:val="30"/>
          <w:szCs w:val="30"/>
        </w:rPr>
        <w:t>专项奖补资金</w:t>
      </w:r>
      <w:proofErr w:type="gramEnd"/>
      <w:r w:rsidRPr="00154A17">
        <w:rPr>
          <w:rFonts w:ascii="仿宋_GB2312" w:eastAsia="仿宋_GB2312" w:hAnsi="宋体" w:cs="宋体" w:hint="eastAsia"/>
          <w:color w:val="333333"/>
          <w:kern w:val="0"/>
          <w:sz w:val="30"/>
          <w:szCs w:val="30"/>
        </w:rPr>
        <w:t>用于创新创业专项培训、各类竞赛、论坛、产品展会、路演、创意、文化引领、绩效评估、奖励等方面。</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黑体" w:eastAsia="黑体" w:hAnsi="黑体" w:cs="宋体" w:hint="eastAsia"/>
          <w:color w:val="333333"/>
          <w:kern w:val="0"/>
          <w:sz w:val="30"/>
          <w:szCs w:val="30"/>
        </w:rPr>
        <w:t>第三条</w:t>
      </w:r>
      <w:r w:rsidRPr="00154A17">
        <w:rPr>
          <w:rFonts w:ascii="仿宋_GB2312" w:eastAsia="仿宋_GB2312" w:hAnsi="宋体" w:cs="宋体" w:hint="eastAsia"/>
          <w:color w:val="333333"/>
          <w:kern w:val="0"/>
          <w:sz w:val="30"/>
          <w:szCs w:val="30"/>
        </w:rPr>
        <w:t xml:space="preserve"> </w:t>
      </w:r>
      <w:r w:rsidRPr="00154A17">
        <w:rPr>
          <w:rFonts w:ascii="仿宋_GB2312" w:eastAsia="仿宋_GB2312" w:hAnsi="宋体" w:cs="宋体" w:hint="eastAsia"/>
          <w:color w:val="333333"/>
          <w:kern w:val="0"/>
          <w:sz w:val="30"/>
          <w:szCs w:val="30"/>
        </w:rPr>
        <w:t> </w:t>
      </w:r>
      <w:r w:rsidRPr="00154A17">
        <w:rPr>
          <w:rFonts w:ascii="仿宋_GB2312" w:eastAsia="仿宋_GB2312" w:hAnsi="宋体" w:cs="宋体" w:hint="eastAsia"/>
          <w:color w:val="333333"/>
          <w:kern w:val="0"/>
          <w:sz w:val="30"/>
          <w:szCs w:val="30"/>
        </w:rPr>
        <w:t>县人民政府自2017年度起，每年安排创新创业发展</w:t>
      </w:r>
      <w:proofErr w:type="gramStart"/>
      <w:r w:rsidRPr="00154A17">
        <w:rPr>
          <w:rFonts w:ascii="仿宋_GB2312" w:eastAsia="仿宋_GB2312" w:hAnsi="宋体" w:cs="宋体" w:hint="eastAsia"/>
          <w:color w:val="333333"/>
          <w:kern w:val="0"/>
          <w:sz w:val="30"/>
          <w:szCs w:val="30"/>
        </w:rPr>
        <w:t>专项奖补资金</w:t>
      </w:r>
      <w:proofErr w:type="gramEnd"/>
      <w:r w:rsidRPr="00154A17">
        <w:rPr>
          <w:rFonts w:ascii="仿宋_GB2312" w:eastAsia="仿宋_GB2312" w:hAnsi="宋体" w:cs="宋体" w:hint="eastAsia"/>
          <w:color w:val="333333"/>
          <w:kern w:val="0"/>
          <w:sz w:val="30"/>
          <w:szCs w:val="30"/>
        </w:rPr>
        <w:t>500万元和孵化基地（园区）</w:t>
      </w:r>
      <w:proofErr w:type="gramStart"/>
      <w:r w:rsidRPr="00154A17">
        <w:rPr>
          <w:rFonts w:ascii="仿宋_GB2312" w:eastAsia="仿宋_GB2312" w:hAnsi="宋体" w:cs="宋体" w:hint="eastAsia"/>
          <w:color w:val="333333"/>
          <w:kern w:val="0"/>
          <w:sz w:val="30"/>
          <w:szCs w:val="30"/>
        </w:rPr>
        <w:t>专项奖补资金</w:t>
      </w:r>
      <w:proofErr w:type="gramEnd"/>
      <w:r w:rsidRPr="00154A17">
        <w:rPr>
          <w:rFonts w:ascii="仿宋_GB2312" w:eastAsia="仿宋_GB2312" w:hAnsi="宋体" w:cs="宋体" w:hint="eastAsia"/>
          <w:color w:val="333333"/>
          <w:kern w:val="0"/>
          <w:sz w:val="30"/>
          <w:szCs w:val="30"/>
        </w:rPr>
        <w:t>500万元，列入年度全县财政预算，以奖代补形式推进创新创业工作，当年未使用完的</w:t>
      </w:r>
      <w:proofErr w:type="gramStart"/>
      <w:r w:rsidRPr="00154A17">
        <w:rPr>
          <w:rFonts w:ascii="仿宋_GB2312" w:eastAsia="仿宋_GB2312" w:hAnsi="宋体" w:cs="宋体" w:hint="eastAsia"/>
          <w:color w:val="333333"/>
          <w:kern w:val="0"/>
          <w:sz w:val="30"/>
          <w:szCs w:val="30"/>
        </w:rPr>
        <w:t>专项奖补资金</w:t>
      </w:r>
      <w:proofErr w:type="gramEnd"/>
      <w:r w:rsidRPr="00154A17">
        <w:rPr>
          <w:rFonts w:ascii="仿宋_GB2312" w:eastAsia="仿宋_GB2312" w:hAnsi="宋体" w:cs="宋体" w:hint="eastAsia"/>
          <w:color w:val="333333"/>
          <w:kern w:val="0"/>
          <w:sz w:val="30"/>
          <w:szCs w:val="30"/>
        </w:rPr>
        <w:t>应当上缴县财政统筹使用，不得结转至下一年度。</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200"/>
        <w:jc w:val="center"/>
        <w:rPr>
          <w:rFonts w:ascii="宋体" w:eastAsia="宋体" w:hAnsi="宋体" w:cs="宋体"/>
          <w:color w:val="333333"/>
          <w:kern w:val="0"/>
          <w:sz w:val="24"/>
          <w:szCs w:val="24"/>
        </w:rPr>
      </w:pPr>
      <w:r w:rsidRPr="00154A17">
        <w:rPr>
          <w:rFonts w:ascii="黑体" w:eastAsia="黑体" w:hAnsi="黑体" w:cs="宋体" w:hint="eastAsia"/>
          <w:color w:val="333333"/>
          <w:kern w:val="0"/>
          <w:sz w:val="30"/>
          <w:szCs w:val="30"/>
        </w:rPr>
        <w:t xml:space="preserve">第二章 </w:t>
      </w:r>
      <w:proofErr w:type="gramStart"/>
      <w:r w:rsidRPr="00154A17">
        <w:rPr>
          <w:rFonts w:ascii="Calibri" w:eastAsia="黑体" w:hAnsi="Calibri" w:cs="Calibri"/>
          <w:color w:val="333333"/>
          <w:kern w:val="0"/>
          <w:sz w:val="30"/>
          <w:szCs w:val="30"/>
        </w:rPr>
        <w:t> </w:t>
      </w:r>
      <w:r w:rsidRPr="00154A17">
        <w:rPr>
          <w:rFonts w:ascii="黑体" w:eastAsia="黑体" w:hAnsi="黑体" w:cs="宋体" w:hint="eastAsia"/>
          <w:color w:val="333333"/>
          <w:kern w:val="0"/>
          <w:sz w:val="30"/>
          <w:szCs w:val="30"/>
        </w:rPr>
        <w:t>奖补对象</w:t>
      </w:r>
      <w:proofErr w:type="gramEnd"/>
      <w:r w:rsidRPr="00154A17">
        <w:rPr>
          <w:rFonts w:ascii="黑体" w:eastAsia="黑体" w:hAnsi="黑体" w:cs="宋体" w:hint="eastAsia"/>
          <w:color w:val="333333"/>
          <w:kern w:val="0"/>
          <w:sz w:val="30"/>
          <w:szCs w:val="30"/>
        </w:rPr>
        <w:t>和资助标准</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黑体" w:eastAsia="黑体" w:hAnsi="黑体" w:cs="宋体" w:hint="eastAsia"/>
          <w:color w:val="333333"/>
          <w:kern w:val="0"/>
          <w:sz w:val="30"/>
          <w:szCs w:val="30"/>
        </w:rPr>
        <w:t>第四条</w:t>
      </w:r>
      <w:r w:rsidRPr="00154A17">
        <w:rPr>
          <w:rFonts w:ascii="仿宋_GB2312" w:eastAsia="仿宋_GB2312" w:hAnsi="宋体" w:cs="宋体" w:hint="eastAsia"/>
          <w:color w:val="333333"/>
          <w:kern w:val="0"/>
          <w:sz w:val="30"/>
          <w:szCs w:val="30"/>
        </w:rPr>
        <w:t xml:space="preserve"> 本</w:t>
      </w:r>
      <w:proofErr w:type="gramStart"/>
      <w:r w:rsidRPr="00154A17">
        <w:rPr>
          <w:rFonts w:ascii="仿宋_GB2312" w:eastAsia="仿宋_GB2312" w:hAnsi="宋体" w:cs="宋体" w:hint="eastAsia"/>
          <w:color w:val="333333"/>
          <w:kern w:val="0"/>
          <w:sz w:val="30"/>
          <w:szCs w:val="30"/>
        </w:rPr>
        <w:t>办法奖补</w:t>
      </w:r>
      <w:proofErr w:type="gramEnd"/>
      <w:r w:rsidRPr="00154A17">
        <w:rPr>
          <w:rFonts w:ascii="仿宋_GB2312" w:eastAsia="仿宋_GB2312" w:hAnsi="宋体" w:cs="宋体" w:hint="eastAsia"/>
          <w:color w:val="333333"/>
          <w:kern w:val="0"/>
          <w:sz w:val="30"/>
          <w:szCs w:val="30"/>
        </w:rPr>
        <w:t>对象包括各类企业（市场主体）、孵化基地（园区）、“互联网+”创新服务平台（服务站）、高等院校、科研院所、职业（技工）学校、投资机构、乡镇（办）以及社会团体等。</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黑体" w:eastAsia="黑体" w:hAnsi="黑体" w:cs="宋体" w:hint="eastAsia"/>
          <w:color w:val="333333"/>
          <w:kern w:val="0"/>
          <w:sz w:val="30"/>
          <w:szCs w:val="30"/>
        </w:rPr>
        <w:lastRenderedPageBreak/>
        <w:t xml:space="preserve">第五条 </w:t>
      </w:r>
      <w:r w:rsidRPr="00154A17">
        <w:rPr>
          <w:rFonts w:ascii="仿宋_GB2312" w:eastAsia="仿宋_GB2312" w:hAnsi="宋体" w:cs="宋体" w:hint="eastAsia"/>
          <w:color w:val="333333"/>
          <w:kern w:val="0"/>
          <w:sz w:val="30"/>
          <w:szCs w:val="30"/>
        </w:rPr>
        <w:t> </w:t>
      </w:r>
      <w:r w:rsidRPr="00154A17">
        <w:rPr>
          <w:rFonts w:ascii="仿宋_GB2312" w:eastAsia="仿宋_GB2312" w:hAnsi="宋体" w:cs="宋体" w:hint="eastAsia"/>
          <w:color w:val="333333"/>
          <w:kern w:val="0"/>
          <w:sz w:val="30"/>
          <w:szCs w:val="30"/>
        </w:rPr>
        <w:t>创新创业发展</w:t>
      </w:r>
      <w:proofErr w:type="gramStart"/>
      <w:r w:rsidRPr="00154A17">
        <w:rPr>
          <w:rFonts w:ascii="仿宋_GB2312" w:eastAsia="仿宋_GB2312" w:hAnsi="宋体" w:cs="宋体" w:hint="eastAsia"/>
          <w:color w:val="333333"/>
          <w:kern w:val="0"/>
          <w:sz w:val="30"/>
          <w:szCs w:val="30"/>
        </w:rPr>
        <w:t>专项奖补资金</w:t>
      </w:r>
      <w:proofErr w:type="gramEnd"/>
      <w:r w:rsidRPr="00154A17">
        <w:rPr>
          <w:rFonts w:ascii="仿宋_GB2312" w:eastAsia="仿宋_GB2312" w:hAnsi="宋体" w:cs="宋体" w:hint="eastAsia"/>
          <w:color w:val="333333"/>
          <w:kern w:val="0"/>
          <w:sz w:val="30"/>
          <w:szCs w:val="30"/>
        </w:rPr>
        <w:t>资助标准：</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楷体_GB2312" w:eastAsia="楷体_GB2312" w:hAnsi="宋体" w:cs="宋体" w:hint="eastAsia"/>
          <w:b/>
          <w:bCs/>
          <w:color w:val="333333"/>
          <w:kern w:val="0"/>
          <w:sz w:val="30"/>
          <w:szCs w:val="30"/>
        </w:rPr>
        <w:t>（一）社会团体绩效奖励标准：</w:t>
      </w:r>
      <w:r w:rsidRPr="00154A17">
        <w:rPr>
          <w:rFonts w:ascii="仿宋_GB2312" w:eastAsia="仿宋_GB2312" w:hAnsi="宋体" w:cs="宋体" w:hint="eastAsia"/>
          <w:color w:val="333333"/>
          <w:kern w:val="0"/>
          <w:sz w:val="30"/>
          <w:szCs w:val="30"/>
        </w:rPr>
        <w:t>对在蕲春注册的服务于创新创业的社会团体，并年度绩效评价得分80分以上的，根据综合得分情况给予5万元以上30万元以下绩效奖励。</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楷体_GB2312" w:eastAsia="楷体_GB2312" w:hAnsi="宋体" w:cs="宋体" w:hint="eastAsia"/>
          <w:b/>
          <w:bCs/>
          <w:color w:val="333333"/>
          <w:kern w:val="0"/>
          <w:sz w:val="30"/>
          <w:szCs w:val="30"/>
        </w:rPr>
        <w:t>（二）企业招用补贴标准：</w:t>
      </w:r>
      <w:r w:rsidRPr="00154A17">
        <w:rPr>
          <w:rFonts w:ascii="仿宋_GB2312" w:eastAsia="仿宋_GB2312" w:hAnsi="宋体" w:cs="宋体" w:hint="eastAsia"/>
          <w:color w:val="333333"/>
          <w:kern w:val="0"/>
          <w:sz w:val="30"/>
          <w:szCs w:val="30"/>
        </w:rPr>
        <w:t>对聘用国家级、省级、市级行业领军人物（带头人）的企业，每人分别给予2万元、1万元、0.5万元一次性招用补贴；对聘用省级楚天名匠、首席技师及三区人才、技术能手及“黄冈名匠”称号人员的企业，每人分别给予2万元、1万元、0.5万元一次性招用补贴；对招用初次就业的高校（</w:t>
      </w:r>
      <w:proofErr w:type="gramStart"/>
      <w:r w:rsidRPr="00154A17">
        <w:rPr>
          <w:rFonts w:ascii="仿宋_GB2312" w:eastAsia="仿宋_GB2312" w:hAnsi="宋体" w:cs="宋体" w:hint="eastAsia"/>
          <w:color w:val="333333"/>
          <w:kern w:val="0"/>
          <w:sz w:val="30"/>
          <w:szCs w:val="30"/>
        </w:rPr>
        <w:t>含职业</w:t>
      </w:r>
      <w:proofErr w:type="gramEnd"/>
      <w:r w:rsidRPr="00154A17">
        <w:rPr>
          <w:rFonts w:ascii="仿宋_GB2312" w:eastAsia="仿宋_GB2312" w:hAnsi="宋体" w:cs="宋体" w:hint="eastAsia"/>
          <w:color w:val="333333"/>
          <w:kern w:val="0"/>
          <w:sz w:val="30"/>
          <w:szCs w:val="30"/>
        </w:rPr>
        <w:t>技工学校）毕业生，与其签订一年以上期限劳动合同并连续正常缴交社会保险费六个月以上的企业，给予每人0.2万元一次性招用补贴，同一企业最多不超过5万元。</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楷体_GB2312" w:eastAsia="楷体_GB2312" w:hAnsi="宋体" w:cs="宋体" w:hint="eastAsia"/>
          <w:b/>
          <w:bCs/>
          <w:color w:val="333333"/>
          <w:kern w:val="0"/>
          <w:sz w:val="30"/>
          <w:szCs w:val="30"/>
        </w:rPr>
        <w:t>（三）技术改造补助标准：</w:t>
      </w:r>
      <w:r w:rsidRPr="00154A17">
        <w:rPr>
          <w:rFonts w:ascii="仿宋_GB2312" w:eastAsia="仿宋_GB2312" w:hAnsi="宋体" w:cs="宋体" w:hint="eastAsia"/>
          <w:color w:val="333333"/>
          <w:kern w:val="0"/>
          <w:sz w:val="30"/>
          <w:szCs w:val="30"/>
        </w:rPr>
        <w:t>对企业技术改造且在蕲春投产的“机器换人”智能制造、数字化车间、标准化生产线等项目，按固定资产设备投资额的20%给予补助，最高不超过30万元。</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楷体_GB2312" w:eastAsia="楷体_GB2312" w:hAnsi="宋体" w:cs="宋体" w:hint="eastAsia"/>
          <w:b/>
          <w:bCs/>
          <w:color w:val="333333"/>
          <w:kern w:val="0"/>
          <w:sz w:val="30"/>
          <w:szCs w:val="30"/>
        </w:rPr>
        <w:t>（四）校企合作补贴标准：</w:t>
      </w:r>
      <w:r w:rsidRPr="00154A17">
        <w:rPr>
          <w:rFonts w:ascii="仿宋_GB2312" w:eastAsia="仿宋_GB2312" w:hAnsi="宋体" w:cs="宋体" w:hint="eastAsia"/>
          <w:color w:val="333333"/>
          <w:kern w:val="0"/>
          <w:sz w:val="30"/>
          <w:szCs w:val="30"/>
        </w:rPr>
        <w:t>对与高等院校、科研院所等机构开展技术或者项目合作并签订合作协议（合同）的企业、社会团体、乡镇（办），给予最高不超过5万元补贴;对合作技术</w:t>
      </w:r>
      <w:r w:rsidRPr="00154A17">
        <w:rPr>
          <w:rFonts w:ascii="仿宋_GB2312" w:eastAsia="仿宋_GB2312" w:hAnsi="宋体" w:cs="宋体" w:hint="eastAsia"/>
          <w:color w:val="333333"/>
          <w:kern w:val="0"/>
          <w:sz w:val="30"/>
          <w:szCs w:val="30"/>
        </w:rPr>
        <w:lastRenderedPageBreak/>
        <w:t>或项目取得实质性进展、合作效果显著的，给予最高不超过10万元补贴。对企业与高等院校或者科研院所等机构共同承担实施产学研技术，并在蕲春实现产业化的产学研项目，给予企业最高不超过30万元补贴。对购买高等院校、科研院所等机构发明或者实用新型专利、转化科技成果等，且提高企业年产值达100万元以上的项目，每项按照其购买或者转让合同实际支付金额的30%给予补贴，最高不超过20万元。</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楷体_GB2312" w:eastAsia="楷体_GB2312" w:hAnsi="宋体" w:cs="宋体" w:hint="eastAsia"/>
          <w:b/>
          <w:bCs/>
          <w:color w:val="333333"/>
          <w:kern w:val="0"/>
          <w:sz w:val="30"/>
          <w:szCs w:val="30"/>
        </w:rPr>
        <w:t>（五）合作办学补贴标准：</w:t>
      </w:r>
      <w:r w:rsidRPr="00154A17">
        <w:rPr>
          <w:rFonts w:ascii="仿宋_GB2312" w:eastAsia="仿宋_GB2312" w:hAnsi="宋体" w:cs="宋体" w:hint="eastAsia"/>
          <w:color w:val="333333"/>
          <w:kern w:val="0"/>
          <w:sz w:val="30"/>
          <w:szCs w:val="30"/>
        </w:rPr>
        <w:t>对普通高等院校、科研院所、职业（技工）学校为本县急需紧缺人才新开办专业，经认定符合条件的，给予每个专业不超过50万元补贴。对于建成“厂中校”、“校中厂”等企业或者学校，经认定符合条件并进行创新创业培训的，给予不超过10万元补贴。</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楷体_GB2312" w:eastAsia="楷体_GB2312" w:hAnsi="宋体" w:cs="宋体" w:hint="eastAsia"/>
          <w:b/>
          <w:bCs/>
          <w:color w:val="333333"/>
          <w:kern w:val="0"/>
          <w:sz w:val="30"/>
          <w:szCs w:val="30"/>
        </w:rPr>
        <w:t>（六）品牌培育奖励标准：</w:t>
      </w:r>
      <w:r w:rsidRPr="00154A17">
        <w:rPr>
          <w:rFonts w:ascii="仿宋_GB2312" w:eastAsia="仿宋_GB2312" w:hAnsi="宋体" w:cs="宋体" w:hint="eastAsia"/>
          <w:color w:val="333333"/>
          <w:kern w:val="0"/>
          <w:sz w:val="30"/>
          <w:szCs w:val="30"/>
        </w:rPr>
        <w:t>对企业商标被认定为中国驰名商标、湖北省著名商标、地理标志商标的，分别给予商标所属企业20万元、5万元、5万元奖励。对企业或者企业产品获得国际（或国家）权威机构认证、湖北名牌产品的，分别给予所属企业20万元、5万元奖励。企业获得黄冈市大别山质量奖、提名奖的，分别给予5万元、2万元的奖励；获得县</w:t>
      </w:r>
      <w:proofErr w:type="gramStart"/>
      <w:r w:rsidRPr="00154A17">
        <w:rPr>
          <w:rFonts w:ascii="仿宋_GB2312" w:eastAsia="仿宋_GB2312" w:hAnsi="宋体" w:cs="宋体" w:hint="eastAsia"/>
          <w:color w:val="333333"/>
          <w:kern w:val="0"/>
          <w:sz w:val="30"/>
          <w:szCs w:val="30"/>
        </w:rPr>
        <w:t>时珍质量</w:t>
      </w:r>
      <w:proofErr w:type="gramEnd"/>
      <w:r w:rsidRPr="00154A17">
        <w:rPr>
          <w:rFonts w:ascii="仿宋_GB2312" w:eastAsia="仿宋_GB2312" w:hAnsi="宋体" w:cs="宋体" w:hint="eastAsia"/>
          <w:color w:val="333333"/>
          <w:kern w:val="0"/>
          <w:sz w:val="30"/>
          <w:szCs w:val="30"/>
        </w:rPr>
        <w:t>奖、提名奖的，分别给予2万元、1万元的奖励。企业被工信部认定为工业品牌培育示范企业的，给予3万元奖励；被认定为全国质量</w:t>
      </w:r>
      <w:proofErr w:type="gramStart"/>
      <w:r w:rsidRPr="00154A17">
        <w:rPr>
          <w:rFonts w:ascii="仿宋_GB2312" w:eastAsia="仿宋_GB2312" w:hAnsi="宋体" w:cs="宋体" w:hint="eastAsia"/>
          <w:color w:val="333333"/>
          <w:kern w:val="0"/>
          <w:sz w:val="30"/>
          <w:szCs w:val="30"/>
        </w:rPr>
        <w:t>品牌试点</w:t>
      </w:r>
      <w:proofErr w:type="gramEnd"/>
      <w:r w:rsidRPr="00154A17">
        <w:rPr>
          <w:rFonts w:ascii="仿宋_GB2312" w:eastAsia="仿宋_GB2312" w:hAnsi="宋体" w:cs="宋体" w:hint="eastAsia"/>
          <w:color w:val="333333"/>
          <w:kern w:val="0"/>
          <w:sz w:val="30"/>
          <w:szCs w:val="30"/>
        </w:rPr>
        <w:t>示范企业、湖北省工业品牌培育试点示范</w:t>
      </w:r>
      <w:r w:rsidRPr="00154A17">
        <w:rPr>
          <w:rFonts w:ascii="仿宋_GB2312" w:eastAsia="仿宋_GB2312" w:hAnsi="宋体" w:cs="宋体" w:hint="eastAsia"/>
          <w:color w:val="333333"/>
          <w:kern w:val="0"/>
          <w:sz w:val="30"/>
          <w:szCs w:val="30"/>
        </w:rPr>
        <w:lastRenderedPageBreak/>
        <w:t>企业的，分别给予5万元、3万元奖励。对制订经认定符合条件的全县行业标准的企业、社会团体，每项按照实际投入费用的30%给予奖励，最高不超过20万元。对建设省、部级别以上行业网站的企业、社会团体，每个按照实际投入费用的30%给予奖励，最高不超过20万元。</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楷体_GB2312" w:eastAsia="楷体_GB2312" w:hAnsi="宋体" w:cs="宋体" w:hint="eastAsia"/>
          <w:b/>
          <w:bCs/>
          <w:color w:val="333333"/>
          <w:kern w:val="0"/>
          <w:sz w:val="30"/>
          <w:szCs w:val="30"/>
        </w:rPr>
        <w:t>（七）双创活动获奖奖励标准：</w:t>
      </w:r>
      <w:r w:rsidRPr="00154A17">
        <w:rPr>
          <w:rFonts w:ascii="仿宋_GB2312" w:eastAsia="仿宋_GB2312" w:hAnsi="宋体" w:cs="宋体" w:hint="eastAsia"/>
          <w:color w:val="333333"/>
          <w:kern w:val="0"/>
          <w:sz w:val="30"/>
          <w:szCs w:val="30"/>
        </w:rPr>
        <w:t>对积极参与各级政府或者政府部门组织的各级双创周、</w:t>
      </w:r>
      <w:proofErr w:type="gramStart"/>
      <w:r w:rsidRPr="00154A17">
        <w:rPr>
          <w:rFonts w:ascii="仿宋_GB2312" w:eastAsia="仿宋_GB2312" w:hAnsi="宋体" w:cs="宋体" w:hint="eastAsia"/>
          <w:color w:val="333333"/>
          <w:kern w:val="0"/>
          <w:sz w:val="30"/>
          <w:szCs w:val="30"/>
        </w:rPr>
        <w:t>创客周</w:t>
      </w:r>
      <w:proofErr w:type="gramEnd"/>
      <w:r w:rsidRPr="00154A17">
        <w:rPr>
          <w:rFonts w:ascii="仿宋_GB2312" w:eastAsia="仿宋_GB2312" w:hAnsi="宋体" w:cs="宋体" w:hint="eastAsia"/>
          <w:color w:val="333333"/>
          <w:kern w:val="0"/>
          <w:sz w:val="30"/>
          <w:szCs w:val="30"/>
        </w:rPr>
        <w:t>、论坛、产品展会、路演、创新创业大赛等重大活动（节会）的企业、社会团体和孵化基地（园区），按活动实际投入费用50%给予奖励，最高不超过20万元扶持，活动结束后一年内</w:t>
      </w:r>
      <w:proofErr w:type="gramStart"/>
      <w:r w:rsidRPr="00154A17">
        <w:rPr>
          <w:rFonts w:ascii="仿宋_GB2312" w:eastAsia="仿宋_GB2312" w:hAnsi="宋体" w:cs="宋体" w:hint="eastAsia"/>
          <w:color w:val="333333"/>
          <w:kern w:val="0"/>
          <w:sz w:val="30"/>
          <w:szCs w:val="30"/>
        </w:rPr>
        <w:t>由奖补</w:t>
      </w:r>
      <w:proofErr w:type="gramEnd"/>
      <w:r w:rsidRPr="00154A17">
        <w:rPr>
          <w:rFonts w:ascii="仿宋_GB2312" w:eastAsia="仿宋_GB2312" w:hAnsi="宋体" w:cs="宋体" w:hint="eastAsia"/>
          <w:color w:val="333333"/>
          <w:kern w:val="0"/>
          <w:sz w:val="30"/>
          <w:szCs w:val="30"/>
        </w:rPr>
        <w:t>对象提出申请。对获得创新创业比赛奖项的企业、社会团体和孵化基地（园区）再给予奖励，获奖项目须在获奖后一年内提出申请，时间以颁发证书上的日期为准。获得国家级、省级一、二、三等次的项目，分别给予40万元、30万元、20万元奖励；获得市级一、二、三等次的项目，分别给予20万元、10万元、5万元奖励；获得县级一、二、三等次的项目，分别给予5万元、3万元、1万元奖励。</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楷体_GB2312" w:eastAsia="楷体_GB2312" w:hAnsi="宋体" w:cs="宋体" w:hint="eastAsia"/>
          <w:b/>
          <w:bCs/>
          <w:color w:val="333333"/>
          <w:kern w:val="0"/>
          <w:sz w:val="30"/>
          <w:szCs w:val="30"/>
        </w:rPr>
        <w:t>（八）“助贷型”信贷产品的扶持标准：</w:t>
      </w:r>
      <w:r w:rsidRPr="00154A17">
        <w:rPr>
          <w:rFonts w:ascii="仿宋_GB2312" w:eastAsia="仿宋_GB2312" w:hAnsi="宋体" w:cs="宋体" w:hint="eastAsia"/>
          <w:color w:val="333333"/>
          <w:kern w:val="0"/>
          <w:sz w:val="30"/>
          <w:szCs w:val="30"/>
        </w:rPr>
        <w:t>符合“助贷型”信贷产品的企业，正常还本付息后，给予利息扶持，同一企业每年累计获得贷款利息扶持不超过5万元。为企业提供纯信用</w:t>
      </w:r>
      <w:r w:rsidRPr="00154A17">
        <w:rPr>
          <w:rFonts w:ascii="仿宋_GB2312" w:eastAsia="仿宋_GB2312" w:hAnsi="宋体" w:cs="宋体" w:hint="eastAsia"/>
          <w:color w:val="333333"/>
          <w:kern w:val="0"/>
          <w:sz w:val="30"/>
          <w:szCs w:val="30"/>
        </w:rPr>
        <w:lastRenderedPageBreak/>
        <w:t>贷款的各类金融机构，按实际贷款额度的20%给予风险奖励，最高不超过5万元。</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楷体_GB2312" w:eastAsia="楷体_GB2312" w:hAnsi="宋体" w:cs="宋体" w:hint="eastAsia"/>
          <w:b/>
          <w:bCs/>
          <w:color w:val="333333"/>
          <w:kern w:val="0"/>
          <w:sz w:val="30"/>
          <w:szCs w:val="30"/>
        </w:rPr>
        <w:t>（九）现代服务业资助标准：</w:t>
      </w:r>
      <w:r w:rsidRPr="00154A17">
        <w:rPr>
          <w:rFonts w:ascii="仿宋_GB2312" w:eastAsia="仿宋_GB2312" w:hAnsi="宋体" w:cs="宋体" w:hint="eastAsia"/>
          <w:color w:val="333333"/>
          <w:kern w:val="0"/>
          <w:sz w:val="30"/>
          <w:szCs w:val="30"/>
        </w:rPr>
        <w:t>对返乡农民工、下岗工人、复退军人、大学生等创办现代服务业予以资助。对大力推行连锁经营、代理制、配送制等现代营销方式的大型超市、连锁便利店、专业批发市场以及依托信息网络平台的电子商贸，其经营面积在1000平方米以上且开业1年后，按实际经营面积给予经营者50元/平方米最高不超过20万元资助；对经认定符合条件的物流（快递）企业，面积在5000平米以上的给予最高不超过5万元资助；对获得3A、4A、5A旅游景区评定的企业，给予最高不超过20万元资助；对获得绿色旅游饭店（LB/T007-2015）、三星级、四星级、五星级旅游饭店的企业，给予最高不超过20万元资助。</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楷体_GB2312" w:eastAsia="楷体_GB2312" w:hAnsi="宋体" w:cs="宋体" w:hint="eastAsia"/>
          <w:b/>
          <w:bCs/>
          <w:color w:val="333333"/>
          <w:kern w:val="0"/>
          <w:sz w:val="30"/>
          <w:szCs w:val="30"/>
        </w:rPr>
        <w:t>（十）现代农业经营主体奖励标准：</w:t>
      </w:r>
      <w:r w:rsidRPr="00154A17">
        <w:rPr>
          <w:rFonts w:ascii="仿宋_GB2312" w:eastAsia="仿宋_GB2312" w:hAnsi="宋体" w:cs="宋体" w:hint="eastAsia"/>
          <w:color w:val="333333"/>
          <w:kern w:val="0"/>
          <w:sz w:val="30"/>
          <w:szCs w:val="30"/>
        </w:rPr>
        <w:t>对返乡农民工、下岗工人、复退军人、大学生等创办现代农业予以资助。投资强度（项目总投资除以项目总用地面积）高于每亩10万元以上的，按项目固定资产（厂房、设备等部分）投资额的30%给予奖励，最高不超过30万元。对认定符合条件的国家级、省级、市级示范农民合作社（公司）、农业科技示范基地或者家庭农场，县级再分别给予10万元、5万元、2万元奖励。对认定符合条件的国家级、省级、市级农业产业化龙头企业，分别给予</w:t>
      </w:r>
      <w:r w:rsidRPr="00154A17">
        <w:rPr>
          <w:rFonts w:ascii="仿宋_GB2312" w:eastAsia="仿宋_GB2312" w:hAnsi="宋体" w:cs="宋体" w:hint="eastAsia"/>
          <w:color w:val="333333"/>
          <w:kern w:val="0"/>
          <w:sz w:val="30"/>
          <w:szCs w:val="30"/>
        </w:rPr>
        <w:lastRenderedPageBreak/>
        <w:t>10万元、5万元、2万元奖励。对现代农业经营主体（公司）获得无公害、绿色、有机、GAP等认证的，每获得一项再给予2万元奖励。对现代农业经营主体流转土地面积100亩以上，并保持正常经营的，给予每亩200元最高不超过10万元的奖励。</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黑体" w:eastAsia="黑体" w:hAnsi="黑体" w:cs="宋体" w:hint="eastAsia"/>
          <w:color w:val="333333"/>
          <w:kern w:val="0"/>
          <w:sz w:val="30"/>
          <w:szCs w:val="30"/>
        </w:rPr>
        <w:t xml:space="preserve">第六条 </w:t>
      </w:r>
      <w:r w:rsidRPr="00154A17">
        <w:rPr>
          <w:rFonts w:ascii="仿宋_GB2312" w:eastAsia="仿宋_GB2312" w:hAnsi="宋体" w:cs="宋体" w:hint="eastAsia"/>
          <w:b/>
          <w:bCs/>
          <w:color w:val="333333"/>
          <w:kern w:val="0"/>
          <w:sz w:val="30"/>
          <w:szCs w:val="30"/>
        </w:rPr>
        <w:t> </w:t>
      </w:r>
      <w:r w:rsidRPr="00154A17">
        <w:rPr>
          <w:rFonts w:ascii="仿宋_GB2312" w:eastAsia="仿宋_GB2312" w:hAnsi="宋体" w:cs="宋体" w:hint="eastAsia"/>
          <w:color w:val="333333"/>
          <w:kern w:val="0"/>
          <w:sz w:val="30"/>
          <w:szCs w:val="30"/>
        </w:rPr>
        <w:t>孵化基地（园区）</w:t>
      </w:r>
      <w:proofErr w:type="gramStart"/>
      <w:r w:rsidRPr="00154A17">
        <w:rPr>
          <w:rFonts w:ascii="仿宋_GB2312" w:eastAsia="仿宋_GB2312" w:hAnsi="宋体" w:cs="宋体" w:hint="eastAsia"/>
          <w:color w:val="333333"/>
          <w:kern w:val="0"/>
          <w:sz w:val="30"/>
          <w:szCs w:val="30"/>
        </w:rPr>
        <w:t>专项奖补资金</w:t>
      </w:r>
      <w:proofErr w:type="gramEnd"/>
      <w:r w:rsidRPr="00154A17">
        <w:rPr>
          <w:rFonts w:ascii="仿宋_GB2312" w:eastAsia="仿宋_GB2312" w:hAnsi="宋体" w:cs="宋体" w:hint="eastAsia"/>
          <w:color w:val="333333"/>
          <w:kern w:val="0"/>
          <w:sz w:val="30"/>
          <w:szCs w:val="30"/>
        </w:rPr>
        <w:t>资助标准：</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楷体_GB2312" w:eastAsia="楷体_GB2312" w:hAnsi="宋体" w:cs="宋体" w:hint="eastAsia"/>
          <w:b/>
          <w:bCs/>
          <w:color w:val="333333"/>
          <w:kern w:val="0"/>
          <w:sz w:val="30"/>
          <w:szCs w:val="30"/>
        </w:rPr>
        <w:t>（一）建设孵化基地补贴标准：</w:t>
      </w:r>
      <w:r w:rsidRPr="00154A17">
        <w:rPr>
          <w:rFonts w:ascii="仿宋_GB2312" w:eastAsia="仿宋_GB2312" w:hAnsi="宋体" w:cs="宋体" w:hint="eastAsia"/>
          <w:color w:val="333333"/>
          <w:kern w:val="0"/>
          <w:sz w:val="30"/>
          <w:szCs w:val="30"/>
        </w:rPr>
        <w:t>鼓励乡镇（办）积极创建创新型乡镇（办），大力支持孵化基地（园区）建设，对新建的能够正常运转的孵化基地（园区），给予孵化基地（园区）运营机构最高不超过10万元补贴，对乡镇（办）按实际投入费用的50%给予补贴，最高不超过20万元；对在孵化基地（园区）内配套建设（包括自建、合建和引进）并主要为在</w:t>
      </w:r>
      <w:proofErr w:type="gramStart"/>
      <w:r w:rsidRPr="00154A17">
        <w:rPr>
          <w:rFonts w:ascii="仿宋_GB2312" w:eastAsia="仿宋_GB2312" w:hAnsi="宋体" w:cs="宋体" w:hint="eastAsia"/>
          <w:color w:val="333333"/>
          <w:kern w:val="0"/>
          <w:sz w:val="30"/>
          <w:szCs w:val="30"/>
        </w:rPr>
        <w:t>孵企业</w:t>
      </w:r>
      <w:proofErr w:type="gramEnd"/>
      <w:r w:rsidRPr="00154A17">
        <w:rPr>
          <w:rFonts w:ascii="仿宋_GB2312" w:eastAsia="仿宋_GB2312" w:hAnsi="宋体" w:cs="宋体" w:hint="eastAsia"/>
          <w:color w:val="333333"/>
          <w:kern w:val="0"/>
          <w:sz w:val="30"/>
          <w:szCs w:val="30"/>
        </w:rPr>
        <w:t>服务的，按照其固定资产投资额（包含场地和设备等）的30%给予一次性补贴，最高不超过30万元。对建设大学生实习实训基地的企业、孵化基地（园区）给予2万元补贴，对建设大学生实习实训示</w:t>
      </w:r>
      <w:proofErr w:type="gramStart"/>
      <w:r w:rsidRPr="00154A17">
        <w:rPr>
          <w:rFonts w:ascii="仿宋_GB2312" w:eastAsia="仿宋_GB2312" w:hAnsi="宋体" w:cs="宋体" w:hint="eastAsia"/>
          <w:color w:val="333333"/>
          <w:kern w:val="0"/>
          <w:sz w:val="30"/>
          <w:szCs w:val="30"/>
        </w:rPr>
        <w:t>范</w:t>
      </w:r>
      <w:proofErr w:type="gramEnd"/>
      <w:r w:rsidRPr="00154A17">
        <w:rPr>
          <w:rFonts w:ascii="仿宋_GB2312" w:eastAsia="仿宋_GB2312" w:hAnsi="宋体" w:cs="宋体" w:hint="eastAsia"/>
          <w:color w:val="333333"/>
          <w:kern w:val="0"/>
          <w:sz w:val="30"/>
          <w:szCs w:val="30"/>
        </w:rPr>
        <w:t>基地的企业、孵化基地（园区）给予3万元补贴。</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仿宋_GB2312" w:eastAsia="仿宋_GB2312" w:hAnsi="宋体" w:cs="宋体" w:hint="eastAsia"/>
          <w:color w:val="333333"/>
          <w:kern w:val="0"/>
          <w:sz w:val="30"/>
          <w:szCs w:val="30"/>
        </w:rPr>
        <w:t>对认定为国家级、省级、市级、县级科技孵化器、加速器、人才超市、</w:t>
      </w:r>
      <w:proofErr w:type="gramStart"/>
      <w:r w:rsidRPr="00154A17">
        <w:rPr>
          <w:rFonts w:ascii="仿宋_GB2312" w:eastAsia="仿宋_GB2312" w:hAnsi="宋体" w:cs="宋体" w:hint="eastAsia"/>
          <w:color w:val="333333"/>
          <w:kern w:val="0"/>
          <w:sz w:val="30"/>
          <w:szCs w:val="30"/>
        </w:rPr>
        <w:t>众创空间</w:t>
      </w:r>
      <w:proofErr w:type="gramEnd"/>
      <w:r w:rsidRPr="00154A17">
        <w:rPr>
          <w:rFonts w:ascii="仿宋_GB2312" w:eastAsia="仿宋_GB2312" w:hAnsi="宋体" w:cs="宋体" w:hint="eastAsia"/>
          <w:color w:val="333333"/>
          <w:kern w:val="0"/>
          <w:sz w:val="30"/>
          <w:szCs w:val="30"/>
        </w:rPr>
        <w:t>、</w:t>
      </w:r>
      <w:proofErr w:type="gramStart"/>
      <w:r w:rsidRPr="00154A17">
        <w:rPr>
          <w:rFonts w:ascii="仿宋_GB2312" w:eastAsia="仿宋_GB2312" w:hAnsi="宋体" w:cs="宋体" w:hint="eastAsia"/>
          <w:color w:val="333333"/>
          <w:kern w:val="0"/>
          <w:sz w:val="30"/>
          <w:szCs w:val="30"/>
        </w:rPr>
        <w:t>星创天地</w:t>
      </w:r>
      <w:proofErr w:type="gramEnd"/>
      <w:r w:rsidRPr="00154A17">
        <w:rPr>
          <w:rFonts w:ascii="仿宋_GB2312" w:eastAsia="仿宋_GB2312" w:hAnsi="宋体" w:cs="宋体" w:hint="eastAsia"/>
          <w:color w:val="333333"/>
          <w:kern w:val="0"/>
          <w:sz w:val="30"/>
          <w:szCs w:val="30"/>
        </w:rPr>
        <w:t>、“互联网+”创新创业服务平台等各类孵化基地（园区）的，分别给予运营机构300万元、200万元、100万元、10万元奖励，</w:t>
      </w:r>
      <w:proofErr w:type="gramStart"/>
      <w:r w:rsidRPr="00154A17">
        <w:rPr>
          <w:rFonts w:ascii="仿宋_GB2312" w:eastAsia="仿宋_GB2312" w:hAnsi="宋体" w:cs="宋体" w:hint="eastAsia"/>
          <w:color w:val="333333"/>
          <w:kern w:val="0"/>
          <w:sz w:val="30"/>
          <w:szCs w:val="30"/>
        </w:rPr>
        <w:t>其奖补资金</w:t>
      </w:r>
      <w:proofErr w:type="gramEnd"/>
      <w:r w:rsidRPr="00154A17">
        <w:rPr>
          <w:rFonts w:ascii="仿宋_GB2312" w:eastAsia="仿宋_GB2312" w:hAnsi="宋体" w:cs="宋体" w:hint="eastAsia"/>
          <w:color w:val="333333"/>
          <w:kern w:val="0"/>
          <w:sz w:val="30"/>
          <w:szCs w:val="30"/>
        </w:rPr>
        <w:t>及“一事一议”特殊情况所需资金均由县政府另行安排资金给予补贴。</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楷体_GB2312" w:eastAsia="楷体_GB2312" w:hAnsi="宋体" w:cs="宋体" w:hint="eastAsia"/>
          <w:b/>
          <w:bCs/>
          <w:color w:val="333333"/>
          <w:kern w:val="0"/>
          <w:sz w:val="30"/>
          <w:szCs w:val="30"/>
        </w:rPr>
        <w:lastRenderedPageBreak/>
        <w:t>（二）新增孵化面积补贴标准：</w:t>
      </w:r>
      <w:r w:rsidRPr="00154A17">
        <w:rPr>
          <w:rFonts w:ascii="仿宋_GB2312" w:eastAsia="仿宋_GB2312" w:hAnsi="宋体" w:cs="宋体" w:hint="eastAsia"/>
          <w:color w:val="333333"/>
          <w:kern w:val="0"/>
          <w:sz w:val="30"/>
          <w:szCs w:val="30"/>
        </w:rPr>
        <w:t>对孵化基地（园区）运营机构按照新增孵化面积（含公共服务面积）以每100平方米0.5万元的标准给予补贴，最高不超过10万元。新增孵化面积以在</w:t>
      </w:r>
      <w:proofErr w:type="gramStart"/>
      <w:r w:rsidRPr="00154A17">
        <w:rPr>
          <w:rFonts w:ascii="仿宋_GB2312" w:eastAsia="仿宋_GB2312" w:hAnsi="宋体" w:cs="宋体" w:hint="eastAsia"/>
          <w:color w:val="333333"/>
          <w:kern w:val="0"/>
          <w:sz w:val="30"/>
          <w:szCs w:val="30"/>
        </w:rPr>
        <w:t>孵企业</w:t>
      </w:r>
      <w:proofErr w:type="gramEnd"/>
      <w:r w:rsidRPr="00154A17">
        <w:rPr>
          <w:rFonts w:ascii="仿宋_GB2312" w:eastAsia="仿宋_GB2312" w:hAnsi="宋体" w:cs="宋体" w:hint="eastAsia"/>
          <w:color w:val="333333"/>
          <w:kern w:val="0"/>
          <w:sz w:val="30"/>
          <w:szCs w:val="30"/>
        </w:rPr>
        <w:t>实际租用面积为准；新增公共服务面积以有效证明材料为准。对正常运营的孵化基地（园区）给予房租（包括实际租用面积和公共服务面积）补贴，其水、电、网、物业等费用据实补贴。</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楷体_GB2312" w:eastAsia="楷体_GB2312" w:hAnsi="宋体" w:cs="宋体" w:hint="eastAsia"/>
          <w:b/>
          <w:bCs/>
          <w:color w:val="333333"/>
          <w:kern w:val="0"/>
          <w:sz w:val="30"/>
          <w:szCs w:val="30"/>
        </w:rPr>
        <w:t>（三）创业导师工作补贴标准：</w:t>
      </w:r>
      <w:r w:rsidRPr="00154A17">
        <w:rPr>
          <w:rFonts w:ascii="仿宋_GB2312" w:eastAsia="仿宋_GB2312" w:hAnsi="宋体" w:cs="宋体" w:hint="eastAsia"/>
          <w:color w:val="333333"/>
          <w:kern w:val="0"/>
          <w:sz w:val="30"/>
          <w:szCs w:val="30"/>
        </w:rPr>
        <w:t>孵化基地（园区）聘任创业导师，</w:t>
      </w:r>
      <w:proofErr w:type="gramStart"/>
      <w:r w:rsidRPr="00154A17">
        <w:rPr>
          <w:rFonts w:ascii="仿宋_GB2312" w:eastAsia="仿宋_GB2312" w:hAnsi="宋体" w:cs="宋体" w:hint="eastAsia"/>
          <w:color w:val="333333"/>
          <w:kern w:val="0"/>
          <w:sz w:val="30"/>
          <w:szCs w:val="30"/>
        </w:rPr>
        <w:t>且创业</w:t>
      </w:r>
      <w:proofErr w:type="gramEnd"/>
      <w:r w:rsidRPr="00154A17">
        <w:rPr>
          <w:rFonts w:ascii="仿宋_GB2312" w:eastAsia="仿宋_GB2312" w:hAnsi="宋体" w:cs="宋体" w:hint="eastAsia"/>
          <w:color w:val="333333"/>
          <w:kern w:val="0"/>
          <w:sz w:val="30"/>
          <w:szCs w:val="30"/>
        </w:rPr>
        <w:t>导师服务期满一年并经孵化基地（园区）考核合格，按照每位创业导师每年1万元的标准给予孵化基地（园区）运营机构补贴，每年每家孵化基地（园区）的补贴金额不超过20万元。对委托建立创业导师信息库的专业机构，每年给予最多不超过2万元补贴。</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楷体_GB2312" w:eastAsia="楷体_GB2312" w:hAnsi="宋体" w:cs="宋体" w:hint="eastAsia"/>
          <w:b/>
          <w:bCs/>
          <w:color w:val="333333"/>
          <w:kern w:val="0"/>
          <w:sz w:val="30"/>
          <w:szCs w:val="30"/>
        </w:rPr>
        <w:t>（四）在</w:t>
      </w:r>
      <w:proofErr w:type="gramStart"/>
      <w:r w:rsidRPr="00154A17">
        <w:rPr>
          <w:rFonts w:ascii="楷体_GB2312" w:eastAsia="楷体_GB2312" w:hAnsi="宋体" w:cs="宋体" w:hint="eastAsia"/>
          <w:b/>
          <w:bCs/>
          <w:color w:val="333333"/>
          <w:kern w:val="0"/>
          <w:sz w:val="30"/>
          <w:szCs w:val="30"/>
        </w:rPr>
        <w:t>孵企业</w:t>
      </w:r>
      <w:proofErr w:type="gramEnd"/>
      <w:r w:rsidRPr="00154A17">
        <w:rPr>
          <w:rFonts w:ascii="楷体_GB2312" w:eastAsia="楷体_GB2312" w:hAnsi="宋体" w:cs="宋体" w:hint="eastAsia"/>
          <w:b/>
          <w:bCs/>
          <w:color w:val="333333"/>
          <w:kern w:val="0"/>
          <w:sz w:val="30"/>
          <w:szCs w:val="30"/>
        </w:rPr>
        <w:t>融资补贴标准：</w:t>
      </w:r>
      <w:r w:rsidRPr="00154A17">
        <w:rPr>
          <w:rFonts w:ascii="仿宋_GB2312" w:eastAsia="仿宋_GB2312" w:hAnsi="宋体" w:cs="宋体" w:hint="eastAsia"/>
          <w:color w:val="333333"/>
          <w:kern w:val="0"/>
          <w:sz w:val="30"/>
          <w:szCs w:val="30"/>
        </w:rPr>
        <w:t>孵化基地（园区）设立的孵化资金，自备案以来投向在</w:t>
      </w:r>
      <w:proofErr w:type="gramStart"/>
      <w:r w:rsidRPr="00154A17">
        <w:rPr>
          <w:rFonts w:ascii="仿宋_GB2312" w:eastAsia="仿宋_GB2312" w:hAnsi="宋体" w:cs="宋体" w:hint="eastAsia"/>
          <w:color w:val="333333"/>
          <w:kern w:val="0"/>
          <w:sz w:val="30"/>
          <w:szCs w:val="30"/>
        </w:rPr>
        <w:t>孵企业</w:t>
      </w:r>
      <w:proofErr w:type="gramEnd"/>
      <w:r w:rsidRPr="00154A17">
        <w:rPr>
          <w:rFonts w:ascii="仿宋_GB2312" w:eastAsia="仿宋_GB2312" w:hAnsi="宋体" w:cs="宋体" w:hint="eastAsia"/>
          <w:color w:val="333333"/>
          <w:kern w:val="0"/>
          <w:sz w:val="30"/>
          <w:szCs w:val="30"/>
        </w:rPr>
        <w:t>的，按照实际到位投资额10%给予投资机构补贴，最高不超过20万元。通过贷款投资建设孵化基地（园区）的，给予孵化基地（园区）建设投资机构利息扶持，每个孵化基地（园区）最高不超过20万元。</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楷体_GB2312" w:eastAsia="楷体_GB2312" w:hAnsi="宋体" w:cs="宋体" w:hint="eastAsia"/>
          <w:b/>
          <w:bCs/>
          <w:color w:val="333333"/>
          <w:kern w:val="0"/>
          <w:sz w:val="30"/>
          <w:szCs w:val="30"/>
        </w:rPr>
        <w:t>（五）“互联网+”创新服务平台补助标准：</w:t>
      </w:r>
      <w:r w:rsidRPr="00154A17">
        <w:rPr>
          <w:rFonts w:ascii="仿宋_GB2312" w:eastAsia="仿宋_GB2312" w:hAnsi="宋体" w:cs="宋体" w:hint="eastAsia"/>
          <w:color w:val="333333"/>
          <w:kern w:val="0"/>
          <w:sz w:val="30"/>
          <w:szCs w:val="30"/>
        </w:rPr>
        <w:t>对创建成功经认定符合条件的“互联网+”服务平台（服务站），每个给予1</w:t>
      </w:r>
      <w:r w:rsidRPr="00154A17">
        <w:rPr>
          <w:rFonts w:ascii="仿宋_GB2312" w:eastAsia="仿宋_GB2312" w:hAnsi="宋体" w:cs="宋体" w:hint="eastAsia"/>
          <w:color w:val="333333"/>
          <w:kern w:val="0"/>
          <w:sz w:val="30"/>
          <w:szCs w:val="30"/>
        </w:rPr>
        <w:lastRenderedPageBreak/>
        <w:t>万元补助；对创建成功经认定符合条件的示范性“互联网+”创新创业服务平台（服务站）,每个给予2万元补助。</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楷体_GB2312" w:eastAsia="楷体_GB2312" w:hAnsi="宋体" w:cs="宋体" w:hint="eastAsia"/>
          <w:b/>
          <w:bCs/>
          <w:color w:val="333333"/>
          <w:kern w:val="0"/>
          <w:sz w:val="30"/>
          <w:szCs w:val="30"/>
        </w:rPr>
        <w:t>（六）认定高新技术企业对孵化基地的奖励标准：</w:t>
      </w:r>
      <w:r w:rsidRPr="00154A17">
        <w:rPr>
          <w:rFonts w:ascii="仿宋_GB2312" w:eastAsia="仿宋_GB2312" w:hAnsi="宋体" w:cs="宋体" w:hint="eastAsia"/>
          <w:color w:val="333333"/>
          <w:kern w:val="0"/>
          <w:sz w:val="30"/>
          <w:szCs w:val="30"/>
        </w:rPr>
        <w:t>对在孵化基地（园区）内注册并实际经营的企业通过高新技术企业认定、成功上市，按照每家10万元、20万元的标准给予孵化基地（园区）运营机构一次性奖励。</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楷体_GB2312" w:eastAsia="楷体_GB2312" w:hAnsi="宋体" w:cs="宋体" w:hint="eastAsia"/>
          <w:b/>
          <w:bCs/>
          <w:color w:val="333333"/>
          <w:kern w:val="0"/>
          <w:sz w:val="30"/>
          <w:szCs w:val="30"/>
        </w:rPr>
        <w:t>（七）高科技（大健康产业）项目入驻孵化基地的奖励标准：</w:t>
      </w:r>
      <w:r w:rsidRPr="00154A17">
        <w:rPr>
          <w:rFonts w:ascii="仿宋_GB2312" w:eastAsia="仿宋_GB2312" w:hAnsi="宋体" w:cs="宋体" w:hint="eastAsia"/>
          <w:color w:val="333333"/>
          <w:kern w:val="0"/>
          <w:sz w:val="30"/>
          <w:szCs w:val="30"/>
        </w:rPr>
        <w:t>对与高等院校、科研院所等机构开展合作并签订正式合作协议（合同）的孵化基地（园区）运营机构，给予最高5万元补贴；对合作项目实质性落地本县的，再给予5万元补贴。省级、国家级高科技（或大健康产业）项目在蕲春孵化基地（园区）落户的，对孵化基地（园区）运营机构给予10万元的奖励，对项目投资企业（或市场主体）给予30万元的奖励。对在各</w:t>
      </w:r>
      <w:proofErr w:type="gramStart"/>
      <w:r w:rsidRPr="00154A17">
        <w:rPr>
          <w:rFonts w:ascii="仿宋_GB2312" w:eastAsia="仿宋_GB2312" w:hAnsi="宋体" w:cs="宋体" w:hint="eastAsia"/>
          <w:color w:val="333333"/>
          <w:kern w:val="0"/>
          <w:sz w:val="30"/>
          <w:szCs w:val="30"/>
        </w:rPr>
        <w:t>类创新</w:t>
      </w:r>
      <w:proofErr w:type="gramEnd"/>
      <w:r w:rsidRPr="00154A17">
        <w:rPr>
          <w:rFonts w:ascii="仿宋_GB2312" w:eastAsia="仿宋_GB2312" w:hAnsi="宋体" w:cs="宋体" w:hint="eastAsia"/>
          <w:color w:val="333333"/>
          <w:kern w:val="0"/>
          <w:sz w:val="30"/>
          <w:szCs w:val="30"/>
        </w:rPr>
        <w:t>创业赛事中获奖并在蕲春孵化基地（园区）落户的高科技（或大健康产业）项目给予孵化基地（园区）运营机构最高不超过10万元的奖励；对项目投资企业（或市场主体）给予最高不超过30万元的奖励。对需要租赁厂房的高科技（或大健康产业）项目，每个项目按厂房实际租金的50%给予奖励，最高不超过10万元。</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楷体_GB2312" w:eastAsia="楷体_GB2312" w:hAnsi="宋体" w:cs="宋体" w:hint="eastAsia"/>
          <w:b/>
          <w:bCs/>
          <w:color w:val="333333"/>
          <w:kern w:val="0"/>
          <w:sz w:val="30"/>
          <w:szCs w:val="30"/>
        </w:rPr>
        <w:t>（八）大学生自主创业项目的奖励标准：</w:t>
      </w:r>
      <w:r w:rsidRPr="00154A17">
        <w:rPr>
          <w:rFonts w:ascii="仿宋_GB2312" w:eastAsia="仿宋_GB2312" w:hAnsi="宋体" w:cs="宋体" w:hint="eastAsia"/>
          <w:color w:val="333333"/>
          <w:kern w:val="0"/>
          <w:sz w:val="30"/>
          <w:szCs w:val="30"/>
        </w:rPr>
        <w:t>对在孵的大学生（包括返乡农民工、下岗工人、复退军人）自主创业的优秀项</w:t>
      </w:r>
      <w:r w:rsidRPr="00154A17">
        <w:rPr>
          <w:rFonts w:ascii="仿宋_GB2312" w:eastAsia="仿宋_GB2312" w:hAnsi="宋体" w:cs="宋体" w:hint="eastAsia"/>
          <w:color w:val="333333"/>
          <w:kern w:val="0"/>
          <w:sz w:val="30"/>
          <w:szCs w:val="30"/>
        </w:rPr>
        <w:lastRenderedPageBreak/>
        <w:t>目，按照每个项目给予5万元奖励，对孵化基地（园区）运营机构每个项目给予3万元奖励。</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楷体_GB2312" w:eastAsia="楷体_GB2312" w:hAnsi="宋体" w:cs="宋体" w:hint="eastAsia"/>
          <w:b/>
          <w:bCs/>
          <w:color w:val="333333"/>
          <w:kern w:val="0"/>
          <w:sz w:val="30"/>
          <w:szCs w:val="30"/>
        </w:rPr>
        <w:t>（九）举办双创活动补贴标准：</w:t>
      </w:r>
      <w:r w:rsidRPr="00154A17">
        <w:rPr>
          <w:rFonts w:ascii="仿宋_GB2312" w:eastAsia="仿宋_GB2312" w:hAnsi="宋体" w:cs="宋体" w:hint="eastAsia"/>
          <w:color w:val="333333"/>
          <w:kern w:val="0"/>
          <w:sz w:val="30"/>
          <w:szCs w:val="30"/>
        </w:rPr>
        <w:t>对每年</w:t>
      </w:r>
      <w:proofErr w:type="gramStart"/>
      <w:r w:rsidRPr="00154A17">
        <w:rPr>
          <w:rFonts w:ascii="仿宋_GB2312" w:eastAsia="仿宋_GB2312" w:hAnsi="宋体" w:cs="宋体" w:hint="eastAsia"/>
          <w:color w:val="333333"/>
          <w:kern w:val="0"/>
          <w:sz w:val="30"/>
          <w:szCs w:val="30"/>
        </w:rPr>
        <w:t>开展路</w:t>
      </w:r>
      <w:proofErr w:type="gramEnd"/>
      <w:r w:rsidRPr="00154A17">
        <w:rPr>
          <w:rFonts w:ascii="仿宋_GB2312" w:eastAsia="仿宋_GB2312" w:hAnsi="宋体" w:cs="宋体" w:hint="eastAsia"/>
          <w:color w:val="333333"/>
          <w:kern w:val="0"/>
          <w:sz w:val="30"/>
          <w:szCs w:val="30"/>
        </w:rPr>
        <w:t>演、职业技能比赛、双创活动周等创新创业活动的孵化基地（园区），按活动实际投入费用的50%给予奖励，最高不超过20万元；对申请国家级、省级、市级创新创业活动或大赛项目落户蕲春举行的孵化基地（园区）运营机构，除给予实际投入奖励外，再分别给予每个活动或者大赛项目40万元、30万元、20万元奖励，活动结束后一年内</w:t>
      </w:r>
      <w:proofErr w:type="gramStart"/>
      <w:r w:rsidRPr="00154A17">
        <w:rPr>
          <w:rFonts w:ascii="仿宋_GB2312" w:eastAsia="仿宋_GB2312" w:hAnsi="宋体" w:cs="宋体" w:hint="eastAsia"/>
          <w:color w:val="333333"/>
          <w:kern w:val="0"/>
          <w:sz w:val="30"/>
          <w:szCs w:val="30"/>
        </w:rPr>
        <w:t>由奖补</w:t>
      </w:r>
      <w:proofErr w:type="gramEnd"/>
      <w:r w:rsidRPr="00154A17">
        <w:rPr>
          <w:rFonts w:ascii="仿宋_GB2312" w:eastAsia="仿宋_GB2312" w:hAnsi="宋体" w:cs="宋体" w:hint="eastAsia"/>
          <w:color w:val="333333"/>
          <w:kern w:val="0"/>
          <w:sz w:val="30"/>
          <w:szCs w:val="30"/>
        </w:rPr>
        <w:t>对象提出申请。对举办创新创业培训的孵化基地（园区）运营机构，按照每人每天200元给予补贴，培训结束后一年内</w:t>
      </w:r>
      <w:proofErr w:type="gramStart"/>
      <w:r w:rsidRPr="00154A17">
        <w:rPr>
          <w:rFonts w:ascii="仿宋_GB2312" w:eastAsia="仿宋_GB2312" w:hAnsi="宋体" w:cs="宋体" w:hint="eastAsia"/>
          <w:color w:val="333333"/>
          <w:kern w:val="0"/>
          <w:sz w:val="30"/>
          <w:szCs w:val="30"/>
        </w:rPr>
        <w:t>由奖补</w:t>
      </w:r>
      <w:proofErr w:type="gramEnd"/>
      <w:r w:rsidRPr="00154A17">
        <w:rPr>
          <w:rFonts w:ascii="仿宋_GB2312" w:eastAsia="仿宋_GB2312" w:hAnsi="宋体" w:cs="宋体" w:hint="eastAsia"/>
          <w:color w:val="333333"/>
          <w:kern w:val="0"/>
          <w:sz w:val="30"/>
          <w:szCs w:val="30"/>
        </w:rPr>
        <w:t>对象提出申请，同一孵化基地（园区）每年最高不超过20万元补贴。</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楷体_GB2312" w:eastAsia="楷体_GB2312" w:hAnsi="宋体" w:cs="宋体" w:hint="eastAsia"/>
          <w:b/>
          <w:bCs/>
          <w:color w:val="333333"/>
          <w:kern w:val="0"/>
          <w:sz w:val="30"/>
          <w:szCs w:val="30"/>
        </w:rPr>
        <w:t>（十）孵化基地（园区）绩效奖励标准：</w:t>
      </w:r>
      <w:r w:rsidRPr="00154A17">
        <w:rPr>
          <w:rFonts w:ascii="仿宋_GB2312" w:eastAsia="仿宋_GB2312" w:hAnsi="宋体" w:cs="宋体" w:hint="eastAsia"/>
          <w:color w:val="333333"/>
          <w:kern w:val="0"/>
          <w:sz w:val="30"/>
          <w:szCs w:val="30"/>
        </w:rPr>
        <w:t>对孵化基地（园区）年度绩效评价得分80分以上的，根据综合得分情况给予5万元以上30万元以下绩效奖励。</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200"/>
        <w:jc w:val="center"/>
        <w:rPr>
          <w:rFonts w:ascii="宋体" w:eastAsia="宋体" w:hAnsi="宋体" w:cs="宋体"/>
          <w:color w:val="333333"/>
          <w:kern w:val="0"/>
          <w:sz w:val="24"/>
          <w:szCs w:val="24"/>
        </w:rPr>
      </w:pPr>
      <w:r w:rsidRPr="00154A17">
        <w:rPr>
          <w:rFonts w:ascii="黑体" w:eastAsia="黑体" w:hAnsi="黑体" w:cs="宋体" w:hint="eastAsia"/>
          <w:color w:val="333333"/>
          <w:kern w:val="0"/>
          <w:sz w:val="30"/>
          <w:szCs w:val="30"/>
        </w:rPr>
        <w:t xml:space="preserve">第三章 </w:t>
      </w:r>
      <w:r w:rsidRPr="00154A17">
        <w:rPr>
          <w:rFonts w:ascii="Calibri" w:eastAsia="黑体" w:hAnsi="Calibri" w:cs="Calibri"/>
          <w:color w:val="333333"/>
          <w:kern w:val="0"/>
          <w:sz w:val="30"/>
          <w:szCs w:val="30"/>
        </w:rPr>
        <w:t> </w:t>
      </w:r>
      <w:r w:rsidRPr="00154A17">
        <w:rPr>
          <w:rFonts w:ascii="黑体" w:eastAsia="黑体" w:hAnsi="黑体" w:cs="宋体" w:hint="eastAsia"/>
          <w:color w:val="333333"/>
          <w:kern w:val="0"/>
          <w:sz w:val="30"/>
          <w:szCs w:val="30"/>
        </w:rPr>
        <w:t>申报与审批</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黑体" w:eastAsia="黑体" w:hAnsi="黑体" w:cs="宋体" w:hint="eastAsia"/>
          <w:color w:val="333333"/>
          <w:kern w:val="0"/>
          <w:sz w:val="30"/>
          <w:szCs w:val="30"/>
        </w:rPr>
        <w:t>第七条</w:t>
      </w:r>
      <w:r w:rsidRPr="00154A17">
        <w:rPr>
          <w:rFonts w:ascii="仿宋_GB2312" w:eastAsia="仿宋_GB2312" w:hAnsi="宋体" w:cs="宋体" w:hint="eastAsia"/>
          <w:color w:val="333333"/>
          <w:kern w:val="0"/>
          <w:sz w:val="30"/>
          <w:szCs w:val="30"/>
        </w:rPr>
        <w:t xml:space="preserve"> 符合</w:t>
      </w:r>
      <w:proofErr w:type="gramStart"/>
      <w:r w:rsidRPr="00154A17">
        <w:rPr>
          <w:rFonts w:ascii="仿宋_GB2312" w:eastAsia="仿宋_GB2312" w:hAnsi="宋体" w:cs="宋体" w:hint="eastAsia"/>
          <w:color w:val="333333"/>
          <w:kern w:val="0"/>
          <w:sz w:val="30"/>
          <w:szCs w:val="30"/>
        </w:rPr>
        <w:t>奖补条件</w:t>
      </w:r>
      <w:proofErr w:type="gramEnd"/>
      <w:r w:rsidRPr="00154A17">
        <w:rPr>
          <w:rFonts w:ascii="仿宋_GB2312" w:eastAsia="仿宋_GB2312" w:hAnsi="宋体" w:cs="宋体" w:hint="eastAsia"/>
          <w:color w:val="333333"/>
          <w:kern w:val="0"/>
          <w:sz w:val="30"/>
          <w:szCs w:val="30"/>
        </w:rPr>
        <w:t>的企业（市场主体）、孵化基地（园区）、社会团体、乡镇（办）在规定期限</w:t>
      </w:r>
      <w:proofErr w:type="gramStart"/>
      <w:r w:rsidRPr="00154A17">
        <w:rPr>
          <w:rFonts w:ascii="仿宋_GB2312" w:eastAsia="仿宋_GB2312" w:hAnsi="宋体" w:cs="宋体" w:hint="eastAsia"/>
          <w:color w:val="333333"/>
          <w:kern w:val="0"/>
          <w:sz w:val="30"/>
          <w:szCs w:val="30"/>
        </w:rPr>
        <w:t>内向县校合作</w:t>
      </w:r>
      <w:proofErr w:type="gramEnd"/>
      <w:r w:rsidRPr="00154A17">
        <w:rPr>
          <w:rFonts w:ascii="仿宋_GB2312" w:eastAsia="仿宋_GB2312" w:hAnsi="宋体" w:cs="宋体" w:hint="eastAsia"/>
          <w:color w:val="333333"/>
          <w:kern w:val="0"/>
          <w:sz w:val="30"/>
          <w:szCs w:val="30"/>
        </w:rPr>
        <w:t>、创新创业工作领导小组办公室提交以下材料：</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仿宋_GB2312" w:eastAsia="仿宋_GB2312" w:hAnsi="宋体" w:cs="宋体" w:hint="eastAsia"/>
          <w:color w:val="333333"/>
          <w:kern w:val="0"/>
          <w:sz w:val="30"/>
          <w:szCs w:val="30"/>
        </w:rPr>
        <w:lastRenderedPageBreak/>
        <w:t>（一）《蕲春县创新创业专项奖补资金申请表》及电子版；</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仿宋_GB2312" w:eastAsia="仿宋_GB2312" w:hAnsi="宋体" w:cs="宋体" w:hint="eastAsia"/>
          <w:color w:val="333333"/>
          <w:kern w:val="0"/>
          <w:sz w:val="30"/>
          <w:szCs w:val="30"/>
        </w:rPr>
        <w:t xml:space="preserve">（二）加载统一社会信用代码的工商营业执照或事业单位、社会团体登记证书、法定代表人身份证复印件和签字样本；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仿宋_GB2312" w:eastAsia="仿宋_GB2312" w:hAnsi="宋体" w:cs="宋体" w:hint="eastAsia"/>
          <w:color w:val="333333"/>
          <w:kern w:val="0"/>
          <w:sz w:val="30"/>
          <w:szCs w:val="30"/>
        </w:rPr>
        <w:t xml:space="preserve">（三）企业（市场主体）、孵化基地（园区）简介；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仿宋_GB2312" w:eastAsia="仿宋_GB2312" w:hAnsi="宋体" w:cs="宋体" w:hint="eastAsia"/>
          <w:color w:val="333333"/>
          <w:kern w:val="0"/>
          <w:sz w:val="30"/>
          <w:szCs w:val="30"/>
        </w:rPr>
        <w:t xml:space="preserve">（四）上年度经审计的财务报告、最近三个月的会计报表（含资产负债表、损益表、现金流量表）复印件；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仿宋_GB2312" w:eastAsia="仿宋_GB2312" w:hAnsi="宋体" w:cs="宋体" w:hint="eastAsia"/>
          <w:color w:val="333333"/>
          <w:kern w:val="0"/>
          <w:sz w:val="30"/>
          <w:szCs w:val="30"/>
        </w:rPr>
        <w:t xml:space="preserve">（五）上年度国税、地税纳税证明复印件；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仿宋_GB2312" w:eastAsia="仿宋_GB2312" w:hAnsi="宋体" w:cs="宋体" w:hint="eastAsia"/>
          <w:color w:val="333333"/>
          <w:kern w:val="0"/>
          <w:sz w:val="30"/>
          <w:szCs w:val="30"/>
        </w:rPr>
        <w:t>（六）企业（市场主体）、孵化基地（园区）、社会团体与各级政府或高校科研院所签订的项目合同书（协议书）或相关认定文件复印件；</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仿宋_GB2312" w:eastAsia="仿宋_GB2312" w:hAnsi="宋体" w:cs="宋体" w:hint="eastAsia"/>
          <w:color w:val="333333"/>
          <w:kern w:val="0"/>
          <w:sz w:val="30"/>
          <w:szCs w:val="30"/>
        </w:rPr>
        <w:t>（七）申请</w:t>
      </w:r>
      <w:proofErr w:type="gramStart"/>
      <w:r w:rsidRPr="00154A17">
        <w:rPr>
          <w:rFonts w:ascii="仿宋_GB2312" w:eastAsia="仿宋_GB2312" w:hAnsi="宋体" w:cs="宋体" w:hint="eastAsia"/>
          <w:color w:val="333333"/>
          <w:kern w:val="0"/>
          <w:sz w:val="30"/>
          <w:szCs w:val="30"/>
        </w:rPr>
        <w:t>奖补项目</w:t>
      </w:r>
      <w:proofErr w:type="gramEnd"/>
      <w:r w:rsidRPr="00154A17">
        <w:rPr>
          <w:rFonts w:ascii="仿宋_GB2312" w:eastAsia="仿宋_GB2312" w:hAnsi="宋体" w:cs="宋体" w:hint="eastAsia"/>
          <w:color w:val="333333"/>
          <w:kern w:val="0"/>
          <w:sz w:val="30"/>
          <w:szCs w:val="30"/>
        </w:rPr>
        <w:t>有关的证明材料复印件；</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仿宋_GB2312" w:eastAsia="仿宋_GB2312" w:hAnsi="宋体" w:cs="宋体" w:hint="eastAsia"/>
          <w:color w:val="333333"/>
          <w:kern w:val="0"/>
          <w:sz w:val="30"/>
          <w:szCs w:val="30"/>
        </w:rPr>
        <w:t>（八）</w:t>
      </w:r>
      <w:proofErr w:type="gramStart"/>
      <w:r w:rsidRPr="00154A17">
        <w:rPr>
          <w:rFonts w:ascii="仿宋_GB2312" w:eastAsia="仿宋_GB2312" w:hAnsi="宋体" w:cs="宋体" w:hint="eastAsia"/>
          <w:color w:val="333333"/>
          <w:kern w:val="0"/>
          <w:sz w:val="30"/>
          <w:szCs w:val="30"/>
        </w:rPr>
        <w:t>县校合作</w:t>
      </w:r>
      <w:proofErr w:type="gramEnd"/>
      <w:r w:rsidRPr="00154A17">
        <w:rPr>
          <w:rFonts w:ascii="仿宋_GB2312" w:eastAsia="仿宋_GB2312" w:hAnsi="宋体" w:cs="宋体" w:hint="eastAsia"/>
          <w:color w:val="333333"/>
          <w:kern w:val="0"/>
          <w:sz w:val="30"/>
          <w:szCs w:val="30"/>
        </w:rPr>
        <w:t>、创新创业工作领导小组办公室要求的其他材料。</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黑体" w:eastAsia="黑体" w:hAnsi="黑体" w:cs="宋体" w:hint="eastAsia"/>
          <w:color w:val="333333"/>
          <w:kern w:val="0"/>
          <w:sz w:val="30"/>
          <w:szCs w:val="30"/>
        </w:rPr>
        <w:t>第八条</w:t>
      </w:r>
      <w:r w:rsidRPr="00154A17">
        <w:rPr>
          <w:rFonts w:ascii="仿宋_GB2312" w:eastAsia="仿宋_GB2312" w:hAnsi="宋体" w:cs="宋体" w:hint="eastAsia"/>
          <w:color w:val="333333"/>
          <w:kern w:val="0"/>
          <w:sz w:val="30"/>
          <w:szCs w:val="30"/>
        </w:rPr>
        <w:t xml:space="preserve"> </w:t>
      </w:r>
      <w:r w:rsidRPr="00154A17">
        <w:rPr>
          <w:rFonts w:ascii="仿宋_GB2312" w:eastAsia="仿宋_GB2312" w:hAnsi="宋体" w:cs="宋体" w:hint="eastAsia"/>
          <w:color w:val="333333"/>
          <w:kern w:val="0"/>
          <w:sz w:val="30"/>
          <w:szCs w:val="30"/>
        </w:rPr>
        <w:t> </w:t>
      </w:r>
      <w:r w:rsidRPr="00154A17">
        <w:rPr>
          <w:rFonts w:ascii="仿宋_GB2312" w:eastAsia="仿宋_GB2312" w:hAnsi="宋体" w:cs="宋体" w:hint="eastAsia"/>
          <w:color w:val="333333"/>
          <w:kern w:val="0"/>
          <w:sz w:val="30"/>
          <w:szCs w:val="30"/>
        </w:rPr>
        <w:t>有下列情形之一的，不予资助：</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仿宋_GB2312" w:eastAsia="仿宋_GB2312" w:hAnsi="宋体" w:cs="宋体" w:hint="eastAsia"/>
          <w:color w:val="333333"/>
          <w:kern w:val="0"/>
          <w:sz w:val="30"/>
          <w:szCs w:val="30"/>
        </w:rPr>
        <w:t>（一）未按规定进行税务申报的；</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仿宋_GB2312" w:eastAsia="仿宋_GB2312" w:hAnsi="宋体" w:cs="宋体" w:hint="eastAsia"/>
          <w:color w:val="333333"/>
          <w:kern w:val="0"/>
          <w:sz w:val="30"/>
          <w:szCs w:val="30"/>
        </w:rPr>
        <w:t>（二）在享受各级政府资助中有弄虚作假行为的；</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仿宋_GB2312" w:eastAsia="仿宋_GB2312" w:hAnsi="宋体" w:cs="宋体" w:hint="eastAsia"/>
          <w:color w:val="333333"/>
          <w:kern w:val="0"/>
          <w:sz w:val="30"/>
          <w:szCs w:val="30"/>
        </w:rPr>
        <w:lastRenderedPageBreak/>
        <w:t>（三）因违反有关财经、税收、外贸、海关、安全生产、环保和市场监管法律法规被行政处罚；</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仿宋_GB2312" w:eastAsia="仿宋_GB2312" w:hAnsi="宋体" w:cs="宋体" w:hint="eastAsia"/>
          <w:color w:val="333333"/>
          <w:kern w:val="0"/>
          <w:sz w:val="30"/>
          <w:szCs w:val="30"/>
        </w:rPr>
        <w:t>（四）近三年被列入过经营异常名录或者严重违法失信名单的；</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仿宋_GB2312" w:eastAsia="仿宋_GB2312" w:hAnsi="宋体" w:cs="宋体" w:hint="eastAsia"/>
          <w:color w:val="333333"/>
          <w:kern w:val="0"/>
          <w:sz w:val="30"/>
          <w:szCs w:val="30"/>
        </w:rPr>
        <w:t>（五）正在进行有可能由该企业承担法律责任的诉讼或者仲裁的；</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仿宋_GB2312" w:eastAsia="仿宋_GB2312" w:hAnsi="宋体" w:cs="宋体" w:hint="eastAsia"/>
          <w:color w:val="333333"/>
          <w:kern w:val="0"/>
          <w:sz w:val="30"/>
          <w:szCs w:val="30"/>
        </w:rPr>
        <w:t>（六）所举办和参加的培训、活动、比赛等没有报备的；</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仿宋_GB2312" w:eastAsia="仿宋_GB2312" w:hAnsi="宋体" w:cs="宋体" w:hint="eastAsia"/>
          <w:color w:val="333333"/>
          <w:kern w:val="0"/>
          <w:sz w:val="30"/>
          <w:szCs w:val="30"/>
        </w:rPr>
        <w:t>（七）各类科技孵化器、加速器、人才超市、</w:t>
      </w:r>
      <w:proofErr w:type="gramStart"/>
      <w:r w:rsidRPr="00154A17">
        <w:rPr>
          <w:rFonts w:ascii="仿宋_GB2312" w:eastAsia="仿宋_GB2312" w:hAnsi="宋体" w:cs="宋体" w:hint="eastAsia"/>
          <w:color w:val="333333"/>
          <w:kern w:val="0"/>
          <w:sz w:val="30"/>
          <w:szCs w:val="30"/>
        </w:rPr>
        <w:t>众创空间</w:t>
      </w:r>
      <w:proofErr w:type="gramEnd"/>
      <w:r w:rsidRPr="00154A17">
        <w:rPr>
          <w:rFonts w:ascii="仿宋_GB2312" w:eastAsia="仿宋_GB2312" w:hAnsi="宋体" w:cs="宋体" w:hint="eastAsia"/>
          <w:color w:val="333333"/>
          <w:kern w:val="0"/>
          <w:sz w:val="30"/>
          <w:szCs w:val="30"/>
        </w:rPr>
        <w:t>、</w:t>
      </w:r>
      <w:proofErr w:type="gramStart"/>
      <w:r w:rsidRPr="00154A17">
        <w:rPr>
          <w:rFonts w:ascii="仿宋_GB2312" w:eastAsia="仿宋_GB2312" w:hAnsi="宋体" w:cs="宋体" w:hint="eastAsia"/>
          <w:color w:val="333333"/>
          <w:kern w:val="0"/>
          <w:sz w:val="30"/>
          <w:szCs w:val="30"/>
        </w:rPr>
        <w:t>星创天地</w:t>
      </w:r>
      <w:proofErr w:type="gramEnd"/>
      <w:r w:rsidRPr="00154A17">
        <w:rPr>
          <w:rFonts w:ascii="仿宋_GB2312" w:eastAsia="仿宋_GB2312" w:hAnsi="宋体" w:cs="宋体" w:hint="eastAsia"/>
          <w:color w:val="333333"/>
          <w:kern w:val="0"/>
          <w:sz w:val="30"/>
          <w:szCs w:val="30"/>
        </w:rPr>
        <w:t>和“互联网+”创新创业服务平台等载体没有报备的；</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仿宋_GB2312" w:eastAsia="仿宋_GB2312" w:hAnsi="宋体" w:cs="宋体" w:hint="eastAsia"/>
          <w:color w:val="333333"/>
          <w:kern w:val="0"/>
          <w:sz w:val="30"/>
          <w:szCs w:val="30"/>
        </w:rPr>
        <w:t>（八）未按规定向行政主管部门如实报送统计报表、相关材料和宣传报道信息的。</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黑体" w:eastAsia="黑体" w:hAnsi="黑体" w:cs="宋体" w:hint="eastAsia"/>
          <w:color w:val="333333"/>
          <w:kern w:val="0"/>
          <w:sz w:val="30"/>
          <w:szCs w:val="30"/>
        </w:rPr>
        <w:t>第九条</w:t>
      </w:r>
      <w:r w:rsidRPr="00154A17">
        <w:rPr>
          <w:rFonts w:ascii="仿宋_GB2312" w:eastAsia="仿宋_GB2312" w:hAnsi="宋体" w:cs="宋体" w:hint="eastAsia"/>
          <w:b/>
          <w:bCs/>
          <w:color w:val="333333"/>
          <w:kern w:val="0"/>
          <w:sz w:val="30"/>
          <w:szCs w:val="30"/>
        </w:rPr>
        <w:t xml:space="preserve"> </w:t>
      </w:r>
      <w:r w:rsidRPr="00154A17">
        <w:rPr>
          <w:rFonts w:ascii="仿宋_GB2312" w:eastAsia="仿宋_GB2312" w:hAnsi="宋体" w:cs="宋体" w:hint="eastAsia"/>
          <w:b/>
          <w:bCs/>
          <w:color w:val="333333"/>
          <w:kern w:val="0"/>
          <w:sz w:val="30"/>
          <w:szCs w:val="30"/>
        </w:rPr>
        <w:t> </w:t>
      </w:r>
      <w:r w:rsidRPr="00154A17">
        <w:rPr>
          <w:rFonts w:ascii="仿宋_GB2312" w:eastAsia="仿宋_GB2312" w:hAnsi="宋体" w:cs="宋体" w:hint="eastAsia"/>
          <w:color w:val="333333"/>
          <w:kern w:val="0"/>
          <w:sz w:val="30"/>
          <w:szCs w:val="30"/>
        </w:rPr>
        <w:t>申请受理。本办法所列资助应当定期受理、集中审核。</w:t>
      </w:r>
      <w:proofErr w:type="gramStart"/>
      <w:r w:rsidRPr="00154A17">
        <w:rPr>
          <w:rFonts w:ascii="仿宋_GB2312" w:eastAsia="仿宋_GB2312" w:hAnsi="宋体" w:cs="宋体" w:hint="eastAsia"/>
          <w:color w:val="333333"/>
          <w:kern w:val="0"/>
          <w:sz w:val="30"/>
          <w:szCs w:val="30"/>
        </w:rPr>
        <w:t>县校合作</w:t>
      </w:r>
      <w:proofErr w:type="gramEnd"/>
      <w:r w:rsidRPr="00154A17">
        <w:rPr>
          <w:rFonts w:ascii="仿宋_GB2312" w:eastAsia="仿宋_GB2312" w:hAnsi="宋体" w:cs="宋体" w:hint="eastAsia"/>
          <w:color w:val="333333"/>
          <w:kern w:val="0"/>
          <w:sz w:val="30"/>
          <w:szCs w:val="30"/>
        </w:rPr>
        <w:t>、创新创业工作领导小组办公室对申请材料进行形式审查，形式审查不合格的，向申请单位</w:t>
      </w:r>
      <w:proofErr w:type="gramStart"/>
      <w:r w:rsidRPr="00154A17">
        <w:rPr>
          <w:rFonts w:ascii="仿宋_GB2312" w:eastAsia="仿宋_GB2312" w:hAnsi="宋体" w:cs="宋体" w:hint="eastAsia"/>
          <w:color w:val="333333"/>
          <w:kern w:val="0"/>
          <w:sz w:val="30"/>
          <w:szCs w:val="30"/>
        </w:rPr>
        <w:t>作出</w:t>
      </w:r>
      <w:proofErr w:type="gramEnd"/>
      <w:r w:rsidRPr="00154A17">
        <w:rPr>
          <w:rFonts w:ascii="仿宋_GB2312" w:eastAsia="仿宋_GB2312" w:hAnsi="宋体" w:cs="宋体" w:hint="eastAsia"/>
          <w:color w:val="333333"/>
          <w:kern w:val="0"/>
          <w:sz w:val="30"/>
          <w:szCs w:val="30"/>
        </w:rPr>
        <w:t>说明，一次性告知申请材料需要补充的事项，并将申请材料退回。申请单位补充完成相关材料后，在规定日期内可以重新提交，逾期不予受理。</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黑体" w:eastAsia="黑体" w:hAnsi="黑体" w:cs="宋体" w:hint="eastAsia"/>
          <w:color w:val="333333"/>
          <w:kern w:val="0"/>
          <w:sz w:val="30"/>
          <w:szCs w:val="30"/>
        </w:rPr>
        <w:t>第十条</w:t>
      </w:r>
      <w:r w:rsidRPr="00154A17">
        <w:rPr>
          <w:rFonts w:ascii="仿宋_GB2312" w:eastAsia="仿宋_GB2312" w:hAnsi="宋体" w:cs="宋体" w:hint="eastAsia"/>
          <w:b/>
          <w:bCs/>
          <w:color w:val="333333"/>
          <w:kern w:val="0"/>
          <w:sz w:val="30"/>
          <w:szCs w:val="30"/>
        </w:rPr>
        <w:t xml:space="preserve"> </w:t>
      </w:r>
      <w:proofErr w:type="gramStart"/>
      <w:r w:rsidRPr="00154A17">
        <w:rPr>
          <w:rFonts w:ascii="仿宋_GB2312" w:eastAsia="仿宋_GB2312" w:hAnsi="宋体" w:cs="宋体" w:hint="eastAsia"/>
          <w:b/>
          <w:bCs/>
          <w:color w:val="333333"/>
          <w:kern w:val="0"/>
          <w:sz w:val="30"/>
          <w:szCs w:val="30"/>
        </w:rPr>
        <w:t> </w:t>
      </w:r>
      <w:r w:rsidRPr="00154A17">
        <w:rPr>
          <w:rFonts w:ascii="仿宋_GB2312" w:eastAsia="仿宋_GB2312" w:hAnsi="宋体" w:cs="宋体" w:hint="eastAsia"/>
          <w:color w:val="333333"/>
          <w:kern w:val="0"/>
          <w:sz w:val="30"/>
          <w:szCs w:val="30"/>
        </w:rPr>
        <w:t>县校合作</w:t>
      </w:r>
      <w:proofErr w:type="gramEnd"/>
      <w:r w:rsidRPr="00154A17">
        <w:rPr>
          <w:rFonts w:ascii="仿宋_GB2312" w:eastAsia="仿宋_GB2312" w:hAnsi="宋体" w:cs="宋体" w:hint="eastAsia"/>
          <w:color w:val="333333"/>
          <w:kern w:val="0"/>
          <w:sz w:val="30"/>
          <w:szCs w:val="30"/>
        </w:rPr>
        <w:t>、创新创业工作领导小组办公室按资助项目和部门职能成立对应的核查专班，实行一个专班一个标</w:t>
      </w:r>
      <w:r w:rsidRPr="00154A17">
        <w:rPr>
          <w:rFonts w:ascii="仿宋_GB2312" w:eastAsia="仿宋_GB2312" w:hAnsi="宋体" w:cs="宋体" w:hint="eastAsia"/>
          <w:color w:val="333333"/>
          <w:kern w:val="0"/>
          <w:sz w:val="30"/>
          <w:szCs w:val="30"/>
        </w:rPr>
        <w:lastRenderedPageBreak/>
        <w:t>准。核查专班人员从县高校合作办、县委人才办、县财政局、县审计局、县监察局、县科技局、县</w:t>
      </w:r>
      <w:proofErr w:type="gramStart"/>
      <w:r w:rsidRPr="00154A17">
        <w:rPr>
          <w:rFonts w:ascii="仿宋_GB2312" w:eastAsia="仿宋_GB2312" w:hAnsi="宋体" w:cs="宋体" w:hint="eastAsia"/>
          <w:color w:val="333333"/>
          <w:kern w:val="0"/>
          <w:sz w:val="30"/>
          <w:szCs w:val="30"/>
        </w:rPr>
        <w:t>人社局</w:t>
      </w:r>
      <w:proofErr w:type="gramEnd"/>
      <w:r w:rsidRPr="00154A17">
        <w:rPr>
          <w:rFonts w:ascii="仿宋_GB2312" w:eastAsia="仿宋_GB2312" w:hAnsi="宋体" w:cs="宋体" w:hint="eastAsia"/>
          <w:color w:val="333333"/>
          <w:kern w:val="0"/>
          <w:sz w:val="30"/>
          <w:szCs w:val="30"/>
        </w:rPr>
        <w:t>、县工商局、县商务局、县经信局、县教育局等部门抽调专人组成，根据企业（市场主体）、孵化基地（园区）、社会团体的申报表对奖</w:t>
      </w:r>
      <w:proofErr w:type="gramStart"/>
      <w:r w:rsidRPr="00154A17">
        <w:rPr>
          <w:rFonts w:ascii="仿宋_GB2312" w:eastAsia="仿宋_GB2312" w:hAnsi="宋体" w:cs="宋体" w:hint="eastAsia"/>
          <w:color w:val="333333"/>
          <w:kern w:val="0"/>
          <w:sz w:val="30"/>
          <w:szCs w:val="30"/>
        </w:rPr>
        <w:t>补项目和奖补</w:t>
      </w:r>
      <w:proofErr w:type="gramEnd"/>
      <w:r w:rsidRPr="00154A17">
        <w:rPr>
          <w:rFonts w:ascii="仿宋_GB2312" w:eastAsia="仿宋_GB2312" w:hAnsi="宋体" w:cs="宋体" w:hint="eastAsia"/>
          <w:color w:val="333333"/>
          <w:kern w:val="0"/>
          <w:sz w:val="30"/>
          <w:szCs w:val="30"/>
        </w:rPr>
        <w:t>标准进行核查。</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黑体" w:eastAsia="黑体" w:hAnsi="黑体" w:cs="宋体" w:hint="eastAsia"/>
          <w:color w:val="333333"/>
          <w:kern w:val="0"/>
          <w:sz w:val="30"/>
          <w:szCs w:val="30"/>
        </w:rPr>
        <w:t>第十一条</w:t>
      </w:r>
      <w:r w:rsidRPr="00154A17">
        <w:rPr>
          <w:rFonts w:ascii="仿宋_GB2312" w:eastAsia="仿宋_GB2312" w:hAnsi="宋体" w:cs="宋体" w:hint="eastAsia"/>
          <w:color w:val="333333"/>
          <w:kern w:val="0"/>
          <w:sz w:val="30"/>
          <w:szCs w:val="30"/>
        </w:rPr>
        <w:t> </w:t>
      </w:r>
      <w:r w:rsidRPr="00154A17">
        <w:rPr>
          <w:rFonts w:ascii="仿宋_GB2312" w:eastAsia="仿宋_GB2312" w:hAnsi="宋体" w:cs="宋体" w:hint="eastAsia"/>
          <w:color w:val="333333"/>
          <w:kern w:val="0"/>
          <w:sz w:val="30"/>
          <w:szCs w:val="30"/>
        </w:rPr>
        <w:t xml:space="preserve"> 同一事项符合蕲春县多项</w:t>
      </w:r>
      <w:proofErr w:type="gramStart"/>
      <w:r w:rsidRPr="00154A17">
        <w:rPr>
          <w:rFonts w:ascii="仿宋_GB2312" w:eastAsia="仿宋_GB2312" w:hAnsi="宋体" w:cs="宋体" w:hint="eastAsia"/>
          <w:color w:val="333333"/>
          <w:kern w:val="0"/>
          <w:sz w:val="30"/>
          <w:szCs w:val="30"/>
        </w:rPr>
        <w:t>奖补或者</w:t>
      </w:r>
      <w:proofErr w:type="gramEnd"/>
      <w:r w:rsidRPr="00154A17">
        <w:rPr>
          <w:rFonts w:ascii="仿宋_GB2312" w:eastAsia="仿宋_GB2312" w:hAnsi="宋体" w:cs="宋体" w:hint="eastAsia"/>
          <w:color w:val="333333"/>
          <w:kern w:val="0"/>
          <w:sz w:val="30"/>
          <w:szCs w:val="30"/>
        </w:rPr>
        <w:t>激励条件的，按“就高不重复”的原则予以资助。出现特殊情况无法</w:t>
      </w:r>
      <w:proofErr w:type="gramStart"/>
      <w:r w:rsidRPr="00154A17">
        <w:rPr>
          <w:rFonts w:ascii="仿宋_GB2312" w:eastAsia="仿宋_GB2312" w:hAnsi="宋体" w:cs="宋体" w:hint="eastAsia"/>
          <w:color w:val="333333"/>
          <w:kern w:val="0"/>
          <w:sz w:val="30"/>
          <w:szCs w:val="30"/>
        </w:rPr>
        <w:t>确定奖补的</w:t>
      </w:r>
      <w:proofErr w:type="gramEnd"/>
      <w:r w:rsidRPr="00154A17">
        <w:rPr>
          <w:rFonts w:ascii="仿宋_GB2312" w:eastAsia="仿宋_GB2312" w:hAnsi="宋体" w:cs="宋体" w:hint="eastAsia"/>
          <w:color w:val="333333"/>
          <w:kern w:val="0"/>
          <w:sz w:val="30"/>
          <w:szCs w:val="30"/>
        </w:rPr>
        <w:t>，由核查</w:t>
      </w:r>
      <w:proofErr w:type="gramStart"/>
      <w:r w:rsidRPr="00154A17">
        <w:rPr>
          <w:rFonts w:ascii="仿宋_GB2312" w:eastAsia="仿宋_GB2312" w:hAnsi="宋体" w:cs="宋体" w:hint="eastAsia"/>
          <w:color w:val="333333"/>
          <w:kern w:val="0"/>
          <w:sz w:val="30"/>
          <w:szCs w:val="30"/>
        </w:rPr>
        <w:t>专班报县校合作</w:t>
      </w:r>
      <w:proofErr w:type="gramEnd"/>
      <w:r w:rsidRPr="00154A17">
        <w:rPr>
          <w:rFonts w:ascii="仿宋_GB2312" w:eastAsia="仿宋_GB2312" w:hAnsi="宋体" w:cs="宋体" w:hint="eastAsia"/>
          <w:color w:val="333333"/>
          <w:kern w:val="0"/>
          <w:sz w:val="30"/>
          <w:szCs w:val="30"/>
        </w:rPr>
        <w:t>、创新创业工作领导小组审核，按审核意见办理。</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黑体" w:eastAsia="黑体" w:hAnsi="黑体" w:cs="宋体" w:hint="eastAsia"/>
          <w:color w:val="333333"/>
          <w:kern w:val="0"/>
          <w:sz w:val="30"/>
          <w:szCs w:val="30"/>
        </w:rPr>
        <w:t>第十二条</w:t>
      </w:r>
      <w:r w:rsidRPr="00154A17">
        <w:rPr>
          <w:rFonts w:ascii="仿宋_GB2312" w:eastAsia="仿宋_GB2312" w:hAnsi="宋体" w:cs="宋体" w:hint="eastAsia"/>
          <w:color w:val="333333"/>
          <w:kern w:val="0"/>
          <w:sz w:val="30"/>
          <w:szCs w:val="30"/>
        </w:rPr>
        <w:t xml:space="preserve"> 具体核查方案由县高校合作办会同有关部门制订实施。核查专班核查完毕后，由县高校合作办、县财政局汇总，按资金审批程序</w:t>
      </w:r>
      <w:proofErr w:type="gramStart"/>
      <w:r w:rsidRPr="00154A17">
        <w:rPr>
          <w:rFonts w:ascii="仿宋_GB2312" w:eastAsia="仿宋_GB2312" w:hAnsi="宋体" w:cs="宋体" w:hint="eastAsia"/>
          <w:color w:val="333333"/>
          <w:kern w:val="0"/>
          <w:sz w:val="30"/>
          <w:szCs w:val="30"/>
        </w:rPr>
        <w:t>报县校合作</w:t>
      </w:r>
      <w:proofErr w:type="gramEnd"/>
      <w:r w:rsidRPr="00154A17">
        <w:rPr>
          <w:rFonts w:ascii="仿宋_GB2312" w:eastAsia="仿宋_GB2312" w:hAnsi="宋体" w:cs="宋体" w:hint="eastAsia"/>
          <w:color w:val="333333"/>
          <w:kern w:val="0"/>
          <w:sz w:val="30"/>
          <w:szCs w:val="30"/>
        </w:rPr>
        <w:t>、创新创业工作领导小组审定、常务副县长审核，最后报县长审批。</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200"/>
        <w:jc w:val="center"/>
        <w:rPr>
          <w:rFonts w:ascii="宋体" w:eastAsia="宋体" w:hAnsi="宋体" w:cs="宋体"/>
          <w:color w:val="333333"/>
          <w:kern w:val="0"/>
          <w:sz w:val="24"/>
          <w:szCs w:val="24"/>
        </w:rPr>
      </w:pPr>
      <w:r w:rsidRPr="00154A17">
        <w:rPr>
          <w:rFonts w:ascii="黑体" w:eastAsia="黑体" w:hAnsi="黑体" w:cs="宋体" w:hint="eastAsia"/>
          <w:color w:val="333333"/>
          <w:kern w:val="0"/>
          <w:sz w:val="30"/>
          <w:szCs w:val="30"/>
        </w:rPr>
        <w:t xml:space="preserve">第四章 </w:t>
      </w:r>
      <w:r w:rsidRPr="00154A17">
        <w:rPr>
          <w:rFonts w:ascii="Calibri" w:eastAsia="黑体" w:hAnsi="Calibri" w:cs="Calibri"/>
          <w:color w:val="333333"/>
          <w:kern w:val="0"/>
          <w:sz w:val="30"/>
          <w:szCs w:val="30"/>
        </w:rPr>
        <w:t> </w:t>
      </w:r>
      <w:r w:rsidRPr="00154A17">
        <w:rPr>
          <w:rFonts w:ascii="黑体" w:eastAsia="黑体" w:hAnsi="黑体" w:cs="宋体" w:hint="eastAsia"/>
          <w:color w:val="333333"/>
          <w:kern w:val="0"/>
          <w:sz w:val="30"/>
          <w:szCs w:val="30"/>
        </w:rPr>
        <w:t>监督管理和绩效评价</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黑体" w:eastAsia="黑体" w:hAnsi="黑体" w:cs="宋体" w:hint="eastAsia"/>
          <w:color w:val="333333"/>
          <w:kern w:val="0"/>
          <w:sz w:val="30"/>
          <w:szCs w:val="30"/>
        </w:rPr>
        <w:t xml:space="preserve">第十三条 </w:t>
      </w:r>
      <w:r w:rsidRPr="00154A17">
        <w:rPr>
          <w:rFonts w:ascii="仿宋_GB2312" w:eastAsia="仿宋_GB2312" w:hAnsi="宋体" w:cs="宋体" w:hint="eastAsia"/>
          <w:color w:val="333333"/>
          <w:kern w:val="0"/>
          <w:sz w:val="30"/>
          <w:szCs w:val="30"/>
        </w:rPr>
        <w:t> </w:t>
      </w:r>
      <w:r w:rsidRPr="00154A17">
        <w:rPr>
          <w:rFonts w:ascii="仿宋_GB2312" w:eastAsia="仿宋_GB2312" w:hAnsi="宋体" w:cs="宋体" w:hint="eastAsia"/>
          <w:color w:val="333333"/>
          <w:kern w:val="0"/>
          <w:sz w:val="30"/>
          <w:szCs w:val="30"/>
        </w:rPr>
        <w:t>县高校合作办、县财政局、县审计局、县监察局对</w:t>
      </w:r>
      <w:proofErr w:type="gramStart"/>
      <w:r w:rsidRPr="00154A17">
        <w:rPr>
          <w:rFonts w:ascii="仿宋_GB2312" w:eastAsia="仿宋_GB2312" w:hAnsi="宋体" w:cs="宋体" w:hint="eastAsia"/>
          <w:color w:val="333333"/>
          <w:kern w:val="0"/>
          <w:sz w:val="30"/>
          <w:szCs w:val="30"/>
        </w:rPr>
        <w:t>专项奖补资金</w:t>
      </w:r>
      <w:proofErr w:type="gramEnd"/>
      <w:r w:rsidRPr="00154A17">
        <w:rPr>
          <w:rFonts w:ascii="仿宋_GB2312" w:eastAsia="仿宋_GB2312" w:hAnsi="宋体" w:cs="宋体" w:hint="eastAsia"/>
          <w:color w:val="333333"/>
          <w:kern w:val="0"/>
          <w:sz w:val="30"/>
          <w:szCs w:val="30"/>
        </w:rPr>
        <w:t>使用情况进行监督检查，确保专款专用。</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黑体" w:eastAsia="黑体" w:hAnsi="黑体" w:cs="宋体" w:hint="eastAsia"/>
          <w:color w:val="333333"/>
          <w:kern w:val="0"/>
          <w:sz w:val="30"/>
          <w:szCs w:val="30"/>
        </w:rPr>
        <w:t xml:space="preserve">第十四条 </w:t>
      </w:r>
      <w:proofErr w:type="gramStart"/>
      <w:r w:rsidRPr="00154A17">
        <w:rPr>
          <w:rFonts w:ascii="仿宋_GB2312" w:eastAsia="仿宋_GB2312" w:hAnsi="宋体" w:cs="宋体" w:hint="eastAsia"/>
          <w:color w:val="333333"/>
          <w:kern w:val="0"/>
          <w:sz w:val="30"/>
          <w:szCs w:val="30"/>
        </w:rPr>
        <w:t> </w:t>
      </w:r>
      <w:r w:rsidRPr="00154A17">
        <w:rPr>
          <w:rFonts w:ascii="仿宋_GB2312" w:eastAsia="仿宋_GB2312" w:hAnsi="宋体" w:cs="宋体" w:hint="eastAsia"/>
          <w:color w:val="333333"/>
          <w:kern w:val="0"/>
          <w:sz w:val="30"/>
          <w:szCs w:val="30"/>
        </w:rPr>
        <w:t>县校合作</w:t>
      </w:r>
      <w:proofErr w:type="gramEnd"/>
      <w:r w:rsidRPr="00154A17">
        <w:rPr>
          <w:rFonts w:ascii="仿宋_GB2312" w:eastAsia="仿宋_GB2312" w:hAnsi="宋体" w:cs="宋体" w:hint="eastAsia"/>
          <w:color w:val="333333"/>
          <w:kern w:val="0"/>
          <w:sz w:val="30"/>
          <w:szCs w:val="30"/>
        </w:rPr>
        <w:t>、创新创业工作领导小组办公室对所有奖补资金发放情况实行归档备案管理，建立电子档案，数据库永久保存。</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黑体" w:eastAsia="黑体" w:hAnsi="黑体" w:cs="宋体" w:hint="eastAsia"/>
          <w:color w:val="333333"/>
          <w:kern w:val="0"/>
          <w:sz w:val="30"/>
          <w:szCs w:val="30"/>
        </w:rPr>
        <w:lastRenderedPageBreak/>
        <w:t xml:space="preserve">第十五条 </w:t>
      </w:r>
      <w:r w:rsidRPr="00154A17">
        <w:rPr>
          <w:rFonts w:ascii="仿宋_GB2312" w:eastAsia="仿宋_GB2312" w:hAnsi="宋体" w:cs="宋体" w:hint="eastAsia"/>
          <w:color w:val="333333"/>
          <w:kern w:val="0"/>
          <w:sz w:val="30"/>
          <w:szCs w:val="30"/>
        </w:rPr>
        <w:t> </w:t>
      </w:r>
      <w:r w:rsidRPr="00154A17">
        <w:rPr>
          <w:rFonts w:ascii="仿宋_GB2312" w:eastAsia="仿宋_GB2312" w:hAnsi="宋体" w:cs="宋体" w:hint="eastAsia"/>
          <w:color w:val="333333"/>
          <w:kern w:val="0"/>
          <w:sz w:val="30"/>
          <w:szCs w:val="30"/>
        </w:rPr>
        <w:t>专项资金每年安排不高于2%的管理费，用于企业（市场主体）、孵化基地（园区）、社会团体的调研、管理、统计、规划、建档、考察学习和购买服务等工作。</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黑体" w:eastAsia="黑体" w:hAnsi="黑体" w:cs="宋体" w:hint="eastAsia"/>
          <w:color w:val="333333"/>
          <w:kern w:val="0"/>
          <w:sz w:val="30"/>
          <w:szCs w:val="30"/>
        </w:rPr>
        <w:t xml:space="preserve">第十六条 </w:t>
      </w:r>
      <w:r w:rsidRPr="00154A17">
        <w:rPr>
          <w:rFonts w:ascii="仿宋_GB2312" w:eastAsia="仿宋_GB2312" w:hAnsi="宋体" w:cs="宋体" w:hint="eastAsia"/>
          <w:color w:val="333333"/>
          <w:kern w:val="0"/>
          <w:sz w:val="30"/>
          <w:szCs w:val="30"/>
        </w:rPr>
        <w:t> </w:t>
      </w:r>
      <w:r w:rsidRPr="00154A17">
        <w:rPr>
          <w:rFonts w:ascii="仿宋_GB2312" w:eastAsia="仿宋_GB2312" w:hAnsi="宋体" w:cs="宋体" w:hint="eastAsia"/>
          <w:color w:val="333333"/>
          <w:kern w:val="0"/>
          <w:sz w:val="30"/>
          <w:szCs w:val="30"/>
        </w:rPr>
        <w:t>对弄虚作假、骗取财政资金等违法违纪行为的，依照相应法律法规处理，追究申报单位和个人的责任，追回创新创业</w:t>
      </w:r>
      <w:proofErr w:type="gramStart"/>
      <w:r w:rsidRPr="00154A17">
        <w:rPr>
          <w:rFonts w:ascii="仿宋_GB2312" w:eastAsia="仿宋_GB2312" w:hAnsi="宋体" w:cs="宋体" w:hint="eastAsia"/>
          <w:color w:val="333333"/>
          <w:kern w:val="0"/>
          <w:sz w:val="30"/>
          <w:szCs w:val="30"/>
        </w:rPr>
        <w:t>专项奖补资金</w:t>
      </w:r>
      <w:proofErr w:type="gramEnd"/>
      <w:r w:rsidRPr="00154A17">
        <w:rPr>
          <w:rFonts w:ascii="仿宋_GB2312" w:eastAsia="仿宋_GB2312" w:hAnsi="宋体" w:cs="宋体" w:hint="eastAsia"/>
          <w:color w:val="333333"/>
          <w:kern w:val="0"/>
          <w:sz w:val="30"/>
          <w:szCs w:val="30"/>
        </w:rPr>
        <w:t>，三年内停止其申报</w:t>
      </w:r>
      <w:proofErr w:type="gramStart"/>
      <w:r w:rsidRPr="00154A17">
        <w:rPr>
          <w:rFonts w:ascii="仿宋_GB2312" w:eastAsia="仿宋_GB2312" w:hAnsi="宋体" w:cs="宋体" w:hint="eastAsia"/>
          <w:color w:val="333333"/>
          <w:kern w:val="0"/>
          <w:sz w:val="30"/>
          <w:szCs w:val="30"/>
        </w:rPr>
        <w:t>专项奖补资金</w:t>
      </w:r>
      <w:proofErr w:type="gramEnd"/>
      <w:r w:rsidRPr="00154A17">
        <w:rPr>
          <w:rFonts w:ascii="仿宋_GB2312" w:eastAsia="仿宋_GB2312" w:hAnsi="宋体" w:cs="宋体" w:hint="eastAsia"/>
          <w:color w:val="333333"/>
          <w:kern w:val="0"/>
          <w:sz w:val="30"/>
          <w:szCs w:val="30"/>
        </w:rPr>
        <w:t>的资格，列入企业信用档案，并向社会公告。</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200"/>
        <w:jc w:val="center"/>
        <w:rPr>
          <w:rFonts w:ascii="宋体" w:eastAsia="宋体" w:hAnsi="宋体" w:cs="宋体"/>
          <w:color w:val="333333"/>
          <w:kern w:val="0"/>
          <w:sz w:val="24"/>
          <w:szCs w:val="24"/>
        </w:rPr>
      </w:pPr>
      <w:r w:rsidRPr="00154A17">
        <w:rPr>
          <w:rFonts w:ascii="黑体" w:eastAsia="黑体" w:hAnsi="黑体" w:cs="宋体" w:hint="eastAsia"/>
          <w:color w:val="333333"/>
          <w:kern w:val="0"/>
          <w:sz w:val="30"/>
          <w:szCs w:val="30"/>
        </w:rPr>
        <w:t xml:space="preserve">第五章 </w:t>
      </w:r>
      <w:r w:rsidRPr="00154A17">
        <w:rPr>
          <w:rFonts w:ascii="Calibri" w:eastAsia="黑体" w:hAnsi="Calibri" w:cs="Calibri"/>
          <w:color w:val="333333"/>
          <w:kern w:val="0"/>
          <w:sz w:val="30"/>
          <w:szCs w:val="30"/>
        </w:rPr>
        <w:t> </w:t>
      </w:r>
      <w:r w:rsidRPr="00154A17">
        <w:rPr>
          <w:rFonts w:ascii="黑体" w:eastAsia="黑体" w:hAnsi="黑体" w:cs="宋体" w:hint="eastAsia"/>
          <w:color w:val="333333"/>
          <w:kern w:val="0"/>
          <w:sz w:val="30"/>
          <w:szCs w:val="30"/>
        </w:rPr>
        <w:t xml:space="preserve">附 </w:t>
      </w:r>
      <w:r w:rsidRPr="00154A17">
        <w:rPr>
          <w:rFonts w:ascii="Calibri" w:eastAsia="黑体" w:hAnsi="Calibri" w:cs="Calibri"/>
          <w:color w:val="333333"/>
          <w:kern w:val="0"/>
          <w:sz w:val="30"/>
          <w:szCs w:val="30"/>
        </w:rPr>
        <w:t> </w:t>
      </w:r>
      <w:r w:rsidRPr="00154A17">
        <w:rPr>
          <w:rFonts w:ascii="黑体" w:eastAsia="黑体" w:hAnsi="黑体" w:cs="宋体" w:hint="eastAsia"/>
          <w:color w:val="333333"/>
          <w:kern w:val="0"/>
          <w:sz w:val="30"/>
          <w:szCs w:val="30"/>
        </w:rPr>
        <w:t>则</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黑体" w:eastAsia="黑体" w:hAnsi="黑体" w:cs="宋体" w:hint="eastAsia"/>
          <w:color w:val="333333"/>
          <w:kern w:val="0"/>
          <w:sz w:val="30"/>
          <w:szCs w:val="30"/>
        </w:rPr>
        <w:t>第十七条</w:t>
      </w:r>
      <w:r w:rsidRPr="00154A17">
        <w:rPr>
          <w:rFonts w:ascii="仿宋_GB2312" w:eastAsia="仿宋_GB2312" w:hAnsi="宋体" w:cs="宋体" w:hint="eastAsia"/>
          <w:color w:val="333333"/>
          <w:kern w:val="0"/>
          <w:sz w:val="30"/>
          <w:szCs w:val="30"/>
        </w:rPr>
        <w:t xml:space="preserve"> </w:t>
      </w:r>
      <w:r w:rsidRPr="00154A17">
        <w:rPr>
          <w:rFonts w:ascii="仿宋_GB2312" w:eastAsia="仿宋_GB2312" w:hAnsi="宋体" w:cs="宋体" w:hint="eastAsia"/>
          <w:color w:val="333333"/>
          <w:kern w:val="0"/>
          <w:sz w:val="30"/>
          <w:szCs w:val="30"/>
        </w:rPr>
        <w:t> </w:t>
      </w:r>
      <w:r w:rsidRPr="00154A17">
        <w:rPr>
          <w:rFonts w:ascii="仿宋_GB2312" w:eastAsia="仿宋_GB2312" w:hAnsi="宋体" w:cs="宋体" w:hint="eastAsia"/>
          <w:color w:val="333333"/>
          <w:kern w:val="0"/>
          <w:sz w:val="30"/>
          <w:szCs w:val="30"/>
        </w:rPr>
        <w:t>本办法所称“以上”、“以下”均包含本数。</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黑体" w:eastAsia="黑体" w:hAnsi="黑体" w:cs="宋体" w:hint="eastAsia"/>
          <w:color w:val="333333"/>
          <w:kern w:val="0"/>
          <w:sz w:val="30"/>
          <w:szCs w:val="30"/>
        </w:rPr>
        <w:t>第十八条</w:t>
      </w:r>
      <w:r w:rsidRPr="00154A17">
        <w:rPr>
          <w:rFonts w:ascii="仿宋_GB2312" w:eastAsia="仿宋_GB2312" w:hAnsi="宋体" w:cs="宋体" w:hint="eastAsia"/>
          <w:b/>
          <w:bCs/>
          <w:color w:val="333333"/>
          <w:kern w:val="0"/>
          <w:sz w:val="30"/>
          <w:szCs w:val="30"/>
        </w:rPr>
        <w:t xml:space="preserve"> </w:t>
      </w:r>
      <w:r w:rsidRPr="00154A17">
        <w:rPr>
          <w:rFonts w:ascii="仿宋_GB2312" w:eastAsia="仿宋_GB2312" w:hAnsi="宋体" w:cs="宋体" w:hint="eastAsia"/>
          <w:b/>
          <w:bCs/>
          <w:color w:val="333333"/>
          <w:kern w:val="0"/>
          <w:sz w:val="30"/>
          <w:szCs w:val="30"/>
        </w:rPr>
        <w:t> </w:t>
      </w:r>
      <w:r w:rsidRPr="00154A17">
        <w:rPr>
          <w:rFonts w:ascii="仿宋_GB2312" w:eastAsia="仿宋_GB2312" w:hAnsi="宋体" w:cs="宋体" w:hint="eastAsia"/>
          <w:color w:val="333333"/>
          <w:kern w:val="0"/>
          <w:sz w:val="30"/>
          <w:szCs w:val="30"/>
        </w:rPr>
        <w:t>本办法</w:t>
      </w:r>
      <w:proofErr w:type="gramStart"/>
      <w:r w:rsidRPr="00154A17">
        <w:rPr>
          <w:rFonts w:ascii="仿宋_GB2312" w:eastAsia="仿宋_GB2312" w:hAnsi="宋体" w:cs="宋体" w:hint="eastAsia"/>
          <w:color w:val="333333"/>
          <w:kern w:val="0"/>
          <w:sz w:val="30"/>
          <w:szCs w:val="30"/>
        </w:rPr>
        <w:t>由县校合作</w:t>
      </w:r>
      <w:proofErr w:type="gramEnd"/>
      <w:r w:rsidRPr="00154A17">
        <w:rPr>
          <w:rFonts w:ascii="仿宋_GB2312" w:eastAsia="仿宋_GB2312" w:hAnsi="宋体" w:cs="宋体" w:hint="eastAsia"/>
          <w:color w:val="333333"/>
          <w:kern w:val="0"/>
          <w:sz w:val="30"/>
          <w:szCs w:val="30"/>
        </w:rPr>
        <w:t>、创新创业工作领导小组办公室负责解释。</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632"/>
        <w:jc w:val="left"/>
        <w:rPr>
          <w:rFonts w:ascii="宋体" w:eastAsia="宋体" w:hAnsi="宋体" w:cs="宋体"/>
          <w:color w:val="333333"/>
          <w:kern w:val="0"/>
          <w:sz w:val="24"/>
          <w:szCs w:val="24"/>
        </w:rPr>
      </w:pPr>
      <w:r w:rsidRPr="00154A17">
        <w:rPr>
          <w:rFonts w:ascii="黑体" w:eastAsia="黑体" w:hAnsi="黑体" w:cs="宋体" w:hint="eastAsia"/>
          <w:color w:val="333333"/>
          <w:kern w:val="0"/>
          <w:sz w:val="30"/>
          <w:szCs w:val="30"/>
        </w:rPr>
        <w:t>第十九条</w:t>
      </w:r>
      <w:r w:rsidRPr="00154A17">
        <w:rPr>
          <w:rFonts w:ascii="仿宋_GB2312" w:eastAsia="仿宋_GB2312" w:hAnsi="宋体" w:cs="宋体" w:hint="eastAsia"/>
          <w:b/>
          <w:bCs/>
          <w:color w:val="333333"/>
          <w:kern w:val="0"/>
          <w:sz w:val="30"/>
          <w:szCs w:val="30"/>
        </w:rPr>
        <w:t xml:space="preserve"> </w:t>
      </w:r>
      <w:r w:rsidRPr="00154A17">
        <w:rPr>
          <w:rFonts w:ascii="仿宋_GB2312" w:eastAsia="仿宋_GB2312" w:hAnsi="宋体" w:cs="宋体" w:hint="eastAsia"/>
          <w:b/>
          <w:bCs/>
          <w:color w:val="333333"/>
          <w:kern w:val="0"/>
          <w:sz w:val="30"/>
          <w:szCs w:val="30"/>
        </w:rPr>
        <w:t> </w:t>
      </w:r>
      <w:r w:rsidRPr="00154A17">
        <w:rPr>
          <w:rFonts w:ascii="仿宋_GB2312" w:eastAsia="仿宋_GB2312" w:hAnsi="宋体" w:cs="宋体" w:hint="eastAsia"/>
          <w:color w:val="333333"/>
          <w:kern w:val="0"/>
          <w:sz w:val="30"/>
          <w:szCs w:val="30"/>
        </w:rPr>
        <w:t>本办法自印发之日起实施，有效期五年。</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jc w:val="left"/>
        <w:rPr>
          <w:rFonts w:ascii="宋体" w:eastAsia="宋体" w:hAnsi="宋体" w:cs="宋体"/>
          <w:color w:val="333333"/>
          <w:kern w:val="0"/>
          <w:sz w:val="24"/>
          <w:szCs w:val="24"/>
        </w:rPr>
      </w:pPr>
      <w:r w:rsidRPr="00154A17">
        <w:rPr>
          <w:rFonts w:ascii="黑体" w:eastAsia="黑体" w:hAnsi="黑体" w:cs="宋体" w:hint="eastAsia"/>
          <w:color w:val="333333"/>
          <w:kern w:val="0"/>
          <w:sz w:val="30"/>
          <w:szCs w:val="30"/>
        </w:rPr>
        <w:t>─────────────────────────────</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280"/>
        <w:jc w:val="left"/>
        <w:rPr>
          <w:rFonts w:ascii="宋体" w:eastAsia="宋体" w:hAnsi="宋体" w:cs="宋体"/>
          <w:color w:val="333333"/>
          <w:kern w:val="0"/>
          <w:sz w:val="24"/>
          <w:szCs w:val="24"/>
        </w:rPr>
      </w:pPr>
      <w:r w:rsidRPr="00154A17">
        <w:rPr>
          <w:rFonts w:ascii="仿宋_GB2312" w:eastAsia="仿宋_GB2312" w:hAnsi="宋体" w:cs="宋体" w:hint="eastAsia"/>
          <w:color w:val="333333"/>
          <w:kern w:val="0"/>
          <w:sz w:val="28"/>
          <w:szCs w:val="28"/>
        </w:rPr>
        <w:t>抄送：县委各部门，县人武部，各人民团体。</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1120"/>
        <w:jc w:val="left"/>
        <w:rPr>
          <w:rFonts w:ascii="宋体" w:eastAsia="宋体" w:hAnsi="宋体" w:cs="宋体"/>
          <w:color w:val="333333"/>
          <w:kern w:val="0"/>
          <w:sz w:val="24"/>
          <w:szCs w:val="24"/>
        </w:rPr>
      </w:pPr>
      <w:r w:rsidRPr="00154A17">
        <w:rPr>
          <w:rFonts w:ascii="仿宋_GB2312" w:eastAsia="仿宋_GB2312" w:hAnsi="宋体" w:cs="宋体" w:hint="eastAsia"/>
          <w:color w:val="333333"/>
          <w:kern w:val="0"/>
          <w:sz w:val="28"/>
          <w:szCs w:val="28"/>
        </w:rPr>
        <w:t>县人大常委会办公室，县政协办公室，县法院，县检察院。</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jc w:val="left"/>
        <w:rPr>
          <w:rFonts w:ascii="宋体" w:eastAsia="宋体" w:hAnsi="宋体" w:cs="宋体"/>
          <w:color w:val="333333"/>
          <w:kern w:val="0"/>
          <w:sz w:val="24"/>
          <w:szCs w:val="24"/>
        </w:rPr>
      </w:pPr>
      <w:r w:rsidRPr="00154A17">
        <w:rPr>
          <w:rFonts w:ascii="仿宋_GB2312" w:eastAsia="仿宋_GB2312" w:hAnsi="宋体" w:cs="宋体" w:hint="eastAsia"/>
          <w:color w:val="333333"/>
          <w:kern w:val="0"/>
          <w:sz w:val="30"/>
          <w:szCs w:val="30"/>
        </w:rPr>
        <w:lastRenderedPageBreak/>
        <w:t>─────────────────────────────</w:t>
      </w:r>
      <w:r w:rsidRPr="00154A17">
        <w:rPr>
          <w:rFonts w:ascii="宋体" w:eastAsia="宋体" w:hAnsi="宋体" w:cs="宋体"/>
          <w:color w:val="333333"/>
          <w:kern w:val="0"/>
          <w:sz w:val="24"/>
          <w:szCs w:val="24"/>
        </w:rPr>
        <w:t xml:space="preserve"> </w:t>
      </w:r>
    </w:p>
    <w:p w:rsidR="00154A17" w:rsidRPr="00154A17" w:rsidRDefault="00154A17" w:rsidP="00154A17">
      <w:pPr>
        <w:widowControl/>
        <w:shd w:val="clear" w:color="auto" w:fill="FFFFFF"/>
        <w:spacing w:before="100" w:beforeAutospacing="1" w:after="100" w:afterAutospacing="1" w:line="540" w:lineRule="atLeast"/>
        <w:ind w:firstLine="280"/>
        <w:jc w:val="left"/>
        <w:rPr>
          <w:rFonts w:ascii="宋体" w:eastAsia="宋体" w:hAnsi="宋体" w:cs="宋体"/>
          <w:color w:val="333333"/>
          <w:kern w:val="0"/>
          <w:sz w:val="24"/>
          <w:szCs w:val="24"/>
        </w:rPr>
      </w:pPr>
      <w:r w:rsidRPr="00154A17">
        <w:rPr>
          <w:rFonts w:ascii="仿宋_GB2312" w:eastAsia="仿宋_GB2312" w:hAnsi="宋体" w:cs="宋体" w:hint="eastAsia"/>
          <w:color w:val="333333"/>
          <w:kern w:val="0"/>
          <w:sz w:val="28"/>
          <w:szCs w:val="28"/>
        </w:rPr>
        <w:t>蕲春县人民政府办公室</w:t>
      </w:r>
      <w:r w:rsidRPr="00154A17">
        <w:rPr>
          <w:rFonts w:ascii="宋体" w:eastAsia="宋体" w:hAnsi="宋体" w:cs="宋体"/>
          <w:color w:val="333333"/>
          <w:kern w:val="0"/>
          <w:sz w:val="28"/>
          <w:szCs w:val="28"/>
        </w:rPr>
        <w:t>                   2017</w:t>
      </w:r>
      <w:r w:rsidRPr="00154A17">
        <w:rPr>
          <w:rFonts w:ascii="仿宋_GB2312" w:eastAsia="仿宋_GB2312" w:hAnsi="宋体" w:cs="宋体" w:hint="eastAsia"/>
          <w:color w:val="333333"/>
          <w:kern w:val="0"/>
          <w:sz w:val="28"/>
          <w:szCs w:val="28"/>
        </w:rPr>
        <w:t>年</w:t>
      </w:r>
      <w:r w:rsidRPr="00154A17">
        <w:rPr>
          <w:rFonts w:ascii="宋体" w:eastAsia="宋体" w:hAnsi="宋体" w:cs="宋体"/>
          <w:color w:val="333333"/>
          <w:kern w:val="0"/>
          <w:sz w:val="28"/>
          <w:szCs w:val="28"/>
        </w:rPr>
        <w:t>12</w:t>
      </w:r>
      <w:r w:rsidRPr="00154A17">
        <w:rPr>
          <w:rFonts w:ascii="仿宋_GB2312" w:eastAsia="仿宋_GB2312" w:hAnsi="宋体" w:cs="宋体" w:hint="eastAsia"/>
          <w:color w:val="333333"/>
          <w:kern w:val="0"/>
          <w:sz w:val="28"/>
          <w:szCs w:val="28"/>
        </w:rPr>
        <w:t>月</w:t>
      </w:r>
      <w:r w:rsidRPr="00154A17">
        <w:rPr>
          <w:rFonts w:ascii="宋体" w:eastAsia="宋体" w:hAnsi="宋体" w:cs="宋体"/>
          <w:color w:val="333333"/>
          <w:kern w:val="0"/>
          <w:sz w:val="28"/>
          <w:szCs w:val="28"/>
        </w:rPr>
        <w:t>6</w:t>
      </w:r>
      <w:r w:rsidRPr="00154A17">
        <w:rPr>
          <w:rFonts w:ascii="仿宋_GB2312" w:eastAsia="仿宋_GB2312" w:hAnsi="宋体" w:cs="宋体" w:hint="eastAsia"/>
          <w:color w:val="333333"/>
          <w:kern w:val="0"/>
          <w:sz w:val="28"/>
          <w:szCs w:val="28"/>
        </w:rPr>
        <w:t>日印发</w:t>
      </w:r>
      <w:r w:rsidRPr="00154A17">
        <w:rPr>
          <w:rFonts w:ascii="宋体" w:eastAsia="宋体" w:hAnsi="宋体" w:cs="宋体"/>
          <w:color w:val="333333"/>
          <w:kern w:val="0"/>
          <w:sz w:val="24"/>
          <w:szCs w:val="24"/>
        </w:rPr>
        <w:t xml:space="preserve"> </w:t>
      </w:r>
    </w:p>
    <w:p w:rsidR="001846FF" w:rsidRDefault="00154A17"/>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C2E"/>
    <w:rsid w:val="00154A17"/>
    <w:rsid w:val="008A0C2E"/>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963F8-AF51-4264-BC2B-A00BCA8C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211224">
      <w:bodyDiv w:val="1"/>
      <w:marLeft w:val="0"/>
      <w:marRight w:val="0"/>
      <w:marTop w:val="0"/>
      <w:marBottom w:val="0"/>
      <w:divBdr>
        <w:top w:val="none" w:sz="0" w:space="0" w:color="auto"/>
        <w:left w:val="none" w:sz="0" w:space="0" w:color="auto"/>
        <w:bottom w:val="none" w:sz="0" w:space="0" w:color="auto"/>
        <w:right w:val="none" w:sz="0" w:space="0" w:color="auto"/>
      </w:divBdr>
      <w:divsChild>
        <w:div w:id="940988662">
          <w:marLeft w:val="0"/>
          <w:marRight w:val="0"/>
          <w:marTop w:val="0"/>
          <w:marBottom w:val="0"/>
          <w:divBdr>
            <w:top w:val="none" w:sz="0" w:space="0" w:color="auto"/>
            <w:left w:val="none" w:sz="0" w:space="0" w:color="auto"/>
            <w:bottom w:val="none" w:sz="0" w:space="0" w:color="auto"/>
            <w:right w:val="none" w:sz="0" w:space="0" w:color="auto"/>
          </w:divBdr>
          <w:divsChild>
            <w:div w:id="1748069085">
              <w:marLeft w:val="0"/>
              <w:marRight w:val="0"/>
              <w:marTop w:val="225"/>
              <w:marBottom w:val="300"/>
              <w:divBdr>
                <w:top w:val="none" w:sz="0" w:space="0" w:color="auto"/>
                <w:left w:val="none" w:sz="0" w:space="0" w:color="auto"/>
                <w:bottom w:val="none" w:sz="0" w:space="0" w:color="auto"/>
                <w:right w:val="none" w:sz="0" w:space="0" w:color="auto"/>
              </w:divBdr>
              <w:divsChild>
                <w:div w:id="1878463812">
                  <w:marLeft w:val="0"/>
                  <w:marRight w:val="0"/>
                  <w:marTop w:val="0"/>
                  <w:marBottom w:val="0"/>
                  <w:divBdr>
                    <w:top w:val="none" w:sz="0" w:space="0" w:color="auto"/>
                    <w:left w:val="none" w:sz="0" w:space="0" w:color="auto"/>
                    <w:bottom w:val="none" w:sz="0" w:space="0" w:color="auto"/>
                    <w:right w:val="none" w:sz="0" w:space="0" w:color="auto"/>
                  </w:divBdr>
                  <w:divsChild>
                    <w:div w:id="375666972">
                      <w:marLeft w:val="0"/>
                      <w:marRight w:val="0"/>
                      <w:marTop w:val="0"/>
                      <w:marBottom w:val="300"/>
                      <w:divBdr>
                        <w:top w:val="none" w:sz="0" w:space="0" w:color="auto"/>
                        <w:left w:val="none" w:sz="0" w:space="0" w:color="auto"/>
                        <w:bottom w:val="single" w:sz="6" w:space="26" w:color="D6D6D6"/>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990</Words>
  <Characters>5643</Characters>
  <Application>Microsoft Office Word</Application>
  <DocSecurity>0</DocSecurity>
  <Lines>47</Lines>
  <Paragraphs>13</Paragraphs>
  <ScaleCrop>false</ScaleCrop>
  <Company/>
  <LinksUpToDate>false</LinksUpToDate>
  <CharactersWithSpaces>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2018-05-24T07:10:00Z</dcterms:created>
  <dcterms:modified xsi:type="dcterms:W3CDTF">2018-05-24T07:11:00Z</dcterms:modified>
</cp:coreProperties>
</file>