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FB886" w14:textId="77777777" w:rsidR="00002723" w:rsidRDefault="00002723" w:rsidP="00002723">
      <w:pPr>
        <w:pStyle w:val="a3"/>
        <w:shd w:val="clear" w:color="auto" w:fill="FFFFFF"/>
        <w:spacing w:before="0" w:beforeAutospacing="0" w:after="225" w:afterAutospacing="0" w:line="384" w:lineRule="atLeast"/>
        <w:ind w:left="45" w:right="45" w:firstLine="450"/>
        <w:jc w:val="center"/>
        <w:rPr>
          <w:rFonts w:ascii="Georgia" w:hAnsi="Georgia"/>
          <w:color w:val="333333"/>
        </w:rPr>
      </w:pPr>
      <w:r>
        <w:rPr>
          <w:rStyle w:val="a4"/>
          <w:rFonts w:ascii="Georgia" w:hAnsi="Georgia"/>
          <w:color w:val="333333"/>
          <w:sz w:val="28"/>
          <w:szCs w:val="28"/>
        </w:rPr>
        <w:t>河南省人民政府办公厅</w:t>
      </w:r>
    </w:p>
    <w:p w14:paraId="2346CACB" w14:textId="77777777" w:rsidR="00002723" w:rsidRDefault="00002723" w:rsidP="00002723">
      <w:pPr>
        <w:pStyle w:val="a3"/>
        <w:shd w:val="clear" w:color="auto" w:fill="FFFFFF"/>
        <w:spacing w:before="0" w:beforeAutospacing="0" w:after="225" w:afterAutospacing="0" w:line="384" w:lineRule="atLeast"/>
        <w:ind w:left="45" w:right="45" w:firstLine="450"/>
        <w:jc w:val="center"/>
        <w:rPr>
          <w:rFonts w:ascii="Georgia" w:hAnsi="Georgia"/>
          <w:color w:val="333333"/>
        </w:rPr>
      </w:pPr>
      <w:r>
        <w:rPr>
          <w:rStyle w:val="a4"/>
          <w:rFonts w:ascii="Georgia" w:hAnsi="Georgia"/>
          <w:color w:val="333333"/>
          <w:sz w:val="28"/>
          <w:szCs w:val="28"/>
        </w:rPr>
        <w:t>关于印发河南省促进大数据产业发展</w:t>
      </w:r>
    </w:p>
    <w:p w14:paraId="6DDE869D" w14:textId="77777777" w:rsidR="00002723" w:rsidRDefault="00002723" w:rsidP="00002723">
      <w:pPr>
        <w:pStyle w:val="a3"/>
        <w:shd w:val="clear" w:color="auto" w:fill="FFFFFF"/>
        <w:spacing w:before="0" w:beforeAutospacing="0" w:after="225" w:afterAutospacing="0" w:line="384" w:lineRule="atLeast"/>
        <w:ind w:left="45" w:right="45" w:firstLine="450"/>
        <w:jc w:val="center"/>
        <w:rPr>
          <w:rFonts w:ascii="Georgia" w:hAnsi="Georgia"/>
          <w:color w:val="333333"/>
        </w:rPr>
      </w:pPr>
      <w:r>
        <w:rPr>
          <w:rStyle w:val="a4"/>
          <w:rFonts w:ascii="Georgia" w:hAnsi="Georgia"/>
          <w:color w:val="333333"/>
          <w:sz w:val="28"/>
          <w:szCs w:val="28"/>
        </w:rPr>
        <w:t>若干政策的通知</w:t>
      </w:r>
    </w:p>
    <w:p w14:paraId="0CDF3012"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各省辖市、省直管县</w:t>
      </w:r>
      <w:r>
        <w:rPr>
          <w:rFonts w:ascii="Segoe UI" w:hAnsi="Segoe UI" w:cs="Segoe UI"/>
          <w:color w:val="333333"/>
        </w:rPr>
        <w:t>(</w:t>
      </w:r>
      <w:r>
        <w:rPr>
          <w:rFonts w:ascii="Segoe UI" w:hAnsi="Segoe UI" w:cs="Segoe UI"/>
          <w:color w:val="333333"/>
        </w:rPr>
        <w:t>市</w:t>
      </w:r>
      <w:r>
        <w:rPr>
          <w:rFonts w:ascii="Segoe UI" w:hAnsi="Segoe UI" w:cs="Segoe UI"/>
          <w:color w:val="333333"/>
        </w:rPr>
        <w:t>)</w:t>
      </w:r>
      <w:r>
        <w:rPr>
          <w:rFonts w:ascii="Segoe UI" w:hAnsi="Segoe UI" w:cs="Segoe UI"/>
          <w:color w:val="333333"/>
        </w:rPr>
        <w:t>人民政府</w:t>
      </w:r>
      <w:r>
        <w:rPr>
          <w:rFonts w:ascii="Segoe UI" w:hAnsi="Segoe UI" w:cs="Segoe UI"/>
          <w:color w:val="333333"/>
        </w:rPr>
        <w:t>,</w:t>
      </w:r>
      <w:r>
        <w:rPr>
          <w:rFonts w:ascii="Segoe UI" w:hAnsi="Segoe UI" w:cs="Segoe UI"/>
          <w:color w:val="333333"/>
        </w:rPr>
        <w:t>省人民政府各部门</w:t>
      </w:r>
      <w:r>
        <w:rPr>
          <w:rFonts w:ascii="Segoe UI" w:hAnsi="Segoe UI" w:cs="Segoe UI"/>
          <w:color w:val="333333"/>
        </w:rPr>
        <w:t>:</w:t>
      </w:r>
    </w:p>
    <w:p w14:paraId="6943DFE7"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《河南省促进大数据产业发展若干政策》已经省政府同意</w:t>
      </w:r>
      <w:r>
        <w:rPr>
          <w:rFonts w:ascii="Segoe UI" w:hAnsi="Segoe UI" w:cs="Segoe UI"/>
          <w:color w:val="333333"/>
        </w:rPr>
        <w:t>,</w:t>
      </w:r>
      <w:r>
        <w:rPr>
          <w:rFonts w:ascii="Segoe UI" w:hAnsi="Segoe UI" w:cs="Segoe UI"/>
          <w:color w:val="333333"/>
        </w:rPr>
        <w:t>现印发给你们</w:t>
      </w:r>
      <w:r>
        <w:rPr>
          <w:rFonts w:ascii="Segoe UI" w:hAnsi="Segoe UI" w:cs="Segoe UI"/>
          <w:color w:val="333333"/>
        </w:rPr>
        <w:t>,</w:t>
      </w:r>
      <w:r>
        <w:rPr>
          <w:rFonts w:ascii="Segoe UI" w:hAnsi="Segoe UI" w:cs="Segoe UI"/>
          <w:color w:val="333333"/>
        </w:rPr>
        <w:t>请认真贯彻执行。</w:t>
      </w:r>
    </w:p>
    <w:p w14:paraId="6BF1980D" w14:textId="77777777" w:rsidR="00002723" w:rsidRDefault="00002723" w:rsidP="00002723">
      <w:pPr>
        <w:pStyle w:val="a3"/>
        <w:shd w:val="clear" w:color="auto" w:fill="FFFFFF"/>
        <w:spacing w:before="0" w:beforeAutospacing="0" w:after="225" w:afterAutospacing="0" w:line="384" w:lineRule="atLeast"/>
        <w:ind w:left="45" w:right="45" w:firstLine="450"/>
        <w:jc w:val="right"/>
        <w:rPr>
          <w:rFonts w:ascii="Segoe UI" w:hAnsi="Segoe UI" w:cs="Segoe UI"/>
          <w:color w:val="333333"/>
        </w:rPr>
      </w:pPr>
      <w:r>
        <w:rPr>
          <w:rFonts w:ascii="Segoe UI" w:hAnsi="Segoe UI" w:cs="Segoe UI"/>
          <w:color w:val="333333"/>
        </w:rPr>
        <w:t>河南省人民政府办公厅</w:t>
      </w:r>
    </w:p>
    <w:p w14:paraId="2E632395" w14:textId="77777777" w:rsidR="00002723" w:rsidRDefault="00002723" w:rsidP="00002723">
      <w:pPr>
        <w:pStyle w:val="a3"/>
        <w:shd w:val="clear" w:color="auto" w:fill="FFFFFF"/>
        <w:spacing w:before="0" w:beforeAutospacing="0" w:after="225" w:afterAutospacing="0" w:line="384" w:lineRule="atLeast"/>
        <w:ind w:left="45" w:right="45" w:firstLine="450"/>
        <w:jc w:val="right"/>
        <w:rPr>
          <w:rFonts w:ascii="Segoe UI" w:hAnsi="Segoe UI" w:cs="Segoe UI"/>
          <w:color w:val="333333"/>
        </w:rPr>
      </w:pPr>
      <w:r>
        <w:rPr>
          <w:rFonts w:ascii="Segoe UI" w:hAnsi="Segoe UI" w:cs="Segoe UI"/>
          <w:color w:val="333333"/>
        </w:rPr>
        <w:t>2018</w:t>
      </w:r>
      <w:r>
        <w:rPr>
          <w:rFonts w:ascii="Segoe UI" w:hAnsi="Segoe UI" w:cs="Segoe UI"/>
          <w:color w:val="333333"/>
        </w:rPr>
        <w:t>年</w:t>
      </w:r>
      <w:r>
        <w:rPr>
          <w:rFonts w:ascii="Segoe UI" w:hAnsi="Segoe UI" w:cs="Segoe UI"/>
          <w:color w:val="333333"/>
        </w:rPr>
        <w:t>9</w:t>
      </w:r>
      <w:r>
        <w:rPr>
          <w:rFonts w:ascii="Segoe UI" w:hAnsi="Segoe UI" w:cs="Segoe UI"/>
          <w:color w:val="333333"/>
        </w:rPr>
        <w:t>月</w:t>
      </w:r>
      <w:r>
        <w:rPr>
          <w:rFonts w:ascii="Segoe UI" w:hAnsi="Segoe UI" w:cs="Segoe UI"/>
          <w:color w:val="333333"/>
        </w:rPr>
        <w:t>26</w:t>
      </w:r>
      <w:r>
        <w:rPr>
          <w:rFonts w:ascii="Segoe UI" w:hAnsi="Segoe UI" w:cs="Segoe UI"/>
          <w:color w:val="333333"/>
        </w:rPr>
        <w:t>日</w:t>
      </w:r>
    </w:p>
    <w:p w14:paraId="2C58E485" w14:textId="77777777" w:rsidR="00002723" w:rsidRDefault="00002723" w:rsidP="00002723">
      <w:pPr>
        <w:pStyle w:val="a3"/>
        <w:shd w:val="clear" w:color="auto" w:fill="FFFFFF"/>
        <w:spacing w:before="0" w:beforeAutospacing="0" w:after="225" w:afterAutospacing="0" w:line="384" w:lineRule="atLeast"/>
        <w:ind w:left="45" w:right="45" w:firstLine="450"/>
        <w:jc w:val="center"/>
        <w:rPr>
          <w:rFonts w:ascii="Segoe UI" w:hAnsi="Segoe UI" w:cs="Segoe UI"/>
          <w:color w:val="333333"/>
        </w:rPr>
      </w:pPr>
      <w:bookmarkStart w:id="0" w:name="_GoBack"/>
      <w:r>
        <w:rPr>
          <w:rStyle w:val="a4"/>
          <w:rFonts w:ascii="Segoe UI" w:hAnsi="Segoe UI" w:cs="Segoe UI"/>
          <w:color w:val="333333"/>
        </w:rPr>
        <w:t>河南省促进大数据产业发展若干政策</w:t>
      </w:r>
    </w:p>
    <w:bookmarkEnd w:id="0"/>
    <w:p w14:paraId="6943908A"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为贯彻落实省委十届六次全会暨省委工作会议精神</w:t>
      </w:r>
      <w:r>
        <w:rPr>
          <w:rFonts w:ascii="Segoe UI" w:hAnsi="Segoe UI" w:cs="Segoe UI"/>
          <w:color w:val="333333"/>
        </w:rPr>
        <w:t>,</w:t>
      </w:r>
      <w:r>
        <w:rPr>
          <w:rFonts w:ascii="Segoe UI" w:hAnsi="Segoe UI" w:cs="Segoe UI"/>
          <w:color w:val="333333"/>
        </w:rPr>
        <w:t>充分发挥国家大数据综合试验区战略平台作用</w:t>
      </w:r>
      <w:r>
        <w:rPr>
          <w:rFonts w:ascii="Segoe UI" w:hAnsi="Segoe UI" w:cs="Segoe UI"/>
          <w:color w:val="333333"/>
        </w:rPr>
        <w:t>,</w:t>
      </w:r>
      <w:r>
        <w:rPr>
          <w:rFonts w:ascii="Segoe UI" w:hAnsi="Segoe UI" w:cs="Segoe UI"/>
          <w:color w:val="333333"/>
        </w:rPr>
        <w:t>促进大数据产业快速发展</w:t>
      </w:r>
      <w:r>
        <w:rPr>
          <w:rFonts w:ascii="Segoe UI" w:hAnsi="Segoe UI" w:cs="Segoe UI"/>
          <w:color w:val="333333"/>
        </w:rPr>
        <w:t>,</w:t>
      </w:r>
      <w:r>
        <w:rPr>
          <w:rFonts w:ascii="Segoe UI" w:hAnsi="Segoe UI" w:cs="Segoe UI"/>
          <w:color w:val="333333"/>
        </w:rPr>
        <w:t>培育壮大新业态、新模式</w:t>
      </w:r>
      <w:r>
        <w:rPr>
          <w:rFonts w:ascii="Segoe UI" w:hAnsi="Segoe UI" w:cs="Segoe UI"/>
          <w:color w:val="333333"/>
        </w:rPr>
        <w:t>,</w:t>
      </w:r>
      <w:r>
        <w:rPr>
          <w:rFonts w:ascii="Segoe UI" w:hAnsi="Segoe UI" w:cs="Segoe UI"/>
          <w:color w:val="333333"/>
        </w:rPr>
        <w:t>推动经济高质量发展</w:t>
      </w:r>
      <w:r>
        <w:rPr>
          <w:rFonts w:ascii="Segoe UI" w:hAnsi="Segoe UI" w:cs="Segoe UI"/>
          <w:color w:val="333333"/>
        </w:rPr>
        <w:t>,</w:t>
      </w:r>
      <w:r>
        <w:rPr>
          <w:rFonts w:ascii="Segoe UI" w:hAnsi="Segoe UI" w:cs="Segoe UI"/>
          <w:color w:val="333333"/>
        </w:rPr>
        <w:t>制定如下支持政策。</w:t>
      </w:r>
    </w:p>
    <w:p w14:paraId="600CF03F"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一、支持在我省建设绿色数据中心</w:t>
      </w:r>
      <w:r>
        <w:rPr>
          <w:rFonts w:ascii="Segoe UI" w:hAnsi="Segoe UI" w:cs="Segoe UI"/>
          <w:color w:val="333333"/>
        </w:rPr>
        <w:t>,</w:t>
      </w:r>
      <w:r>
        <w:rPr>
          <w:rFonts w:ascii="Segoe UI" w:hAnsi="Segoe UI" w:cs="Segoe UI"/>
          <w:color w:val="333333"/>
        </w:rPr>
        <w:t>对符合规划布局、服务全省乃至全国的区域性、行业性数据中心用电价格在现有基础上减半</w:t>
      </w:r>
      <w:r>
        <w:rPr>
          <w:rFonts w:ascii="Segoe UI" w:hAnsi="Segoe UI" w:cs="Segoe UI"/>
          <w:color w:val="333333"/>
        </w:rPr>
        <w:t>,</w:t>
      </w:r>
      <w:r>
        <w:rPr>
          <w:rFonts w:ascii="Segoe UI" w:hAnsi="Segoe UI" w:cs="Segoe UI"/>
          <w:color w:val="333333"/>
        </w:rPr>
        <w:t>控制在</w:t>
      </w:r>
      <w:r>
        <w:rPr>
          <w:rFonts w:ascii="Segoe UI" w:hAnsi="Segoe UI" w:cs="Segoe UI"/>
          <w:color w:val="333333"/>
        </w:rPr>
        <w:t>0.34</w:t>
      </w:r>
      <w:r>
        <w:rPr>
          <w:rFonts w:ascii="Segoe UI" w:hAnsi="Segoe UI" w:cs="Segoe UI"/>
          <w:color w:val="333333"/>
        </w:rPr>
        <w:t>元</w:t>
      </w:r>
      <w:r>
        <w:rPr>
          <w:rFonts w:ascii="Segoe UI" w:hAnsi="Segoe UI" w:cs="Segoe UI"/>
          <w:color w:val="333333"/>
        </w:rPr>
        <w:t>/</w:t>
      </w:r>
      <w:r>
        <w:rPr>
          <w:rFonts w:ascii="Segoe UI" w:hAnsi="Segoe UI" w:cs="Segoe UI"/>
          <w:color w:val="333333"/>
        </w:rPr>
        <w:t>千瓦时左右。为促进数据中心集中集约布局</w:t>
      </w:r>
      <w:r>
        <w:rPr>
          <w:rFonts w:ascii="Segoe UI" w:hAnsi="Segoe UI" w:cs="Segoe UI"/>
          <w:color w:val="333333"/>
        </w:rPr>
        <w:t>,</w:t>
      </w:r>
      <w:r>
        <w:rPr>
          <w:rFonts w:ascii="Segoe UI" w:hAnsi="Segoe UI" w:cs="Segoe UI"/>
          <w:color w:val="333333"/>
        </w:rPr>
        <w:t>原则上每个企业享受电价优惠政策的数据中心不超过</w:t>
      </w:r>
      <w:r>
        <w:rPr>
          <w:rFonts w:ascii="Segoe UI" w:hAnsi="Segoe UI" w:cs="Segoe UI"/>
          <w:color w:val="333333"/>
        </w:rPr>
        <w:t>1</w:t>
      </w:r>
      <w:r>
        <w:rPr>
          <w:rFonts w:ascii="Segoe UI" w:hAnsi="Segoe UI" w:cs="Segoe UI"/>
          <w:color w:val="333333"/>
        </w:rPr>
        <w:t>个。</w:t>
      </w:r>
    </w:p>
    <w:p w14:paraId="6B69933A"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二、推动河南国家大数据综合试验区核心区产业集聚发展</w:t>
      </w:r>
      <w:r>
        <w:rPr>
          <w:rFonts w:ascii="Segoe UI" w:hAnsi="Segoe UI" w:cs="Segoe UI"/>
          <w:color w:val="333333"/>
        </w:rPr>
        <w:t>,</w:t>
      </w:r>
      <w:r>
        <w:rPr>
          <w:rFonts w:ascii="Segoe UI" w:hAnsi="Segoe UI" w:cs="Segoe UI"/>
          <w:color w:val="333333"/>
        </w:rPr>
        <w:t>对郑东新区龙子湖智慧岛、白沙大数据产业园、</w:t>
      </w:r>
      <w:proofErr w:type="gramStart"/>
      <w:r>
        <w:rPr>
          <w:rFonts w:ascii="Segoe UI" w:hAnsi="Segoe UI" w:cs="Segoe UI"/>
          <w:color w:val="333333"/>
        </w:rPr>
        <w:t>云湖智慧</w:t>
      </w:r>
      <w:proofErr w:type="gramEnd"/>
      <w:r>
        <w:rPr>
          <w:rFonts w:ascii="Segoe UI" w:hAnsi="Segoe UI" w:cs="Segoe UI"/>
          <w:color w:val="333333"/>
        </w:rPr>
        <w:t>城、</w:t>
      </w:r>
      <w:proofErr w:type="gramStart"/>
      <w:r>
        <w:rPr>
          <w:rFonts w:ascii="Segoe UI" w:hAnsi="Segoe UI" w:cs="Segoe UI"/>
          <w:color w:val="333333"/>
        </w:rPr>
        <w:t>科学谷实行</w:t>
      </w:r>
      <w:proofErr w:type="gramEnd"/>
      <w:r>
        <w:rPr>
          <w:rFonts w:ascii="Segoe UI" w:hAnsi="Segoe UI" w:cs="Segoe UI"/>
          <w:color w:val="333333"/>
        </w:rPr>
        <w:t>所有电量整体打包参与市场交易。</w:t>
      </w:r>
    </w:p>
    <w:p w14:paraId="4C41F8F4"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lastRenderedPageBreak/>
        <w:t>三、支持依托省内数据中心投资建设</w:t>
      </w:r>
      <w:proofErr w:type="gramStart"/>
      <w:r>
        <w:rPr>
          <w:rFonts w:ascii="Segoe UI" w:hAnsi="Segoe UI" w:cs="Segoe UI"/>
          <w:color w:val="333333"/>
        </w:rPr>
        <w:t>云服务</w:t>
      </w:r>
      <w:proofErr w:type="gramEnd"/>
      <w:r>
        <w:rPr>
          <w:rFonts w:ascii="Segoe UI" w:hAnsi="Segoe UI" w:cs="Segoe UI"/>
          <w:color w:val="333333"/>
        </w:rPr>
        <w:t>平台</w:t>
      </w:r>
      <w:r>
        <w:rPr>
          <w:rFonts w:ascii="Segoe UI" w:hAnsi="Segoe UI" w:cs="Segoe UI"/>
          <w:color w:val="333333"/>
        </w:rPr>
        <w:t>,</w:t>
      </w:r>
      <w:r>
        <w:rPr>
          <w:rFonts w:ascii="Segoe UI" w:hAnsi="Segoe UI" w:cs="Segoe UI"/>
          <w:color w:val="333333"/>
        </w:rPr>
        <w:t>对全国</w:t>
      </w:r>
      <w:proofErr w:type="gramStart"/>
      <w:r>
        <w:rPr>
          <w:rFonts w:ascii="Segoe UI" w:hAnsi="Segoe UI" w:cs="Segoe UI"/>
          <w:color w:val="333333"/>
        </w:rPr>
        <w:t>云计算百</w:t>
      </w:r>
      <w:proofErr w:type="gramEnd"/>
      <w:r>
        <w:rPr>
          <w:rFonts w:ascii="Segoe UI" w:hAnsi="Segoe UI" w:cs="Segoe UI"/>
          <w:color w:val="333333"/>
        </w:rPr>
        <w:t>强企业部署的云平台</w:t>
      </w:r>
      <w:r>
        <w:rPr>
          <w:rFonts w:ascii="Segoe UI" w:hAnsi="Segoe UI" w:cs="Segoe UI"/>
          <w:color w:val="333333"/>
        </w:rPr>
        <w:t>,</w:t>
      </w:r>
      <w:r>
        <w:rPr>
          <w:rFonts w:ascii="Segoe UI" w:hAnsi="Segoe UI" w:cs="Segoe UI"/>
          <w:color w:val="333333"/>
        </w:rPr>
        <w:t>符合综合性工业互联网</w:t>
      </w:r>
      <w:proofErr w:type="gramStart"/>
      <w:r>
        <w:rPr>
          <w:rFonts w:ascii="Segoe UI" w:hAnsi="Segoe UI" w:cs="Segoe UI"/>
          <w:color w:val="333333"/>
        </w:rPr>
        <w:t>平台奖补条件</w:t>
      </w:r>
      <w:proofErr w:type="gramEnd"/>
      <w:r>
        <w:rPr>
          <w:rFonts w:ascii="Segoe UI" w:hAnsi="Segoe UI" w:cs="Segoe UI"/>
          <w:color w:val="333333"/>
        </w:rPr>
        <w:t>的</w:t>
      </w:r>
      <w:r>
        <w:rPr>
          <w:rFonts w:ascii="Segoe UI" w:hAnsi="Segoe UI" w:cs="Segoe UI"/>
          <w:color w:val="333333"/>
        </w:rPr>
        <w:t>,</w:t>
      </w:r>
      <w:proofErr w:type="gramStart"/>
      <w:r>
        <w:rPr>
          <w:rFonts w:ascii="Segoe UI" w:hAnsi="Segoe UI" w:cs="Segoe UI"/>
          <w:color w:val="333333"/>
        </w:rPr>
        <w:t>一次性奖补</w:t>
      </w:r>
      <w:r>
        <w:rPr>
          <w:rFonts w:ascii="Segoe UI" w:hAnsi="Segoe UI" w:cs="Segoe UI"/>
          <w:color w:val="333333"/>
        </w:rPr>
        <w:t>2000</w:t>
      </w:r>
      <w:r>
        <w:rPr>
          <w:rFonts w:ascii="Segoe UI" w:hAnsi="Segoe UI" w:cs="Segoe UI"/>
          <w:color w:val="333333"/>
        </w:rPr>
        <w:t>万元</w:t>
      </w:r>
      <w:proofErr w:type="gramEnd"/>
      <w:r>
        <w:rPr>
          <w:rFonts w:ascii="Segoe UI" w:hAnsi="Segoe UI" w:cs="Segoe UI"/>
          <w:color w:val="333333"/>
        </w:rPr>
        <w:t>;</w:t>
      </w:r>
      <w:r>
        <w:rPr>
          <w:rFonts w:ascii="Segoe UI" w:hAnsi="Segoe UI" w:cs="Segoe UI"/>
          <w:color w:val="333333"/>
        </w:rPr>
        <w:t>符合行业工业互联网</w:t>
      </w:r>
      <w:proofErr w:type="gramStart"/>
      <w:r>
        <w:rPr>
          <w:rFonts w:ascii="Segoe UI" w:hAnsi="Segoe UI" w:cs="Segoe UI"/>
          <w:color w:val="333333"/>
        </w:rPr>
        <w:t>平台奖补条件</w:t>
      </w:r>
      <w:proofErr w:type="gramEnd"/>
      <w:r>
        <w:rPr>
          <w:rFonts w:ascii="Segoe UI" w:hAnsi="Segoe UI" w:cs="Segoe UI"/>
          <w:color w:val="333333"/>
        </w:rPr>
        <w:t>的</w:t>
      </w:r>
      <w:r>
        <w:rPr>
          <w:rFonts w:ascii="Segoe UI" w:hAnsi="Segoe UI" w:cs="Segoe UI"/>
          <w:color w:val="333333"/>
        </w:rPr>
        <w:t>,</w:t>
      </w:r>
      <w:proofErr w:type="gramStart"/>
      <w:r>
        <w:rPr>
          <w:rFonts w:ascii="Segoe UI" w:hAnsi="Segoe UI" w:cs="Segoe UI"/>
          <w:color w:val="333333"/>
        </w:rPr>
        <w:t>一次性奖补</w:t>
      </w:r>
      <w:r>
        <w:rPr>
          <w:rFonts w:ascii="Segoe UI" w:hAnsi="Segoe UI" w:cs="Segoe UI"/>
          <w:color w:val="333333"/>
        </w:rPr>
        <w:t>1000</w:t>
      </w:r>
      <w:r>
        <w:rPr>
          <w:rFonts w:ascii="Segoe UI" w:hAnsi="Segoe UI" w:cs="Segoe UI"/>
          <w:color w:val="333333"/>
        </w:rPr>
        <w:t>万元</w:t>
      </w:r>
      <w:proofErr w:type="gramEnd"/>
      <w:r>
        <w:rPr>
          <w:rFonts w:ascii="Segoe UI" w:hAnsi="Segoe UI" w:cs="Segoe UI"/>
          <w:color w:val="333333"/>
        </w:rPr>
        <w:t>。</w:t>
      </w:r>
    </w:p>
    <w:p w14:paraId="19F87D3D"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四、争取国家电信普遍服务补助资金</w:t>
      </w:r>
      <w:r>
        <w:rPr>
          <w:rFonts w:ascii="Segoe UI" w:hAnsi="Segoe UI" w:cs="Segoe UI"/>
          <w:color w:val="333333"/>
        </w:rPr>
        <w:t>,</w:t>
      </w:r>
      <w:r>
        <w:rPr>
          <w:rFonts w:ascii="Segoe UI" w:hAnsi="Segoe UI" w:cs="Segoe UI"/>
          <w:color w:val="333333"/>
        </w:rPr>
        <w:t>用于支持承担电信普遍服务试点任务的企业在国家规定的区域内建设</w:t>
      </w:r>
      <w:r>
        <w:rPr>
          <w:rFonts w:ascii="Segoe UI" w:hAnsi="Segoe UI" w:cs="Segoe UI"/>
          <w:color w:val="333333"/>
        </w:rPr>
        <w:t>4G</w:t>
      </w:r>
      <w:r>
        <w:rPr>
          <w:rFonts w:ascii="Segoe UI" w:hAnsi="Segoe UI" w:cs="Segoe UI"/>
          <w:color w:val="333333"/>
        </w:rPr>
        <w:t>基站及进行运行维护</w:t>
      </w:r>
      <w:r>
        <w:rPr>
          <w:rFonts w:ascii="Segoe UI" w:hAnsi="Segoe UI" w:cs="Segoe UI"/>
          <w:color w:val="333333"/>
        </w:rPr>
        <w:t>,</w:t>
      </w:r>
      <w:r>
        <w:rPr>
          <w:rFonts w:ascii="Segoe UI" w:hAnsi="Segoe UI" w:cs="Segoe UI"/>
          <w:color w:val="333333"/>
        </w:rPr>
        <w:t>重点促进农村地区宽带网络基础设施建设。</w:t>
      </w:r>
    </w:p>
    <w:p w14:paraId="6CE94368"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五、</w:t>
      </w:r>
      <w:r>
        <w:rPr>
          <w:rFonts w:ascii="Segoe UI" w:hAnsi="Segoe UI" w:cs="Segoe UI"/>
          <w:color w:val="333333"/>
        </w:rPr>
        <w:t>2018</w:t>
      </w:r>
      <w:r>
        <w:rPr>
          <w:rFonts w:ascii="Segoe UI" w:hAnsi="Segoe UI" w:cs="Segoe UI"/>
          <w:color w:val="333333"/>
        </w:rPr>
        <w:t>年</w:t>
      </w:r>
      <w:r>
        <w:rPr>
          <w:rFonts w:ascii="Segoe UI" w:hAnsi="Segoe UI" w:cs="Segoe UI"/>
          <w:color w:val="333333"/>
        </w:rPr>
        <w:t>—2020</w:t>
      </w:r>
      <w:r>
        <w:rPr>
          <w:rFonts w:ascii="Segoe UI" w:hAnsi="Segoe UI" w:cs="Segoe UI"/>
          <w:color w:val="333333"/>
        </w:rPr>
        <w:t>年</w:t>
      </w:r>
      <w:r>
        <w:rPr>
          <w:rFonts w:ascii="Segoe UI" w:hAnsi="Segoe UI" w:cs="Segoe UI"/>
          <w:color w:val="333333"/>
        </w:rPr>
        <w:t>,</w:t>
      </w:r>
      <w:r>
        <w:rPr>
          <w:rFonts w:ascii="Segoe UI" w:hAnsi="Segoe UI" w:cs="Segoe UI"/>
          <w:color w:val="333333"/>
        </w:rPr>
        <w:t>每年从省先进制造业发展专项资金中安排</w:t>
      </w:r>
      <w:r>
        <w:rPr>
          <w:rFonts w:ascii="Segoe UI" w:hAnsi="Segoe UI" w:cs="Segoe UI"/>
          <w:color w:val="333333"/>
        </w:rPr>
        <w:t>1000</w:t>
      </w:r>
      <w:r>
        <w:rPr>
          <w:rFonts w:ascii="Segoe UI" w:hAnsi="Segoe UI" w:cs="Segoe UI"/>
          <w:color w:val="333333"/>
        </w:rPr>
        <w:t>万元</w:t>
      </w:r>
      <w:r>
        <w:rPr>
          <w:rFonts w:ascii="Segoe UI" w:hAnsi="Segoe UI" w:cs="Segoe UI"/>
          <w:color w:val="333333"/>
        </w:rPr>
        <w:t>,</w:t>
      </w:r>
      <w:r>
        <w:rPr>
          <w:rFonts w:ascii="Segoe UI" w:hAnsi="Segoe UI" w:cs="Segoe UI"/>
          <w:color w:val="333333"/>
        </w:rPr>
        <w:t>采取</w:t>
      </w:r>
      <w:r>
        <w:rPr>
          <w:rFonts w:ascii="Segoe UI" w:hAnsi="Segoe UI" w:cs="Segoe UI"/>
          <w:color w:val="333333"/>
        </w:rPr>
        <w:t>“</w:t>
      </w:r>
      <w:r>
        <w:rPr>
          <w:rFonts w:ascii="Segoe UI" w:hAnsi="Segoe UI" w:cs="Segoe UI"/>
          <w:color w:val="333333"/>
        </w:rPr>
        <w:t>以奖代补</w:t>
      </w:r>
      <w:r>
        <w:rPr>
          <w:rFonts w:ascii="Segoe UI" w:hAnsi="Segoe UI" w:cs="Segoe UI"/>
          <w:color w:val="333333"/>
        </w:rPr>
        <w:t>”</w:t>
      </w:r>
      <w:r>
        <w:rPr>
          <w:rFonts w:ascii="Segoe UI" w:hAnsi="Segoe UI" w:cs="Segoe UI"/>
          <w:color w:val="333333"/>
        </w:rPr>
        <w:t>方式</w:t>
      </w:r>
      <w:r>
        <w:rPr>
          <w:rFonts w:ascii="Segoe UI" w:hAnsi="Segoe UI" w:cs="Segoe UI"/>
          <w:color w:val="333333"/>
        </w:rPr>
        <w:t>,</w:t>
      </w:r>
      <w:r>
        <w:rPr>
          <w:rFonts w:ascii="Segoe UI" w:hAnsi="Segoe UI" w:cs="Segoe UI"/>
          <w:color w:val="333333"/>
        </w:rPr>
        <w:t>支持全省宽带网络基础设施建设。</w:t>
      </w:r>
    </w:p>
    <w:p w14:paraId="4BCBDA1A"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六、设立规模为</w:t>
      </w:r>
      <w:r>
        <w:rPr>
          <w:rFonts w:ascii="Segoe UI" w:hAnsi="Segoe UI" w:cs="Segoe UI"/>
          <w:color w:val="333333"/>
        </w:rPr>
        <w:t>50—100</w:t>
      </w:r>
      <w:r>
        <w:rPr>
          <w:rFonts w:ascii="Segoe UI" w:hAnsi="Segoe UI" w:cs="Segoe UI"/>
          <w:color w:val="333333"/>
        </w:rPr>
        <w:t>亿元的以大数据产业为重点的信息产业发展基金</w:t>
      </w:r>
      <w:r>
        <w:rPr>
          <w:rFonts w:ascii="Segoe UI" w:hAnsi="Segoe UI" w:cs="Segoe UI"/>
          <w:color w:val="333333"/>
        </w:rPr>
        <w:t>,</w:t>
      </w:r>
      <w:r>
        <w:rPr>
          <w:rFonts w:ascii="Segoe UI" w:hAnsi="Segoe UI" w:cs="Segoe UI"/>
          <w:color w:val="333333"/>
        </w:rPr>
        <w:t>重点引进国内外大数据优势企业</w:t>
      </w:r>
      <w:r>
        <w:rPr>
          <w:rFonts w:ascii="Segoe UI" w:hAnsi="Segoe UI" w:cs="Segoe UI"/>
          <w:color w:val="333333"/>
        </w:rPr>
        <w:t>,</w:t>
      </w:r>
      <w:r>
        <w:rPr>
          <w:rFonts w:ascii="Segoe UI" w:hAnsi="Segoe UI" w:cs="Segoe UI"/>
          <w:color w:val="333333"/>
        </w:rPr>
        <w:t>培育一批高新技术企业。</w:t>
      </w:r>
    </w:p>
    <w:p w14:paraId="667AF1E2"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七、凡符合条件的外国高端大数据人才</w:t>
      </w:r>
      <w:r>
        <w:rPr>
          <w:rFonts w:ascii="Segoe UI" w:hAnsi="Segoe UI" w:cs="Segoe UI"/>
          <w:color w:val="333333"/>
        </w:rPr>
        <w:t>,</w:t>
      </w:r>
      <w:r>
        <w:rPr>
          <w:rFonts w:ascii="Segoe UI" w:hAnsi="Segoe UI" w:cs="Segoe UI"/>
          <w:color w:val="333333"/>
        </w:rPr>
        <w:t>可办理《外国高端人才确认函》</w:t>
      </w:r>
      <w:r>
        <w:rPr>
          <w:rFonts w:ascii="Segoe UI" w:hAnsi="Segoe UI" w:cs="Segoe UI"/>
          <w:color w:val="333333"/>
        </w:rPr>
        <w:t>,</w:t>
      </w:r>
      <w:r>
        <w:rPr>
          <w:rFonts w:ascii="Segoe UI" w:hAnsi="Segoe UI" w:cs="Segoe UI"/>
          <w:color w:val="333333"/>
        </w:rPr>
        <w:t>签发有效期</w:t>
      </w:r>
      <w:r>
        <w:rPr>
          <w:rFonts w:ascii="Segoe UI" w:hAnsi="Segoe UI" w:cs="Segoe UI"/>
          <w:color w:val="333333"/>
        </w:rPr>
        <w:t>5—10</w:t>
      </w:r>
      <w:r>
        <w:rPr>
          <w:rFonts w:ascii="Segoe UI" w:hAnsi="Segoe UI" w:cs="Segoe UI"/>
          <w:color w:val="333333"/>
        </w:rPr>
        <w:t>年的多次入境人才签证</w:t>
      </w:r>
      <w:r>
        <w:rPr>
          <w:rFonts w:ascii="Segoe UI" w:hAnsi="Segoe UI" w:cs="Segoe UI"/>
          <w:color w:val="333333"/>
        </w:rPr>
        <w:t>,</w:t>
      </w:r>
      <w:r>
        <w:rPr>
          <w:rFonts w:ascii="Segoe UI" w:hAnsi="Segoe UI" w:cs="Segoe UI"/>
          <w:color w:val="333333"/>
        </w:rPr>
        <w:t>并向其配偶及未成年子女签发相应种类签证。</w:t>
      </w:r>
    </w:p>
    <w:p w14:paraId="159E4E29"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八、对用于大数据产业的工业用地</w:t>
      </w:r>
      <w:r>
        <w:rPr>
          <w:rFonts w:ascii="Segoe UI" w:hAnsi="Segoe UI" w:cs="Segoe UI"/>
          <w:color w:val="333333"/>
        </w:rPr>
        <w:t>,</w:t>
      </w:r>
      <w:r>
        <w:rPr>
          <w:rFonts w:ascii="Segoe UI" w:hAnsi="Segoe UI" w:cs="Segoe UI"/>
          <w:color w:val="333333"/>
        </w:rPr>
        <w:t>土地出让底价由市、县级国土资源部门根据土地估价结果和政府产业政策综合确定</w:t>
      </w:r>
      <w:r>
        <w:rPr>
          <w:rFonts w:ascii="Segoe UI" w:hAnsi="Segoe UI" w:cs="Segoe UI"/>
          <w:color w:val="333333"/>
        </w:rPr>
        <w:t>,</w:t>
      </w:r>
      <w:r>
        <w:rPr>
          <w:rFonts w:ascii="Segoe UI" w:hAnsi="Segoe UI" w:cs="Segoe UI"/>
          <w:color w:val="333333"/>
        </w:rPr>
        <w:t>但不得低于国家规定的最低价标准。鼓励大数据企业灵活选择先租后让、弹性出让等方式申请工业用地。</w:t>
      </w:r>
    </w:p>
    <w:p w14:paraId="75293350"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九、鼓励创业投资企业加大对大数据小</w:t>
      </w:r>
      <w:proofErr w:type="gramStart"/>
      <w:r>
        <w:rPr>
          <w:rFonts w:ascii="Segoe UI" w:hAnsi="Segoe UI" w:cs="Segoe UI"/>
          <w:color w:val="333333"/>
        </w:rPr>
        <w:t>微企业</w:t>
      </w:r>
      <w:proofErr w:type="gramEnd"/>
      <w:r>
        <w:rPr>
          <w:rFonts w:ascii="Segoe UI" w:hAnsi="Segoe UI" w:cs="Segoe UI"/>
          <w:color w:val="333333"/>
        </w:rPr>
        <w:t>投资力度</w:t>
      </w:r>
      <w:r>
        <w:rPr>
          <w:rFonts w:ascii="Segoe UI" w:hAnsi="Segoe UI" w:cs="Segoe UI"/>
          <w:color w:val="333333"/>
        </w:rPr>
        <w:t>,</w:t>
      </w:r>
      <w:r>
        <w:rPr>
          <w:rFonts w:ascii="Segoe UI" w:hAnsi="Segoe UI" w:cs="Segoe UI"/>
          <w:color w:val="333333"/>
        </w:rPr>
        <w:t>政府投资基金可通过认购基金份额等方式</w:t>
      </w:r>
      <w:r>
        <w:rPr>
          <w:rFonts w:ascii="Segoe UI" w:hAnsi="Segoe UI" w:cs="Segoe UI"/>
          <w:color w:val="333333"/>
        </w:rPr>
        <w:t>,</w:t>
      </w:r>
      <w:r>
        <w:rPr>
          <w:rFonts w:ascii="Segoe UI" w:hAnsi="Segoe UI" w:cs="Segoe UI"/>
          <w:color w:val="333333"/>
        </w:rPr>
        <w:t>对有关创业投资企业给予优先出资支持。</w:t>
      </w:r>
    </w:p>
    <w:p w14:paraId="48A27BA6" w14:textId="77777777" w:rsidR="00002723" w:rsidRDefault="00002723" w:rsidP="00002723">
      <w:pPr>
        <w:pStyle w:val="a3"/>
        <w:shd w:val="clear" w:color="auto" w:fill="FFFFFF"/>
        <w:spacing w:before="0" w:beforeAutospacing="0" w:after="225" w:afterAutospacing="0" w:line="384" w:lineRule="atLeast"/>
        <w:ind w:left="45" w:right="45" w:firstLine="450"/>
        <w:rPr>
          <w:rFonts w:ascii="Segoe UI" w:hAnsi="Segoe UI" w:cs="Segoe UI"/>
          <w:color w:val="333333"/>
        </w:rPr>
      </w:pPr>
      <w:r>
        <w:rPr>
          <w:rFonts w:ascii="Segoe UI" w:hAnsi="Segoe UI" w:cs="Segoe UI"/>
          <w:color w:val="333333"/>
        </w:rPr>
        <w:t>十、利用省先进制造业发展专项资金重点支持大数据产业发展。</w:t>
      </w:r>
    </w:p>
    <w:p w14:paraId="54DA0E26" w14:textId="77777777" w:rsidR="00DB08DB" w:rsidRPr="00002723" w:rsidRDefault="00DB08DB"/>
    <w:sectPr w:rsidR="00DB08DB" w:rsidRPr="000027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4A"/>
    <w:rsid w:val="00002723"/>
    <w:rsid w:val="000A01C2"/>
    <w:rsid w:val="005D424A"/>
    <w:rsid w:val="00DB0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A6917-1738-45A8-9E6A-353258C9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27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2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653542">
      <w:bodyDiv w:val="1"/>
      <w:marLeft w:val="0"/>
      <w:marRight w:val="0"/>
      <w:marTop w:val="0"/>
      <w:marBottom w:val="0"/>
      <w:divBdr>
        <w:top w:val="none" w:sz="0" w:space="0" w:color="auto"/>
        <w:left w:val="none" w:sz="0" w:space="0" w:color="auto"/>
        <w:bottom w:val="none" w:sz="0" w:space="0" w:color="auto"/>
        <w:right w:val="none" w:sz="0" w:space="0" w:color="auto"/>
      </w:divBdr>
      <w:divsChild>
        <w:div w:id="187716077">
          <w:blockQuote w:val="1"/>
          <w:marLeft w:val="720"/>
          <w:marRight w:val="720"/>
          <w:marTop w:val="100"/>
          <w:marBottom w:val="100"/>
          <w:divBdr>
            <w:top w:val="none" w:sz="0" w:space="0" w:color="auto"/>
            <w:left w:val="single" w:sz="24" w:space="11" w:color="DDDDD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2018-11-27T05:45:00Z</dcterms:created>
  <dcterms:modified xsi:type="dcterms:W3CDTF">2018-11-27T05:45:00Z</dcterms:modified>
</cp:coreProperties>
</file>