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245" w:rsidRPr="00810245" w:rsidRDefault="00810245" w:rsidP="00810245">
      <w:pPr>
        <w:widowControl/>
        <w:spacing w:line="660" w:lineRule="atLeast"/>
        <w:jc w:val="center"/>
        <w:outlineLvl w:val="2"/>
        <w:rPr>
          <w:rFonts w:ascii="微软雅黑" w:eastAsia="微软雅黑" w:hAnsi="微软雅黑" w:cs="Tahoma"/>
          <w:color w:val="000000"/>
          <w:kern w:val="0"/>
          <w:sz w:val="36"/>
          <w:szCs w:val="36"/>
        </w:rPr>
      </w:pPr>
      <w:r w:rsidRPr="00810245">
        <w:rPr>
          <w:rFonts w:ascii="微软雅黑" w:eastAsia="微软雅黑" w:hAnsi="微软雅黑" w:cs="Tahoma" w:hint="eastAsia"/>
          <w:color w:val="000000"/>
          <w:kern w:val="0"/>
          <w:sz w:val="36"/>
          <w:szCs w:val="36"/>
        </w:rPr>
        <w:t>柳州市农业局关于印发柳州市农产品（种植业）认证登记补助办法的通知</w:t>
      </w:r>
    </w:p>
    <w:p w:rsidR="00810245" w:rsidRDefault="00810245" w:rsidP="00810245">
      <w:pPr>
        <w:widowControl/>
        <w:shd w:val="clear" w:color="auto" w:fill="FFFFFF"/>
        <w:spacing w:line="420" w:lineRule="atLeast"/>
        <w:jc w:val="left"/>
        <w:rPr>
          <w:rFonts w:ascii="微软雅黑" w:eastAsia="微软雅黑" w:hAnsi="微软雅黑" w:cs="Tahoma"/>
          <w:color w:val="000000"/>
          <w:kern w:val="0"/>
          <w:szCs w:val="21"/>
        </w:rPr>
      </w:pPr>
    </w:p>
    <w:p w:rsidR="00810245" w:rsidRPr="00810245" w:rsidRDefault="00810245" w:rsidP="00810245">
      <w:pPr>
        <w:widowControl/>
        <w:shd w:val="clear" w:color="auto" w:fill="FFFFFF"/>
        <w:spacing w:line="420" w:lineRule="atLeast"/>
        <w:jc w:val="left"/>
        <w:rPr>
          <w:rFonts w:ascii="Tahoma" w:eastAsia="宋体" w:hAnsi="Tahoma" w:cs="Tahoma" w:hint="eastAsia"/>
          <w:color w:val="000000"/>
          <w:kern w:val="0"/>
          <w:sz w:val="24"/>
          <w:szCs w:val="24"/>
        </w:rPr>
      </w:pPr>
      <w:r w:rsidRPr="00810245">
        <w:rPr>
          <w:rFonts w:ascii="Tahoma" w:eastAsia="宋体" w:hAnsi="Tahoma" w:cs="Tahoma"/>
          <w:color w:val="000000"/>
          <w:kern w:val="0"/>
          <w:sz w:val="24"/>
          <w:szCs w:val="24"/>
        </w:rPr>
        <w:t>各县区农业（农水、农林水）局，各有关单位：</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为鼓励和推进我市</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三品</w:t>
      </w:r>
      <w:bookmarkStart w:id="0" w:name="_GoBack"/>
      <w:bookmarkEnd w:id="0"/>
      <w:r w:rsidRPr="00810245">
        <w:rPr>
          <w:rFonts w:ascii="Tahoma" w:eastAsia="宋体" w:hAnsi="Tahoma" w:cs="Tahoma"/>
          <w:color w:val="000000"/>
          <w:kern w:val="0"/>
          <w:sz w:val="24"/>
          <w:szCs w:val="24"/>
        </w:rPr>
        <w:t>一标</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稳步发展，促进现代特色优势农业产业提升，提高全市农产品质</w:t>
      </w:r>
      <w:proofErr w:type="gramStart"/>
      <w:r w:rsidRPr="00810245">
        <w:rPr>
          <w:rFonts w:ascii="Tahoma" w:eastAsia="宋体" w:hAnsi="Tahoma" w:cs="Tahoma"/>
          <w:color w:val="000000"/>
          <w:kern w:val="0"/>
          <w:sz w:val="24"/>
          <w:szCs w:val="24"/>
        </w:rPr>
        <w:t>量安全</w:t>
      </w:r>
      <w:proofErr w:type="gramEnd"/>
      <w:r w:rsidRPr="00810245">
        <w:rPr>
          <w:rFonts w:ascii="Tahoma" w:eastAsia="宋体" w:hAnsi="Tahoma" w:cs="Tahoma"/>
          <w:color w:val="000000"/>
          <w:kern w:val="0"/>
          <w:sz w:val="24"/>
          <w:szCs w:val="24"/>
        </w:rPr>
        <w:t>和农业标准化水平，我局制定了《柳州市农产品（种植业）认证登记补助办法》，现印发给你们，请认真贯彻执行。未尽事宜请与局安监科联系，电话：</w:t>
      </w:r>
      <w:r w:rsidRPr="00810245">
        <w:rPr>
          <w:rFonts w:ascii="Tahoma" w:eastAsia="宋体" w:hAnsi="Tahoma" w:cs="Tahoma"/>
          <w:color w:val="000000"/>
          <w:kern w:val="0"/>
          <w:sz w:val="24"/>
          <w:szCs w:val="24"/>
        </w:rPr>
        <w:t>2857040</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w:t>
      </w:r>
    </w:p>
    <w:p w:rsidR="00810245" w:rsidRPr="00810245" w:rsidRDefault="00810245" w:rsidP="00810245">
      <w:pPr>
        <w:widowControl/>
        <w:shd w:val="clear" w:color="auto" w:fill="FFFFFF"/>
        <w:spacing w:before="225" w:line="420" w:lineRule="atLeast"/>
        <w:jc w:val="righ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w:t>
      </w:r>
      <w:r w:rsidRPr="00810245">
        <w:rPr>
          <w:rFonts w:ascii="Tahoma" w:eastAsia="宋体" w:hAnsi="Tahoma" w:cs="Tahoma"/>
          <w:color w:val="000000"/>
          <w:kern w:val="0"/>
          <w:sz w:val="24"/>
          <w:szCs w:val="24"/>
        </w:rPr>
        <w:t>2016</w:t>
      </w:r>
      <w:r w:rsidRPr="00810245">
        <w:rPr>
          <w:rFonts w:ascii="Tahoma" w:eastAsia="宋体" w:hAnsi="Tahoma" w:cs="Tahoma"/>
          <w:color w:val="000000"/>
          <w:kern w:val="0"/>
          <w:sz w:val="24"/>
          <w:szCs w:val="24"/>
        </w:rPr>
        <w:t>年</w:t>
      </w:r>
      <w:r w:rsidRPr="00810245">
        <w:rPr>
          <w:rFonts w:ascii="Tahoma" w:eastAsia="宋体" w:hAnsi="Tahoma" w:cs="Tahoma"/>
          <w:color w:val="000000"/>
          <w:kern w:val="0"/>
          <w:sz w:val="24"/>
          <w:szCs w:val="24"/>
        </w:rPr>
        <w:t>4</w:t>
      </w:r>
      <w:r w:rsidRPr="00810245">
        <w:rPr>
          <w:rFonts w:ascii="Tahoma" w:eastAsia="宋体" w:hAnsi="Tahoma" w:cs="Tahoma"/>
          <w:color w:val="000000"/>
          <w:kern w:val="0"/>
          <w:sz w:val="24"/>
          <w:szCs w:val="24"/>
        </w:rPr>
        <w:t>月</w:t>
      </w:r>
      <w:r w:rsidRPr="00810245">
        <w:rPr>
          <w:rFonts w:ascii="Tahoma" w:eastAsia="宋体" w:hAnsi="Tahoma" w:cs="Tahoma"/>
          <w:color w:val="000000"/>
          <w:kern w:val="0"/>
          <w:sz w:val="24"/>
          <w:szCs w:val="24"/>
        </w:rPr>
        <w:t>20</w:t>
      </w:r>
      <w:r w:rsidRPr="00810245">
        <w:rPr>
          <w:rFonts w:ascii="Tahoma" w:eastAsia="宋体" w:hAnsi="Tahoma" w:cs="Tahoma"/>
          <w:color w:val="000000"/>
          <w:kern w:val="0"/>
          <w:sz w:val="24"/>
          <w:szCs w:val="24"/>
        </w:rPr>
        <w:t>日</w:t>
      </w:r>
    </w:p>
    <w:p w:rsidR="00810245" w:rsidRPr="00810245" w:rsidRDefault="00810245" w:rsidP="00810245">
      <w:pPr>
        <w:widowControl/>
        <w:shd w:val="clear" w:color="auto" w:fill="FFFFFF"/>
        <w:spacing w:before="225" w:line="420" w:lineRule="atLeast"/>
        <w:jc w:val="center"/>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柳州市农产品（种植业）认证登记补助办法</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为鼓励和推进我市</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三品一标</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（无公害农产品、绿色食品、有机食品、农产品地理标志登记）稳步发展，促进现代特色优势农业产业提升，提高我市农产品质</w:t>
      </w:r>
      <w:proofErr w:type="gramStart"/>
      <w:r w:rsidRPr="00810245">
        <w:rPr>
          <w:rFonts w:ascii="Tahoma" w:eastAsia="宋体" w:hAnsi="Tahoma" w:cs="Tahoma"/>
          <w:color w:val="000000"/>
          <w:kern w:val="0"/>
          <w:sz w:val="24"/>
          <w:szCs w:val="24"/>
        </w:rPr>
        <w:t>量安全</w:t>
      </w:r>
      <w:proofErr w:type="gramEnd"/>
      <w:r w:rsidRPr="00810245">
        <w:rPr>
          <w:rFonts w:ascii="Tahoma" w:eastAsia="宋体" w:hAnsi="Tahoma" w:cs="Tahoma"/>
          <w:color w:val="000000"/>
          <w:kern w:val="0"/>
          <w:sz w:val="24"/>
          <w:szCs w:val="24"/>
        </w:rPr>
        <w:t>和农业标准化水平，特制定本办法。</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第一条</w:t>
      </w:r>
      <w:r w:rsidRPr="00810245">
        <w:rPr>
          <w:rFonts w:ascii="Tahoma" w:eastAsia="宋体" w:hAnsi="Tahoma" w:cs="Tahoma"/>
          <w:color w:val="000000"/>
          <w:kern w:val="0"/>
          <w:sz w:val="24"/>
          <w:szCs w:val="24"/>
        </w:rPr>
        <w:t>  </w:t>
      </w:r>
      <w:r w:rsidRPr="00810245">
        <w:rPr>
          <w:rFonts w:ascii="Tahoma" w:eastAsia="宋体" w:hAnsi="Tahoma" w:cs="Tahoma"/>
          <w:color w:val="000000"/>
          <w:kern w:val="0"/>
          <w:sz w:val="24"/>
          <w:szCs w:val="24"/>
        </w:rPr>
        <w:t>重点扶持发展</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三品一标</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对象：</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（一）发展</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三品</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对象：农业企业，合作社，家庭农场，国家级和自治区级食用农产品生产标准园，自治区级、市级、县级现代农业核心示范园区。</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（二）发展地理标志产品对象：行业影响力强、示范带动作用大的协会或事业法人组织。</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第二条</w:t>
      </w:r>
      <w:r w:rsidRPr="00810245">
        <w:rPr>
          <w:rFonts w:ascii="Tahoma" w:eastAsia="宋体" w:hAnsi="Tahoma" w:cs="Tahoma"/>
          <w:color w:val="000000"/>
          <w:kern w:val="0"/>
          <w:sz w:val="24"/>
          <w:szCs w:val="24"/>
        </w:rPr>
        <w:t>  </w:t>
      </w:r>
      <w:r w:rsidRPr="00810245">
        <w:rPr>
          <w:rFonts w:ascii="Tahoma" w:eastAsia="宋体" w:hAnsi="Tahoma" w:cs="Tahoma"/>
          <w:color w:val="000000"/>
          <w:kern w:val="0"/>
          <w:sz w:val="24"/>
          <w:szCs w:val="24"/>
        </w:rPr>
        <w:t>补助范围：</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（一）补助主体：在柳州市范围内注册登记且在柳州市范围从事农业生产或农产品初加工的单位。</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lastRenderedPageBreak/>
        <w:t xml:space="preserve">　　（二）补助产品：获得</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三品一标</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认证，且是农业部门监管的农产品或初级加工品。</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第三条</w:t>
      </w:r>
      <w:r w:rsidRPr="00810245">
        <w:rPr>
          <w:rFonts w:ascii="Tahoma" w:eastAsia="宋体" w:hAnsi="Tahoma" w:cs="Tahoma"/>
          <w:color w:val="000000"/>
          <w:kern w:val="0"/>
          <w:sz w:val="24"/>
          <w:szCs w:val="24"/>
        </w:rPr>
        <w:t>  </w:t>
      </w:r>
      <w:r w:rsidRPr="00810245">
        <w:rPr>
          <w:rFonts w:ascii="Tahoma" w:eastAsia="宋体" w:hAnsi="Tahoma" w:cs="Tahoma"/>
          <w:color w:val="000000"/>
          <w:kern w:val="0"/>
          <w:sz w:val="24"/>
          <w:szCs w:val="24"/>
        </w:rPr>
        <w:t>补助标准：</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（一）初次获得有合法资质认证机构认证的有机产品，每个产品（</w:t>
      </w:r>
      <w:r w:rsidRPr="00810245">
        <w:rPr>
          <w:rFonts w:ascii="Tahoma" w:eastAsia="宋体" w:hAnsi="Tahoma" w:cs="Tahoma"/>
          <w:color w:val="000000"/>
          <w:kern w:val="0"/>
          <w:sz w:val="24"/>
          <w:szCs w:val="24"/>
        </w:rPr>
        <w:t>1</w:t>
      </w:r>
      <w:r w:rsidRPr="00810245">
        <w:rPr>
          <w:rFonts w:ascii="Tahoma" w:eastAsia="宋体" w:hAnsi="Tahoma" w:cs="Tahoma"/>
          <w:color w:val="000000"/>
          <w:kern w:val="0"/>
          <w:sz w:val="24"/>
          <w:szCs w:val="24"/>
        </w:rPr>
        <w:t>份证书按</w:t>
      </w:r>
      <w:r w:rsidRPr="00810245">
        <w:rPr>
          <w:rFonts w:ascii="Tahoma" w:eastAsia="宋体" w:hAnsi="Tahoma" w:cs="Tahoma"/>
          <w:color w:val="000000"/>
          <w:kern w:val="0"/>
          <w:sz w:val="24"/>
          <w:szCs w:val="24"/>
        </w:rPr>
        <w:t>1</w:t>
      </w:r>
      <w:r w:rsidRPr="00810245">
        <w:rPr>
          <w:rFonts w:ascii="Tahoma" w:eastAsia="宋体" w:hAnsi="Tahoma" w:cs="Tahoma"/>
          <w:color w:val="000000"/>
          <w:kern w:val="0"/>
          <w:sz w:val="24"/>
          <w:szCs w:val="24"/>
        </w:rPr>
        <w:t>个产品计）补助</w:t>
      </w:r>
      <w:r w:rsidRPr="00810245">
        <w:rPr>
          <w:rFonts w:ascii="Tahoma" w:eastAsia="宋体" w:hAnsi="Tahoma" w:cs="Tahoma"/>
          <w:color w:val="000000"/>
          <w:kern w:val="0"/>
          <w:sz w:val="24"/>
          <w:szCs w:val="24"/>
        </w:rPr>
        <w:t>3.0</w:t>
      </w:r>
      <w:r w:rsidRPr="00810245">
        <w:rPr>
          <w:rFonts w:ascii="Tahoma" w:eastAsia="宋体" w:hAnsi="Tahoma" w:cs="Tahoma"/>
          <w:color w:val="000000"/>
          <w:kern w:val="0"/>
          <w:sz w:val="24"/>
          <w:szCs w:val="24"/>
        </w:rPr>
        <w:t>万元；之后每年再通过认证每个产品补助</w:t>
      </w:r>
      <w:r w:rsidRPr="00810245">
        <w:rPr>
          <w:rFonts w:ascii="Tahoma" w:eastAsia="宋体" w:hAnsi="Tahoma" w:cs="Tahoma"/>
          <w:color w:val="000000"/>
          <w:kern w:val="0"/>
          <w:sz w:val="24"/>
          <w:szCs w:val="24"/>
        </w:rPr>
        <w:t>1.0</w:t>
      </w:r>
      <w:r w:rsidRPr="00810245">
        <w:rPr>
          <w:rFonts w:ascii="Tahoma" w:eastAsia="宋体" w:hAnsi="Tahoma" w:cs="Tahoma"/>
          <w:color w:val="000000"/>
          <w:kern w:val="0"/>
          <w:sz w:val="24"/>
          <w:szCs w:val="24"/>
        </w:rPr>
        <w:t>万元。</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（二）初次获得绿色食品认证的产品，每个产品补助</w:t>
      </w:r>
      <w:r w:rsidRPr="00810245">
        <w:rPr>
          <w:rFonts w:ascii="Tahoma" w:eastAsia="宋体" w:hAnsi="Tahoma" w:cs="Tahoma"/>
          <w:color w:val="000000"/>
          <w:kern w:val="0"/>
          <w:sz w:val="24"/>
          <w:szCs w:val="24"/>
        </w:rPr>
        <w:t>2.0</w:t>
      </w:r>
      <w:r w:rsidRPr="00810245">
        <w:rPr>
          <w:rFonts w:ascii="Tahoma" w:eastAsia="宋体" w:hAnsi="Tahoma" w:cs="Tahoma"/>
          <w:color w:val="000000"/>
          <w:kern w:val="0"/>
          <w:sz w:val="24"/>
          <w:szCs w:val="24"/>
        </w:rPr>
        <w:t>万元。通过绿色食品续展的产品，每个产品补助</w:t>
      </w:r>
      <w:r w:rsidRPr="00810245">
        <w:rPr>
          <w:rFonts w:ascii="Tahoma" w:eastAsia="宋体" w:hAnsi="Tahoma" w:cs="Tahoma"/>
          <w:color w:val="000000"/>
          <w:kern w:val="0"/>
          <w:sz w:val="24"/>
          <w:szCs w:val="24"/>
        </w:rPr>
        <w:t>1.5</w:t>
      </w:r>
      <w:r w:rsidRPr="00810245">
        <w:rPr>
          <w:rFonts w:ascii="Tahoma" w:eastAsia="宋体" w:hAnsi="Tahoma" w:cs="Tahoma"/>
          <w:color w:val="000000"/>
          <w:kern w:val="0"/>
          <w:sz w:val="24"/>
          <w:szCs w:val="24"/>
        </w:rPr>
        <w:t>万元。注：同一申报主体的系列产品，第三个产品之后（含第三个），初次认证产品和通过续展产品每个补助</w:t>
      </w:r>
      <w:r w:rsidRPr="00810245">
        <w:rPr>
          <w:rFonts w:ascii="Tahoma" w:eastAsia="宋体" w:hAnsi="Tahoma" w:cs="Tahoma"/>
          <w:color w:val="000000"/>
          <w:kern w:val="0"/>
          <w:sz w:val="24"/>
          <w:szCs w:val="24"/>
        </w:rPr>
        <w:t>0.5</w:t>
      </w:r>
      <w:r w:rsidRPr="00810245">
        <w:rPr>
          <w:rFonts w:ascii="Tahoma" w:eastAsia="宋体" w:hAnsi="Tahoma" w:cs="Tahoma"/>
          <w:color w:val="000000"/>
          <w:kern w:val="0"/>
          <w:sz w:val="24"/>
          <w:szCs w:val="24"/>
        </w:rPr>
        <w:t>万元。</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（三）初次获得无公害农产品认证的产品，每个补助</w:t>
      </w:r>
      <w:r w:rsidRPr="00810245">
        <w:rPr>
          <w:rFonts w:ascii="Tahoma" w:eastAsia="宋体" w:hAnsi="Tahoma" w:cs="Tahoma"/>
          <w:color w:val="000000"/>
          <w:kern w:val="0"/>
          <w:sz w:val="24"/>
          <w:szCs w:val="24"/>
        </w:rPr>
        <w:t>0.5</w:t>
      </w:r>
      <w:r w:rsidRPr="00810245">
        <w:rPr>
          <w:rFonts w:ascii="Tahoma" w:eastAsia="宋体" w:hAnsi="Tahoma" w:cs="Tahoma"/>
          <w:color w:val="000000"/>
          <w:kern w:val="0"/>
          <w:sz w:val="24"/>
          <w:szCs w:val="24"/>
        </w:rPr>
        <w:t>万元。</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（四）获得农业部农产品地理标志登记的产品，每个补助</w:t>
      </w:r>
      <w:r w:rsidRPr="00810245">
        <w:rPr>
          <w:rFonts w:ascii="Tahoma" w:eastAsia="宋体" w:hAnsi="Tahoma" w:cs="Tahoma"/>
          <w:color w:val="000000"/>
          <w:kern w:val="0"/>
          <w:sz w:val="24"/>
          <w:szCs w:val="24"/>
        </w:rPr>
        <w:t>3.0</w:t>
      </w:r>
      <w:r w:rsidRPr="00810245">
        <w:rPr>
          <w:rFonts w:ascii="Tahoma" w:eastAsia="宋体" w:hAnsi="Tahoma" w:cs="Tahoma"/>
          <w:color w:val="000000"/>
          <w:kern w:val="0"/>
          <w:sz w:val="24"/>
          <w:szCs w:val="24"/>
        </w:rPr>
        <w:t>万元。</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第四条</w:t>
      </w:r>
      <w:r w:rsidRPr="00810245">
        <w:rPr>
          <w:rFonts w:ascii="Tahoma" w:eastAsia="宋体" w:hAnsi="Tahoma" w:cs="Tahoma"/>
          <w:color w:val="000000"/>
          <w:kern w:val="0"/>
          <w:sz w:val="24"/>
          <w:szCs w:val="24"/>
        </w:rPr>
        <w:t>  </w:t>
      </w:r>
      <w:r w:rsidRPr="00810245">
        <w:rPr>
          <w:rFonts w:ascii="Tahoma" w:eastAsia="宋体" w:hAnsi="Tahoma" w:cs="Tahoma"/>
          <w:color w:val="000000"/>
          <w:kern w:val="0"/>
          <w:sz w:val="24"/>
          <w:szCs w:val="24"/>
        </w:rPr>
        <w:t>工作要求：</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（一）获得</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三品一标</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认证的产品，必须做好产品质量安全追溯相关记录。</w:t>
      </w:r>
      <w:r w:rsidRPr="00810245">
        <w:rPr>
          <w:rFonts w:ascii="Tahoma" w:eastAsia="宋体" w:hAnsi="Tahoma" w:cs="Tahoma"/>
          <w:color w:val="000000"/>
          <w:kern w:val="0"/>
          <w:sz w:val="24"/>
          <w:szCs w:val="24"/>
        </w:rPr>
        <w:t> </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（二）自治区级（含）以上生产性农业产业化重点龙头企业、国家级示范性农民专业合作社的主要食用农产品，必须进行</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三品</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认证，实现标准化生产。</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（三）市农业局不定期对获得</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三品一标</w:t>
      </w:r>
      <w:r w:rsidRPr="00810245">
        <w:rPr>
          <w:rFonts w:ascii="Tahoma" w:eastAsia="宋体" w:hAnsi="Tahoma" w:cs="Tahoma"/>
          <w:color w:val="000000"/>
          <w:kern w:val="0"/>
          <w:sz w:val="24"/>
          <w:szCs w:val="24"/>
        </w:rPr>
        <w:t>”</w:t>
      </w:r>
      <w:r w:rsidRPr="00810245">
        <w:rPr>
          <w:rFonts w:ascii="Tahoma" w:eastAsia="宋体" w:hAnsi="Tahoma" w:cs="Tahoma"/>
          <w:color w:val="000000"/>
          <w:kern w:val="0"/>
          <w:sz w:val="24"/>
          <w:szCs w:val="24"/>
        </w:rPr>
        <w:t>认证的主体进行监督检查，发现不按要求做好质量追溯记录者，将取消补助。</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第五条</w:t>
      </w:r>
      <w:r w:rsidRPr="00810245">
        <w:rPr>
          <w:rFonts w:ascii="Tahoma" w:eastAsia="宋体" w:hAnsi="Tahoma" w:cs="Tahoma"/>
          <w:color w:val="000000"/>
          <w:kern w:val="0"/>
          <w:sz w:val="24"/>
          <w:szCs w:val="24"/>
        </w:rPr>
        <w:t>  </w:t>
      </w:r>
      <w:r w:rsidRPr="00810245">
        <w:rPr>
          <w:rFonts w:ascii="Tahoma" w:eastAsia="宋体" w:hAnsi="Tahoma" w:cs="Tahoma"/>
          <w:color w:val="000000"/>
          <w:kern w:val="0"/>
          <w:sz w:val="24"/>
          <w:szCs w:val="24"/>
        </w:rPr>
        <w:t>本办法从</w:t>
      </w:r>
      <w:r w:rsidRPr="00810245">
        <w:rPr>
          <w:rFonts w:ascii="Tahoma" w:eastAsia="宋体" w:hAnsi="Tahoma" w:cs="Tahoma"/>
          <w:color w:val="000000"/>
          <w:kern w:val="0"/>
          <w:sz w:val="24"/>
          <w:szCs w:val="24"/>
        </w:rPr>
        <w:t>2016</w:t>
      </w:r>
      <w:r w:rsidRPr="00810245">
        <w:rPr>
          <w:rFonts w:ascii="Tahoma" w:eastAsia="宋体" w:hAnsi="Tahoma" w:cs="Tahoma"/>
          <w:color w:val="000000"/>
          <w:kern w:val="0"/>
          <w:sz w:val="24"/>
          <w:szCs w:val="24"/>
        </w:rPr>
        <w:t>年</w:t>
      </w:r>
      <w:r w:rsidRPr="00810245">
        <w:rPr>
          <w:rFonts w:ascii="Tahoma" w:eastAsia="宋体" w:hAnsi="Tahoma" w:cs="Tahoma"/>
          <w:color w:val="000000"/>
          <w:kern w:val="0"/>
          <w:sz w:val="24"/>
          <w:szCs w:val="24"/>
        </w:rPr>
        <w:t>1</w:t>
      </w:r>
      <w:r w:rsidRPr="00810245">
        <w:rPr>
          <w:rFonts w:ascii="Tahoma" w:eastAsia="宋体" w:hAnsi="Tahoma" w:cs="Tahoma"/>
          <w:color w:val="000000"/>
          <w:kern w:val="0"/>
          <w:sz w:val="24"/>
          <w:szCs w:val="24"/>
        </w:rPr>
        <w:t>月</w:t>
      </w:r>
      <w:r w:rsidRPr="00810245">
        <w:rPr>
          <w:rFonts w:ascii="Tahoma" w:eastAsia="宋体" w:hAnsi="Tahoma" w:cs="Tahoma"/>
          <w:color w:val="000000"/>
          <w:kern w:val="0"/>
          <w:sz w:val="24"/>
          <w:szCs w:val="24"/>
        </w:rPr>
        <w:t>1</w:t>
      </w:r>
      <w:r w:rsidRPr="00810245">
        <w:rPr>
          <w:rFonts w:ascii="Tahoma" w:eastAsia="宋体" w:hAnsi="Tahoma" w:cs="Tahoma"/>
          <w:color w:val="000000"/>
          <w:kern w:val="0"/>
          <w:sz w:val="24"/>
          <w:szCs w:val="24"/>
        </w:rPr>
        <w:t>日起施行，同时废止《柳州市农业局关于印发柳州市农产品（种植业）品牌补助办法的通知》（</w:t>
      </w:r>
      <w:proofErr w:type="gramStart"/>
      <w:r w:rsidRPr="00810245">
        <w:rPr>
          <w:rFonts w:ascii="Tahoma" w:eastAsia="宋体" w:hAnsi="Tahoma" w:cs="Tahoma"/>
          <w:color w:val="000000"/>
          <w:kern w:val="0"/>
          <w:sz w:val="24"/>
          <w:szCs w:val="24"/>
        </w:rPr>
        <w:t>柳农业</w:t>
      </w:r>
      <w:proofErr w:type="gramEnd"/>
      <w:r w:rsidRPr="00810245">
        <w:rPr>
          <w:rFonts w:ascii="Tahoma" w:eastAsia="宋体" w:hAnsi="Tahoma" w:cs="Tahoma"/>
          <w:color w:val="000000"/>
          <w:kern w:val="0"/>
          <w:sz w:val="24"/>
          <w:szCs w:val="24"/>
        </w:rPr>
        <w:t>政发</w:t>
      </w:r>
      <w:r w:rsidRPr="00810245">
        <w:rPr>
          <w:rFonts w:ascii="Tahoma" w:eastAsia="宋体" w:hAnsi="Tahoma" w:cs="Tahoma"/>
          <w:color w:val="000000"/>
          <w:kern w:val="0"/>
          <w:sz w:val="24"/>
          <w:szCs w:val="24"/>
        </w:rPr>
        <w:t>[2014]35</w:t>
      </w:r>
      <w:r w:rsidRPr="00810245">
        <w:rPr>
          <w:rFonts w:ascii="Tahoma" w:eastAsia="宋体" w:hAnsi="Tahoma" w:cs="Tahoma"/>
          <w:color w:val="000000"/>
          <w:kern w:val="0"/>
          <w:sz w:val="24"/>
          <w:szCs w:val="24"/>
        </w:rPr>
        <w:t>号）和《柳州市农业局关于柳州市农产品（种植业）品牌补助办法的补充通知》。</w:t>
      </w:r>
    </w:p>
    <w:p w:rsidR="00810245" w:rsidRPr="00810245" w:rsidRDefault="00810245" w:rsidP="00810245">
      <w:pPr>
        <w:widowControl/>
        <w:shd w:val="clear" w:color="auto" w:fill="FFFFFF"/>
        <w:spacing w:before="225" w:line="420" w:lineRule="atLeast"/>
        <w:jc w:val="left"/>
        <w:rPr>
          <w:rFonts w:ascii="Tahoma" w:eastAsia="宋体" w:hAnsi="Tahoma" w:cs="Tahoma"/>
          <w:color w:val="000000"/>
          <w:kern w:val="0"/>
          <w:sz w:val="24"/>
          <w:szCs w:val="24"/>
        </w:rPr>
      </w:pPr>
      <w:r w:rsidRPr="00810245">
        <w:rPr>
          <w:rFonts w:ascii="Tahoma" w:eastAsia="宋体" w:hAnsi="Tahoma" w:cs="Tahoma"/>
          <w:color w:val="000000"/>
          <w:kern w:val="0"/>
          <w:sz w:val="24"/>
          <w:szCs w:val="24"/>
        </w:rPr>
        <w:t xml:space="preserve">　　第六条</w:t>
      </w:r>
      <w:r w:rsidRPr="00810245">
        <w:rPr>
          <w:rFonts w:ascii="Tahoma" w:eastAsia="宋体" w:hAnsi="Tahoma" w:cs="Tahoma"/>
          <w:color w:val="000000"/>
          <w:kern w:val="0"/>
          <w:sz w:val="24"/>
          <w:szCs w:val="24"/>
        </w:rPr>
        <w:t>  </w:t>
      </w:r>
      <w:r w:rsidRPr="00810245">
        <w:rPr>
          <w:rFonts w:ascii="Tahoma" w:eastAsia="宋体" w:hAnsi="Tahoma" w:cs="Tahoma"/>
          <w:color w:val="000000"/>
          <w:kern w:val="0"/>
          <w:sz w:val="24"/>
          <w:szCs w:val="24"/>
        </w:rPr>
        <w:t>本办法由市农业局农产品质</w:t>
      </w:r>
      <w:proofErr w:type="gramStart"/>
      <w:r w:rsidRPr="00810245">
        <w:rPr>
          <w:rFonts w:ascii="Tahoma" w:eastAsia="宋体" w:hAnsi="Tahoma" w:cs="Tahoma"/>
          <w:color w:val="000000"/>
          <w:kern w:val="0"/>
          <w:sz w:val="24"/>
          <w:szCs w:val="24"/>
        </w:rPr>
        <w:t>量安全</w:t>
      </w:r>
      <w:proofErr w:type="gramEnd"/>
      <w:r w:rsidRPr="00810245">
        <w:rPr>
          <w:rFonts w:ascii="Tahoma" w:eastAsia="宋体" w:hAnsi="Tahoma" w:cs="Tahoma"/>
          <w:color w:val="000000"/>
          <w:kern w:val="0"/>
          <w:sz w:val="24"/>
          <w:szCs w:val="24"/>
        </w:rPr>
        <w:t>监督管理科负责解释。</w:t>
      </w:r>
      <w:r w:rsidRPr="00810245">
        <w:rPr>
          <w:rFonts w:ascii="Tahoma" w:eastAsia="宋体" w:hAnsi="Tahoma" w:cs="Tahoma"/>
          <w:color w:val="000000"/>
          <w:kern w:val="0"/>
          <w:sz w:val="24"/>
          <w:szCs w:val="24"/>
        </w:rPr>
        <w:t> </w:t>
      </w:r>
    </w:p>
    <w:p w:rsidR="00AE0D72" w:rsidRDefault="00AE0D72"/>
    <w:sectPr w:rsidR="00AE0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72BD1"/>
    <w:multiLevelType w:val="multilevel"/>
    <w:tmpl w:val="73A8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617FAD"/>
    <w:multiLevelType w:val="multilevel"/>
    <w:tmpl w:val="D812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C4F"/>
    <w:rsid w:val="00810245"/>
    <w:rsid w:val="00AE0D72"/>
    <w:rsid w:val="00CE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94CB1-9F2A-4373-9563-1AB84D10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1024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10245"/>
    <w:rPr>
      <w:rFonts w:ascii="宋体" w:eastAsia="宋体" w:hAnsi="宋体" w:cs="宋体"/>
      <w:b/>
      <w:bCs/>
      <w:kern w:val="0"/>
      <w:sz w:val="27"/>
      <w:szCs w:val="27"/>
    </w:rPr>
  </w:style>
  <w:style w:type="paragraph" w:styleId="a3">
    <w:name w:val="Normal (Web)"/>
    <w:basedOn w:val="a"/>
    <w:uiPriority w:val="99"/>
    <w:semiHidden/>
    <w:unhideWhenUsed/>
    <w:rsid w:val="0081024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10245"/>
    <w:rPr>
      <w:color w:val="0000FF"/>
      <w:u w:val="single"/>
    </w:rPr>
  </w:style>
  <w:style w:type="character" w:customStyle="1" w:styleId="bgrwz">
    <w:name w:val="bgrwz"/>
    <w:basedOn w:val="a0"/>
    <w:rsid w:val="00810245"/>
  </w:style>
  <w:style w:type="character" w:customStyle="1" w:styleId="apple-converted-space">
    <w:name w:val="apple-converted-space"/>
    <w:basedOn w:val="a0"/>
    <w:rsid w:val="00810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347824">
      <w:bodyDiv w:val="1"/>
      <w:marLeft w:val="0"/>
      <w:marRight w:val="0"/>
      <w:marTop w:val="0"/>
      <w:marBottom w:val="0"/>
      <w:divBdr>
        <w:top w:val="none" w:sz="0" w:space="0" w:color="auto"/>
        <w:left w:val="none" w:sz="0" w:space="0" w:color="auto"/>
        <w:bottom w:val="none" w:sz="0" w:space="0" w:color="auto"/>
        <w:right w:val="none" w:sz="0" w:space="0" w:color="auto"/>
      </w:divBdr>
      <w:divsChild>
        <w:div w:id="2046636562">
          <w:marLeft w:val="0"/>
          <w:marRight w:val="0"/>
          <w:marTop w:val="0"/>
          <w:marBottom w:val="60"/>
          <w:divBdr>
            <w:top w:val="none" w:sz="0" w:space="0" w:color="auto"/>
            <w:left w:val="none" w:sz="0" w:space="0" w:color="auto"/>
            <w:bottom w:val="single" w:sz="6" w:space="6" w:color="CFCFCF"/>
            <w:right w:val="none" w:sz="0" w:space="0" w:color="auto"/>
          </w:divBdr>
        </w:div>
        <w:div w:id="789782978">
          <w:marLeft w:val="0"/>
          <w:marRight w:val="0"/>
          <w:marTop w:val="0"/>
          <w:marBottom w:val="420"/>
          <w:divBdr>
            <w:top w:val="none" w:sz="0" w:space="0" w:color="auto"/>
            <w:left w:val="none" w:sz="0" w:space="0" w:color="auto"/>
            <w:bottom w:val="none" w:sz="0" w:space="0" w:color="auto"/>
            <w:right w:val="none" w:sz="0" w:space="0" w:color="auto"/>
          </w:divBdr>
          <w:divsChild>
            <w:div w:id="1138104776">
              <w:marLeft w:val="0"/>
              <w:marRight w:val="0"/>
              <w:marTop w:val="0"/>
              <w:marBottom w:val="0"/>
              <w:divBdr>
                <w:top w:val="none" w:sz="0" w:space="0" w:color="auto"/>
                <w:left w:val="none" w:sz="0" w:space="0" w:color="auto"/>
                <w:bottom w:val="none" w:sz="0" w:space="0" w:color="auto"/>
                <w:right w:val="none" w:sz="0" w:space="0" w:color="auto"/>
              </w:divBdr>
              <w:divsChild>
                <w:div w:id="2663784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2018-05-07T08:14:00Z</dcterms:created>
  <dcterms:modified xsi:type="dcterms:W3CDTF">2018-05-07T08:15:00Z</dcterms:modified>
</cp:coreProperties>
</file>