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8B3" w:rsidRDefault="00580DCA">
      <w:r>
        <w:rPr>
          <w:rFonts w:ascii="Arial" w:hAnsi="Arial" w:cs="Arial"/>
          <w:color w:val="000000"/>
          <w:sz w:val="28"/>
          <w:szCs w:val="28"/>
          <w:shd w:val="clear" w:color="auto" w:fill="FFFFFF"/>
        </w:rPr>
        <w:t>南陵县高新技术企业和专利申请奖励办法</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为全面贯彻落实科学发展观</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鼓励自主创新，根据《中华人民共和国专利法》、科技部、财政部、国家税务总局关于印发《高新技术企业认定管理办法》的通知（国科发火</w:t>
      </w:r>
      <w:r>
        <w:rPr>
          <w:rFonts w:ascii="Arial" w:hAnsi="Arial" w:cs="Arial"/>
          <w:color w:val="000000"/>
          <w:sz w:val="28"/>
          <w:szCs w:val="28"/>
          <w:shd w:val="clear" w:color="auto" w:fill="FFFFFF"/>
        </w:rPr>
        <w:t>[2008]172</w:t>
      </w:r>
      <w:r>
        <w:rPr>
          <w:rFonts w:ascii="Arial" w:hAnsi="Arial" w:cs="Arial"/>
          <w:color w:val="000000"/>
          <w:sz w:val="28"/>
          <w:szCs w:val="28"/>
          <w:shd w:val="clear" w:color="auto" w:fill="FFFFFF"/>
        </w:rPr>
        <w:t>号）、芜湖市委、市政府《关于大力提高自主创新能力，加快产业结构优化升级的若干意见》（</w:t>
      </w:r>
      <w:proofErr w:type="gramStart"/>
      <w:r>
        <w:rPr>
          <w:rFonts w:ascii="Arial" w:hAnsi="Arial" w:cs="Arial"/>
          <w:color w:val="000000"/>
          <w:sz w:val="28"/>
          <w:szCs w:val="28"/>
          <w:shd w:val="clear" w:color="auto" w:fill="FFFFFF"/>
        </w:rPr>
        <w:t>芜</w:t>
      </w:r>
      <w:proofErr w:type="gramEnd"/>
      <w:r>
        <w:rPr>
          <w:rFonts w:ascii="Arial" w:hAnsi="Arial" w:cs="Arial"/>
          <w:color w:val="000000"/>
          <w:sz w:val="28"/>
          <w:szCs w:val="28"/>
          <w:shd w:val="clear" w:color="auto" w:fill="FFFFFF"/>
        </w:rPr>
        <w:t>市发〔</w:t>
      </w:r>
      <w:r>
        <w:rPr>
          <w:rFonts w:ascii="Arial" w:hAnsi="Arial" w:cs="Arial"/>
          <w:color w:val="000000"/>
          <w:sz w:val="28"/>
          <w:szCs w:val="28"/>
          <w:shd w:val="clear" w:color="auto" w:fill="FFFFFF"/>
        </w:rPr>
        <w:t>2008</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1</w:t>
      </w:r>
      <w:r>
        <w:rPr>
          <w:rFonts w:ascii="Arial" w:hAnsi="Arial" w:cs="Arial"/>
          <w:color w:val="000000"/>
          <w:sz w:val="28"/>
          <w:szCs w:val="28"/>
          <w:shd w:val="clear" w:color="auto" w:fill="FFFFFF"/>
        </w:rPr>
        <w:t>号）和县委、县政府《关于促进中小企业发展的若干意见》（南发〔</w:t>
      </w:r>
      <w:r>
        <w:rPr>
          <w:rFonts w:ascii="Arial" w:hAnsi="Arial" w:cs="Arial"/>
          <w:color w:val="000000"/>
          <w:sz w:val="28"/>
          <w:szCs w:val="28"/>
          <w:shd w:val="clear" w:color="auto" w:fill="FFFFFF"/>
        </w:rPr>
        <w:t>2007</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22</w:t>
      </w:r>
      <w:r>
        <w:rPr>
          <w:rFonts w:ascii="Arial" w:hAnsi="Arial" w:cs="Arial"/>
          <w:color w:val="000000"/>
          <w:sz w:val="28"/>
          <w:szCs w:val="28"/>
          <w:shd w:val="clear" w:color="auto" w:fill="FFFFFF"/>
        </w:rPr>
        <w:t>号）等文件精神，经县政府常务会议研究</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决定加大对我县高新技术企业和专利申请奖励力度，进一步加快产业结构优化升级，全面促进我县科技进步和经济社会又好又快发展。现根据我县实际</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制定本奖励办法。</w:t>
      </w:r>
      <w:r>
        <w:rPr>
          <w:rFonts w:ascii="Arial" w:hAnsi="Arial" w:cs="Arial"/>
          <w:color w:val="000000"/>
          <w:sz w:val="28"/>
          <w:szCs w:val="28"/>
        </w:rPr>
        <w:br/>
      </w:r>
      <w:r>
        <w:rPr>
          <w:rFonts w:ascii="Arial" w:hAnsi="Arial" w:cs="Arial"/>
          <w:color w:val="000000"/>
          <w:sz w:val="28"/>
          <w:szCs w:val="28"/>
          <w:shd w:val="clear" w:color="auto" w:fill="FFFFFF"/>
        </w:rPr>
        <w:t>一、奖励对象</w:t>
      </w:r>
      <w:r>
        <w:rPr>
          <w:rFonts w:ascii="Arial" w:hAnsi="Arial" w:cs="Arial"/>
          <w:color w:val="000000"/>
          <w:sz w:val="28"/>
          <w:szCs w:val="28"/>
        </w:rPr>
        <w:br/>
      </w:r>
      <w:r>
        <w:rPr>
          <w:rFonts w:ascii="Arial" w:hAnsi="Arial" w:cs="Arial"/>
          <w:color w:val="000000"/>
          <w:sz w:val="28"/>
          <w:szCs w:val="28"/>
          <w:shd w:val="clear" w:color="auto" w:fill="FFFFFF"/>
        </w:rPr>
        <w:t>在我县行政区域内新认定的高新技术企业和专利申请地在我县行政区域内申请专利的企事业单位、个人以及其它组织。</w:t>
      </w:r>
      <w:r>
        <w:rPr>
          <w:rFonts w:ascii="Arial" w:hAnsi="Arial" w:cs="Arial"/>
          <w:color w:val="000000"/>
          <w:sz w:val="28"/>
          <w:szCs w:val="28"/>
        </w:rPr>
        <w:br/>
      </w:r>
      <w:r>
        <w:rPr>
          <w:rFonts w:ascii="Arial" w:hAnsi="Arial" w:cs="Arial"/>
          <w:color w:val="000000"/>
          <w:sz w:val="28"/>
          <w:szCs w:val="28"/>
          <w:shd w:val="clear" w:color="auto" w:fill="FFFFFF"/>
        </w:rPr>
        <w:t>二、奖励条件</w:t>
      </w:r>
      <w:r>
        <w:rPr>
          <w:rFonts w:ascii="Arial" w:hAnsi="Arial" w:cs="Arial"/>
          <w:color w:val="000000"/>
          <w:sz w:val="28"/>
          <w:szCs w:val="28"/>
        </w:rPr>
        <w:br/>
      </w:r>
      <w:r>
        <w:rPr>
          <w:rFonts w:ascii="Arial" w:hAnsi="Arial" w:cs="Arial"/>
          <w:color w:val="000000"/>
          <w:sz w:val="28"/>
          <w:szCs w:val="28"/>
          <w:shd w:val="clear" w:color="auto" w:fill="FFFFFF"/>
        </w:rPr>
        <w:t>（一）新认定的高新技术企业。</w:t>
      </w:r>
      <w:r>
        <w:rPr>
          <w:rFonts w:ascii="Arial" w:hAnsi="Arial" w:cs="Arial"/>
          <w:color w:val="000000"/>
          <w:sz w:val="28"/>
          <w:szCs w:val="28"/>
        </w:rPr>
        <w:br/>
      </w:r>
      <w:r>
        <w:rPr>
          <w:rFonts w:ascii="Arial" w:hAnsi="Arial" w:cs="Arial"/>
          <w:color w:val="000000"/>
          <w:sz w:val="28"/>
          <w:szCs w:val="28"/>
          <w:shd w:val="clear" w:color="auto" w:fill="FFFFFF"/>
        </w:rPr>
        <w:t>（二）国家专利管理部门已受理申请、通过实质性审查的中国发明专利；已受理、授权的市场前景较好的中国实用新型专利；已受理、授权的经济效益显著的中国外观设计专利。</w:t>
      </w:r>
      <w:r>
        <w:rPr>
          <w:rFonts w:ascii="Arial" w:hAnsi="Arial" w:cs="Arial"/>
          <w:color w:val="000000"/>
          <w:sz w:val="28"/>
          <w:szCs w:val="28"/>
        </w:rPr>
        <w:br/>
      </w:r>
      <w:r>
        <w:rPr>
          <w:rFonts w:ascii="Arial" w:hAnsi="Arial" w:cs="Arial"/>
          <w:color w:val="000000"/>
          <w:sz w:val="28"/>
          <w:szCs w:val="28"/>
          <w:shd w:val="clear" w:color="auto" w:fill="FFFFFF"/>
        </w:rPr>
        <w:t>三、奖励标准</w:t>
      </w:r>
      <w:r>
        <w:rPr>
          <w:rFonts w:ascii="Arial" w:hAnsi="Arial" w:cs="Arial"/>
          <w:color w:val="000000"/>
          <w:sz w:val="28"/>
          <w:szCs w:val="28"/>
        </w:rPr>
        <w:br/>
      </w:r>
      <w:r>
        <w:rPr>
          <w:rFonts w:ascii="Arial" w:hAnsi="Arial" w:cs="Arial"/>
          <w:color w:val="000000"/>
          <w:sz w:val="28"/>
          <w:szCs w:val="28"/>
          <w:shd w:val="clear" w:color="auto" w:fill="FFFFFF"/>
        </w:rPr>
        <w:t>（一）新认定的高新技术企业一次性奖励</w:t>
      </w:r>
      <w:r>
        <w:rPr>
          <w:rFonts w:ascii="Arial" w:hAnsi="Arial" w:cs="Arial"/>
          <w:color w:val="000000"/>
          <w:sz w:val="28"/>
          <w:szCs w:val="28"/>
          <w:shd w:val="clear" w:color="auto" w:fill="FFFFFF"/>
        </w:rPr>
        <w:t>10</w:t>
      </w:r>
      <w:r>
        <w:rPr>
          <w:rFonts w:ascii="Arial" w:hAnsi="Arial" w:cs="Arial"/>
          <w:color w:val="000000"/>
          <w:sz w:val="28"/>
          <w:szCs w:val="28"/>
          <w:shd w:val="clear" w:color="auto" w:fill="FFFFFF"/>
        </w:rPr>
        <w:t>万元。</w:t>
      </w:r>
      <w:r>
        <w:rPr>
          <w:rFonts w:ascii="Arial" w:hAnsi="Arial" w:cs="Arial"/>
          <w:color w:val="000000"/>
          <w:sz w:val="28"/>
          <w:szCs w:val="28"/>
        </w:rPr>
        <w:br/>
      </w:r>
      <w:r>
        <w:rPr>
          <w:rFonts w:ascii="Arial" w:hAnsi="Arial" w:cs="Arial"/>
          <w:color w:val="000000"/>
          <w:sz w:val="28"/>
          <w:szCs w:val="28"/>
          <w:shd w:val="clear" w:color="auto" w:fill="FFFFFF"/>
        </w:rPr>
        <w:t>（二）</w:t>
      </w:r>
      <w:r>
        <w:rPr>
          <w:rFonts w:ascii="Arial" w:hAnsi="Arial" w:cs="Arial"/>
          <w:color w:val="000000"/>
          <w:sz w:val="28"/>
          <w:szCs w:val="28"/>
          <w:shd w:val="clear" w:color="auto" w:fill="FFFFFF"/>
        </w:rPr>
        <w:t>1</w:t>
      </w:r>
      <w:r>
        <w:rPr>
          <w:rFonts w:ascii="Arial" w:hAnsi="Arial" w:cs="Arial"/>
          <w:color w:val="000000"/>
          <w:sz w:val="28"/>
          <w:szCs w:val="28"/>
          <w:shd w:val="clear" w:color="auto" w:fill="FFFFFF"/>
        </w:rPr>
        <w:t>、发明专利已受理申请的</w:t>
      </w:r>
      <w:r>
        <w:rPr>
          <w:rFonts w:ascii="Arial" w:hAnsi="Arial" w:cs="Arial"/>
          <w:color w:val="000000"/>
          <w:sz w:val="28"/>
          <w:szCs w:val="28"/>
          <w:shd w:val="clear" w:color="auto" w:fill="FFFFFF"/>
        </w:rPr>
        <w:t>2000</w:t>
      </w:r>
      <w:r>
        <w:rPr>
          <w:rFonts w:ascii="Arial" w:hAnsi="Arial" w:cs="Arial"/>
          <w:color w:val="000000"/>
          <w:sz w:val="28"/>
          <w:szCs w:val="28"/>
          <w:shd w:val="clear" w:color="auto" w:fill="FFFFFF"/>
        </w:rPr>
        <w:t>元／件，已通过实质性审查的</w:t>
      </w:r>
      <w:r>
        <w:rPr>
          <w:rFonts w:ascii="Arial" w:hAnsi="Arial" w:cs="Arial"/>
          <w:color w:val="000000"/>
          <w:sz w:val="28"/>
          <w:szCs w:val="28"/>
          <w:shd w:val="clear" w:color="auto" w:fill="FFFFFF"/>
        </w:rPr>
        <w:lastRenderedPageBreak/>
        <w:t>再奖励</w:t>
      </w:r>
      <w:r>
        <w:rPr>
          <w:rFonts w:ascii="Arial" w:hAnsi="Arial" w:cs="Arial"/>
          <w:color w:val="000000"/>
          <w:sz w:val="28"/>
          <w:szCs w:val="28"/>
          <w:shd w:val="clear" w:color="auto" w:fill="FFFFFF"/>
        </w:rPr>
        <w:t>2000</w:t>
      </w:r>
      <w:r>
        <w:rPr>
          <w:rFonts w:ascii="Arial" w:hAnsi="Arial" w:cs="Arial"/>
          <w:color w:val="000000"/>
          <w:sz w:val="28"/>
          <w:szCs w:val="28"/>
          <w:shd w:val="clear" w:color="auto" w:fill="FFFFFF"/>
        </w:rPr>
        <w:t>元</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件；自主研发的重大发明专利并在我县企业实现技术转化的不超过</w:t>
      </w:r>
      <w:r>
        <w:rPr>
          <w:rFonts w:ascii="Arial" w:hAnsi="Arial" w:cs="Arial"/>
          <w:color w:val="000000"/>
          <w:sz w:val="28"/>
          <w:szCs w:val="28"/>
          <w:shd w:val="clear" w:color="auto" w:fill="FFFFFF"/>
        </w:rPr>
        <w:t>30000</w:t>
      </w:r>
      <w:r>
        <w:rPr>
          <w:rFonts w:ascii="Arial" w:hAnsi="Arial" w:cs="Arial"/>
          <w:color w:val="000000"/>
          <w:sz w:val="28"/>
          <w:szCs w:val="28"/>
          <w:shd w:val="clear" w:color="auto" w:fill="FFFFFF"/>
        </w:rPr>
        <w:t>元／件。</w:t>
      </w:r>
      <w:r>
        <w:rPr>
          <w:rFonts w:ascii="Arial" w:hAnsi="Arial" w:cs="Arial"/>
          <w:color w:val="000000"/>
          <w:sz w:val="28"/>
          <w:szCs w:val="28"/>
        </w:rPr>
        <w:br/>
      </w:r>
      <w:r>
        <w:rPr>
          <w:rFonts w:ascii="Arial" w:hAnsi="Arial" w:cs="Arial"/>
          <w:color w:val="000000"/>
          <w:sz w:val="28"/>
          <w:szCs w:val="28"/>
          <w:shd w:val="clear" w:color="auto" w:fill="FFFFFF"/>
        </w:rPr>
        <w:t>2</w:t>
      </w:r>
      <w:r>
        <w:rPr>
          <w:rFonts w:ascii="Arial" w:hAnsi="Arial" w:cs="Arial"/>
          <w:color w:val="000000"/>
          <w:sz w:val="28"/>
          <w:szCs w:val="28"/>
          <w:shd w:val="clear" w:color="auto" w:fill="FFFFFF"/>
        </w:rPr>
        <w:t>、实用新型受理申请的奖励</w:t>
      </w:r>
      <w:r>
        <w:rPr>
          <w:rFonts w:ascii="Arial" w:hAnsi="Arial" w:cs="Arial"/>
          <w:color w:val="000000"/>
          <w:sz w:val="28"/>
          <w:szCs w:val="28"/>
          <w:shd w:val="clear" w:color="auto" w:fill="FFFFFF"/>
        </w:rPr>
        <w:t>1000</w:t>
      </w:r>
      <w:r>
        <w:rPr>
          <w:rFonts w:ascii="Arial" w:hAnsi="Arial" w:cs="Arial"/>
          <w:color w:val="000000"/>
          <w:sz w:val="28"/>
          <w:szCs w:val="28"/>
          <w:shd w:val="clear" w:color="auto" w:fill="FFFFFF"/>
        </w:rPr>
        <w:t>元</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件，已授权的再奖励</w:t>
      </w:r>
      <w:r>
        <w:rPr>
          <w:rFonts w:ascii="Arial" w:hAnsi="Arial" w:cs="Arial"/>
          <w:color w:val="000000"/>
          <w:sz w:val="28"/>
          <w:szCs w:val="28"/>
          <w:shd w:val="clear" w:color="auto" w:fill="FFFFFF"/>
        </w:rPr>
        <w:t>1000</w:t>
      </w:r>
      <w:r>
        <w:rPr>
          <w:rFonts w:ascii="Arial" w:hAnsi="Arial" w:cs="Arial"/>
          <w:color w:val="000000"/>
          <w:sz w:val="28"/>
          <w:szCs w:val="28"/>
          <w:shd w:val="clear" w:color="auto" w:fill="FFFFFF"/>
        </w:rPr>
        <w:t>元／件。外观专利受理申请的奖励</w:t>
      </w:r>
      <w:r>
        <w:rPr>
          <w:rFonts w:ascii="Arial" w:hAnsi="Arial" w:cs="Arial"/>
          <w:color w:val="000000"/>
          <w:sz w:val="28"/>
          <w:szCs w:val="28"/>
          <w:shd w:val="clear" w:color="auto" w:fill="FFFFFF"/>
        </w:rPr>
        <w:t>750</w:t>
      </w:r>
      <w:r>
        <w:rPr>
          <w:rFonts w:ascii="Arial" w:hAnsi="Arial" w:cs="Arial"/>
          <w:color w:val="000000"/>
          <w:sz w:val="28"/>
          <w:szCs w:val="28"/>
          <w:shd w:val="clear" w:color="auto" w:fill="FFFFFF"/>
        </w:rPr>
        <w:t>元</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件，已授权的再奖励</w:t>
      </w:r>
      <w:r>
        <w:rPr>
          <w:rFonts w:ascii="Arial" w:hAnsi="Arial" w:cs="Arial"/>
          <w:color w:val="000000"/>
          <w:sz w:val="28"/>
          <w:szCs w:val="28"/>
          <w:shd w:val="clear" w:color="auto" w:fill="FFFFFF"/>
        </w:rPr>
        <w:t>750</w:t>
      </w:r>
      <w:r>
        <w:rPr>
          <w:rFonts w:ascii="Arial" w:hAnsi="Arial" w:cs="Arial"/>
          <w:color w:val="000000"/>
          <w:sz w:val="28"/>
          <w:szCs w:val="28"/>
          <w:shd w:val="clear" w:color="auto" w:fill="FFFFFF"/>
        </w:rPr>
        <w:t>元／件。</w:t>
      </w:r>
      <w:r>
        <w:rPr>
          <w:rFonts w:ascii="Arial" w:hAnsi="Arial" w:cs="Arial"/>
          <w:color w:val="000000"/>
          <w:sz w:val="28"/>
          <w:szCs w:val="28"/>
        </w:rPr>
        <w:br/>
      </w:r>
      <w:r>
        <w:rPr>
          <w:rFonts w:ascii="Arial" w:hAnsi="Arial" w:cs="Arial"/>
          <w:color w:val="000000"/>
          <w:sz w:val="28"/>
          <w:szCs w:val="28"/>
          <w:shd w:val="clear" w:color="auto" w:fill="FFFFFF"/>
        </w:rPr>
        <w:t>四、奖励办法和经费来源</w:t>
      </w:r>
      <w:r>
        <w:rPr>
          <w:rFonts w:ascii="Arial" w:hAnsi="Arial" w:cs="Arial"/>
          <w:color w:val="000000"/>
          <w:sz w:val="28"/>
          <w:szCs w:val="28"/>
        </w:rPr>
        <w:br/>
      </w:r>
      <w:r>
        <w:rPr>
          <w:rFonts w:ascii="Arial" w:hAnsi="Arial" w:cs="Arial"/>
          <w:color w:val="000000"/>
          <w:sz w:val="28"/>
          <w:szCs w:val="28"/>
          <w:shd w:val="clear" w:color="auto" w:fill="FFFFFF"/>
        </w:rPr>
        <w:t>（一）新认定高新技术企业将证书原件及复印件各一份报送县科技局（原件审核后退回）</w:t>
      </w:r>
      <w:r>
        <w:rPr>
          <w:rFonts w:ascii="Arial" w:hAnsi="Arial" w:cs="Arial"/>
          <w:color w:val="000000"/>
          <w:sz w:val="28"/>
          <w:szCs w:val="28"/>
        </w:rPr>
        <w:br/>
      </w:r>
      <w:r>
        <w:rPr>
          <w:rFonts w:ascii="Arial" w:hAnsi="Arial" w:cs="Arial"/>
          <w:color w:val="000000"/>
          <w:sz w:val="28"/>
          <w:szCs w:val="28"/>
          <w:shd w:val="clear" w:color="auto" w:fill="FFFFFF"/>
        </w:rPr>
        <w:t>（二）凡获得国家专利已受理或已授权的，持有人提供国家专利管理部门签发的中国发明实用新型、外观设计专利申请受理通知书或授权证书和专利代理机构或专利代办处等收费凭证，原件及复印件各一份报送县科技局（原件审核后退回）。填写南陵县专利申请资助审批表一式二份。</w:t>
      </w:r>
      <w:r>
        <w:rPr>
          <w:rFonts w:ascii="Arial" w:hAnsi="Arial" w:cs="Arial"/>
          <w:color w:val="000000"/>
          <w:sz w:val="28"/>
          <w:szCs w:val="28"/>
        </w:rPr>
        <w:br/>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三</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县科技局会同县财政局、县经委对申报材料进行审核，审核结果报</w:t>
      </w:r>
      <w:proofErr w:type="gramStart"/>
      <w:r>
        <w:rPr>
          <w:rFonts w:ascii="Arial" w:hAnsi="Arial" w:cs="Arial"/>
          <w:color w:val="000000"/>
          <w:sz w:val="28"/>
          <w:szCs w:val="28"/>
          <w:shd w:val="clear" w:color="auto" w:fill="FFFFFF"/>
        </w:rPr>
        <w:t>县促进</w:t>
      </w:r>
      <w:proofErr w:type="gramEnd"/>
      <w:r>
        <w:rPr>
          <w:rFonts w:ascii="Arial" w:hAnsi="Arial" w:cs="Arial"/>
          <w:color w:val="000000"/>
          <w:sz w:val="28"/>
          <w:szCs w:val="28"/>
          <w:shd w:val="clear" w:color="auto" w:fill="FFFFFF"/>
        </w:rPr>
        <w:t>中小企业发展领导小组审定，审定结果报县委、县政府批准。市、县对同一奖项不重复奖励。</w:t>
      </w:r>
      <w:r>
        <w:rPr>
          <w:rFonts w:ascii="Arial" w:hAnsi="Arial" w:cs="Arial"/>
          <w:color w:val="000000"/>
          <w:sz w:val="28"/>
          <w:szCs w:val="28"/>
        </w:rPr>
        <w:br/>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四</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县财政局根据有关文件拨付资金，奖励资金在</w:t>
      </w:r>
      <w:proofErr w:type="gramStart"/>
      <w:r>
        <w:rPr>
          <w:rFonts w:ascii="Arial" w:hAnsi="Arial" w:cs="Arial"/>
          <w:color w:val="000000"/>
          <w:sz w:val="28"/>
          <w:szCs w:val="28"/>
          <w:shd w:val="clear" w:color="auto" w:fill="FFFFFF"/>
        </w:rPr>
        <w:t>县促进</w:t>
      </w:r>
      <w:proofErr w:type="gramEnd"/>
      <w:r>
        <w:rPr>
          <w:rFonts w:ascii="Arial" w:hAnsi="Arial" w:cs="Arial"/>
          <w:color w:val="000000"/>
          <w:sz w:val="28"/>
          <w:szCs w:val="28"/>
          <w:shd w:val="clear" w:color="auto" w:fill="FFFFFF"/>
        </w:rPr>
        <w:t>中小企业发展专项资金中列支，由县科技主管部门及时兑现奖励。</w:t>
      </w:r>
      <w:r>
        <w:rPr>
          <w:rFonts w:ascii="Arial" w:hAnsi="Arial" w:cs="Arial"/>
          <w:color w:val="000000"/>
          <w:sz w:val="28"/>
          <w:szCs w:val="28"/>
        </w:rPr>
        <w:br/>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五</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根据省、市科技部门《专利申请费用资助办法》，对符合条件的发明专利申请，县科技局按要求集中统一上报，争取省、市资金支持。</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rPr>
        <w:lastRenderedPageBreak/>
        <w:br/>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主题词：科技</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奖励办法</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通知</w:t>
      </w:r>
      <w:r>
        <w:rPr>
          <w:rFonts w:ascii="Arial" w:hAnsi="Arial" w:cs="Arial"/>
          <w:color w:val="000000"/>
          <w:sz w:val="28"/>
          <w:szCs w:val="28"/>
        </w:rPr>
        <w:br/>
      </w:r>
      <w:r>
        <w:rPr>
          <w:rFonts w:ascii="Arial" w:hAnsi="Arial" w:cs="Arial"/>
          <w:color w:val="000000"/>
          <w:sz w:val="28"/>
          <w:szCs w:val="28"/>
          <w:shd w:val="clear" w:color="auto" w:fill="FFFFFF"/>
        </w:rPr>
        <w:t>抄送：县委办，县人大办，县政协办。</w:t>
      </w:r>
      <w:r>
        <w:rPr>
          <w:rFonts w:ascii="Arial" w:hAnsi="Arial" w:cs="Arial"/>
          <w:color w:val="000000"/>
          <w:sz w:val="28"/>
          <w:szCs w:val="28"/>
        </w:rPr>
        <w:br/>
      </w:r>
      <w:r>
        <w:rPr>
          <w:rFonts w:ascii="Arial" w:hAnsi="Arial" w:cs="Arial"/>
          <w:color w:val="000000"/>
          <w:sz w:val="28"/>
          <w:szCs w:val="28"/>
          <w:shd w:val="clear" w:color="auto" w:fill="FFFFFF"/>
        </w:rPr>
        <w:t>南陵县人民政府办公室</w:t>
      </w:r>
      <w:r>
        <w:rPr>
          <w:rFonts w:ascii="Arial" w:hAnsi="Arial" w:cs="Arial"/>
          <w:color w:val="000000"/>
          <w:sz w:val="28"/>
          <w:szCs w:val="28"/>
          <w:shd w:val="clear" w:color="auto" w:fill="FFFFFF"/>
        </w:rPr>
        <w:t xml:space="preserve">            2008</w:t>
      </w:r>
      <w:r>
        <w:rPr>
          <w:rFonts w:ascii="Arial" w:hAnsi="Arial" w:cs="Arial"/>
          <w:color w:val="000000"/>
          <w:sz w:val="28"/>
          <w:szCs w:val="28"/>
          <w:shd w:val="clear" w:color="auto" w:fill="FFFFFF"/>
        </w:rPr>
        <w:t>年</w:t>
      </w:r>
      <w:r>
        <w:rPr>
          <w:rFonts w:ascii="Arial" w:hAnsi="Arial" w:cs="Arial"/>
          <w:color w:val="000000"/>
          <w:sz w:val="28"/>
          <w:szCs w:val="28"/>
          <w:shd w:val="clear" w:color="auto" w:fill="FFFFFF"/>
        </w:rPr>
        <w:t>12</w:t>
      </w:r>
      <w:r>
        <w:rPr>
          <w:rFonts w:ascii="Arial" w:hAnsi="Arial" w:cs="Arial"/>
          <w:color w:val="000000"/>
          <w:sz w:val="28"/>
          <w:szCs w:val="28"/>
          <w:shd w:val="clear" w:color="auto" w:fill="FFFFFF"/>
        </w:rPr>
        <w:t>月</w:t>
      </w:r>
      <w:r>
        <w:rPr>
          <w:rFonts w:ascii="Arial" w:hAnsi="Arial" w:cs="Arial"/>
          <w:color w:val="000000"/>
          <w:sz w:val="28"/>
          <w:szCs w:val="28"/>
          <w:shd w:val="clear" w:color="auto" w:fill="FFFFFF"/>
        </w:rPr>
        <w:t>15</w:t>
      </w:r>
      <w:r>
        <w:rPr>
          <w:rFonts w:ascii="Arial" w:hAnsi="Arial" w:cs="Arial"/>
          <w:color w:val="000000"/>
          <w:sz w:val="28"/>
          <w:szCs w:val="28"/>
          <w:shd w:val="clear" w:color="auto" w:fill="FFFFFF"/>
        </w:rPr>
        <w:t>日印发</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共印</w:t>
      </w:r>
      <w:r>
        <w:rPr>
          <w:rFonts w:ascii="Arial" w:hAnsi="Arial" w:cs="Arial"/>
          <w:color w:val="000000"/>
          <w:sz w:val="28"/>
          <w:szCs w:val="28"/>
          <w:shd w:val="clear" w:color="auto" w:fill="FFFFFF"/>
        </w:rPr>
        <w:t>110</w:t>
      </w:r>
      <w:r>
        <w:rPr>
          <w:rFonts w:ascii="Arial" w:hAnsi="Arial" w:cs="Arial"/>
          <w:color w:val="000000"/>
          <w:sz w:val="28"/>
          <w:szCs w:val="28"/>
          <w:shd w:val="clear" w:color="auto" w:fill="FFFFFF"/>
        </w:rPr>
        <w:t>份</w:t>
      </w:r>
      <w:bookmarkStart w:id="0" w:name="_GoBack"/>
      <w:bookmarkEnd w:id="0"/>
    </w:p>
    <w:sectPr w:rsidR="000368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78"/>
    <w:rsid w:val="000368B3"/>
    <w:rsid w:val="00580DCA"/>
    <w:rsid w:val="00B83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CDF1C-E658-4CA8-81C8-83B8FE4D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2018-05-07T08:56:00Z</dcterms:created>
  <dcterms:modified xsi:type="dcterms:W3CDTF">2018-05-07T08:56:00Z</dcterms:modified>
</cp:coreProperties>
</file>