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277" w:rsidRPr="00DC4277" w:rsidRDefault="00DC4277" w:rsidP="00DC4277">
      <w:pPr>
        <w:widowControl/>
        <w:spacing w:before="100" w:beforeAutospacing="1" w:after="100" w:afterAutospacing="1"/>
        <w:jc w:val="center"/>
        <w:rPr>
          <w:rFonts w:ascii="宋体" w:eastAsia="宋体" w:hAnsi="宋体" w:cs="宋体"/>
          <w:kern w:val="0"/>
          <w:sz w:val="24"/>
          <w:szCs w:val="24"/>
        </w:rPr>
      </w:pPr>
      <w:r w:rsidRPr="00DC4277">
        <w:rPr>
          <w:rFonts w:ascii="黑体" w:eastAsia="黑体" w:hAnsi="黑体" w:cs="宋体" w:hint="eastAsia"/>
          <w:b/>
          <w:bCs/>
          <w:color w:val="FF0000"/>
          <w:kern w:val="0"/>
          <w:sz w:val="36"/>
          <w:szCs w:val="36"/>
        </w:rPr>
        <w:t>和平区节能</w:t>
      </w:r>
      <w:proofErr w:type="gramStart"/>
      <w:r w:rsidRPr="00DC4277">
        <w:rPr>
          <w:rFonts w:ascii="黑体" w:eastAsia="黑体" w:hAnsi="黑体" w:cs="宋体" w:hint="eastAsia"/>
          <w:b/>
          <w:bCs/>
          <w:color w:val="FF0000"/>
          <w:kern w:val="0"/>
          <w:sz w:val="36"/>
          <w:szCs w:val="36"/>
        </w:rPr>
        <w:t>降耗专项</w:t>
      </w:r>
      <w:proofErr w:type="gramEnd"/>
      <w:r w:rsidRPr="00DC4277">
        <w:rPr>
          <w:rFonts w:ascii="黑体" w:eastAsia="黑体" w:hAnsi="黑体" w:cs="宋体" w:hint="eastAsia"/>
          <w:b/>
          <w:bCs/>
          <w:color w:val="FF0000"/>
          <w:kern w:val="0"/>
          <w:sz w:val="36"/>
          <w:szCs w:val="36"/>
        </w:rPr>
        <w:t>资金使用办法及解读</w:t>
      </w:r>
      <w:r w:rsidRPr="00DC4277">
        <w:rPr>
          <w:rFonts w:ascii="宋体" w:eastAsia="宋体" w:hAnsi="宋体" w:cs="宋体"/>
          <w:kern w:val="0"/>
          <w:sz w:val="24"/>
          <w:szCs w:val="24"/>
        </w:rPr>
        <w:br/>
      </w:r>
    </w:p>
    <w:p w:rsidR="00DC4277" w:rsidRPr="00DC4277" w:rsidRDefault="00DC4277" w:rsidP="00DC4277">
      <w:pPr>
        <w:widowControl/>
        <w:shd w:val="clear" w:color="auto" w:fill="FFFFFF"/>
        <w:wordWrap w:val="0"/>
        <w:spacing w:before="100" w:beforeAutospacing="1" w:after="100" w:afterAutospacing="1" w:line="390" w:lineRule="atLeast"/>
        <w:jc w:val="left"/>
        <w:rPr>
          <w:rFonts w:ascii="楷体" w:eastAsia="楷体" w:hAnsi="楷体" w:cs="宋体"/>
          <w:kern w:val="0"/>
          <w:sz w:val="24"/>
          <w:szCs w:val="24"/>
        </w:rPr>
      </w:pPr>
      <w:r w:rsidRPr="00DC4277">
        <w:rPr>
          <w:rFonts w:ascii="楷体" w:eastAsia="楷体" w:hAnsi="楷体" w:cs="宋体" w:hint="eastAsia"/>
          <w:kern w:val="0"/>
          <w:sz w:val="24"/>
          <w:szCs w:val="24"/>
        </w:rPr>
        <w:t xml:space="preserve">　　</w:t>
      </w:r>
    </w:p>
    <w:p w:rsidR="00DC4277" w:rsidRPr="00DC4277" w:rsidRDefault="00DC4277" w:rsidP="00DC4277">
      <w:pPr>
        <w:widowControl/>
        <w:shd w:val="clear" w:color="auto" w:fill="FFFFFF"/>
        <w:wordWrap w:val="0"/>
        <w:spacing w:before="100" w:beforeAutospacing="1" w:after="100" w:afterAutospacing="1"/>
        <w:jc w:val="center"/>
        <w:rPr>
          <w:rFonts w:ascii="楷体" w:eastAsia="楷体" w:hAnsi="楷体" w:cs="宋体" w:hint="eastAsia"/>
          <w:kern w:val="0"/>
          <w:sz w:val="24"/>
          <w:szCs w:val="24"/>
        </w:rPr>
      </w:pPr>
      <w:r w:rsidRPr="00DC4277">
        <w:rPr>
          <w:rFonts w:ascii="宋体" w:eastAsia="宋体" w:hAnsi="宋体" w:cs="宋体" w:hint="eastAsia"/>
          <w:b/>
          <w:bCs/>
          <w:color w:val="666666"/>
          <w:kern w:val="0"/>
          <w:sz w:val="44"/>
          <w:szCs w:val="44"/>
        </w:rPr>
        <w:t>和平区节能</w:t>
      </w:r>
      <w:proofErr w:type="gramStart"/>
      <w:r w:rsidRPr="00DC4277">
        <w:rPr>
          <w:rFonts w:ascii="宋体" w:eastAsia="宋体" w:hAnsi="宋体" w:cs="宋体" w:hint="eastAsia"/>
          <w:b/>
          <w:bCs/>
          <w:color w:val="666666"/>
          <w:kern w:val="0"/>
          <w:sz w:val="44"/>
          <w:szCs w:val="44"/>
        </w:rPr>
        <w:t>降耗专项</w:t>
      </w:r>
      <w:proofErr w:type="gramEnd"/>
      <w:r w:rsidRPr="00DC4277">
        <w:rPr>
          <w:rFonts w:ascii="宋体" w:eastAsia="宋体" w:hAnsi="宋体" w:cs="宋体" w:hint="eastAsia"/>
          <w:b/>
          <w:bCs/>
          <w:color w:val="666666"/>
          <w:kern w:val="0"/>
          <w:sz w:val="44"/>
          <w:szCs w:val="44"/>
        </w:rPr>
        <w:t>资金使用办法</w:t>
      </w:r>
    </w:p>
    <w:p w:rsidR="00DC4277" w:rsidRPr="00DC4277" w:rsidRDefault="00DC4277" w:rsidP="00DC4277">
      <w:pPr>
        <w:widowControl/>
        <w:shd w:val="clear" w:color="auto" w:fill="FFFFFF"/>
        <w:wordWrap w:val="0"/>
        <w:spacing w:before="100" w:beforeAutospacing="1" w:after="100" w:afterAutospacing="1" w:line="390" w:lineRule="atLeast"/>
        <w:jc w:val="center"/>
        <w:rPr>
          <w:rFonts w:ascii="楷体" w:eastAsia="楷体" w:hAnsi="楷体" w:cs="宋体" w:hint="eastAsia"/>
          <w:kern w:val="0"/>
          <w:sz w:val="24"/>
          <w:szCs w:val="24"/>
        </w:rPr>
      </w:pPr>
      <w:r w:rsidRPr="00DC4277">
        <w:rPr>
          <w:rFonts w:ascii="Calibri" w:eastAsia="楷体" w:hAnsi="Calibri" w:cs="Calibri"/>
          <w:b/>
          <w:bCs/>
          <w:kern w:val="0"/>
          <w:sz w:val="24"/>
          <w:szCs w:val="24"/>
        </w:rPr>
        <w:t> </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根据《中华人民共和国节约能源法》、《天津市节约能源条例》、《天津市公共机构节能办法》和市政府节能目标责任评价考核、区政府节能工作目标任务的要求，为进一步提高财政资金的使用效率，推进我区节能工作深入开展，制定本办法。</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黑体" w:eastAsia="黑体" w:hAnsi="黑体" w:cs="宋体" w:hint="eastAsia"/>
          <w:color w:val="666666"/>
          <w:kern w:val="0"/>
          <w:sz w:val="32"/>
          <w:szCs w:val="32"/>
        </w:rPr>
        <w:t>一、节能</w:t>
      </w:r>
      <w:proofErr w:type="gramStart"/>
      <w:r w:rsidRPr="00DC4277">
        <w:rPr>
          <w:rFonts w:ascii="黑体" w:eastAsia="黑体" w:hAnsi="黑体" w:cs="宋体" w:hint="eastAsia"/>
          <w:color w:val="666666"/>
          <w:kern w:val="0"/>
          <w:sz w:val="32"/>
          <w:szCs w:val="32"/>
        </w:rPr>
        <w:t>降耗专项</w:t>
      </w:r>
      <w:proofErr w:type="gramEnd"/>
      <w:r w:rsidRPr="00DC4277">
        <w:rPr>
          <w:rFonts w:ascii="黑体" w:eastAsia="黑体" w:hAnsi="黑体" w:cs="宋体" w:hint="eastAsia"/>
          <w:color w:val="666666"/>
          <w:kern w:val="0"/>
          <w:sz w:val="32"/>
          <w:szCs w:val="32"/>
        </w:rPr>
        <w:t>资金的设立</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由区财政设立节能</w:t>
      </w:r>
      <w:proofErr w:type="gramStart"/>
      <w:r w:rsidRPr="00DC4277">
        <w:rPr>
          <w:rFonts w:ascii="楷体" w:eastAsia="楷体" w:hAnsi="楷体" w:cs="宋体" w:hint="eastAsia"/>
          <w:kern w:val="0"/>
          <w:sz w:val="32"/>
          <w:szCs w:val="32"/>
        </w:rPr>
        <w:t>降耗专项</w:t>
      </w:r>
      <w:proofErr w:type="gramEnd"/>
      <w:r w:rsidRPr="00DC4277">
        <w:rPr>
          <w:rFonts w:ascii="楷体" w:eastAsia="楷体" w:hAnsi="楷体" w:cs="宋体" w:hint="eastAsia"/>
          <w:kern w:val="0"/>
          <w:sz w:val="32"/>
          <w:szCs w:val="32"/>
        </w:rPr>
        <w:t>资金，按照每年10%</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递增的原则，安排下一年度节能</w:t>
      </w:r>
      <w:proofErr w:type="gramStart"/>
      <w:r w:rsidRPr="00DC4277">
        <w:rPr>
          <w:rFonts w:ascii="楷体" w:eastAsia="楷体" w:hAnsi="楷体" w:cs="宋体" w:hint="eastAsia"/>
          <w:kern w:val="0"/>
          <w:sz w:val="32"/>
          <w:szCs w:val="32"/>
        </w:rPr>
        <w:t>降耗专项</w:t>
      </w:r>
      <w:proofErr w:type="gramEnd"/>
      <w:r w:rsidRPr="00DC4277">
        <w:rPr>
          <w:rFonts w:ascii="楷体" w:eastAsia="楷体" w:hAnsi="楷体" w:cs="宋体" w:hint="eastAsia"/>
          <w:kern w:val="0"/>
          <w:sz w:val="32"/>
          <w:szCs w:val="32"/>
        </w:rPr>
        <w:t>资金。区财政局负责年度节能</w:t>
      </w:r>
      <w:proofErr w:type="gramStart"/>
      <w:r w:rsidRPr="00DC4277">
        <w:rPr>
          <w:rFonts w:ascii="楷体" w:eastAsia="楷体" w:hAnsi="楷体" w:cs="宋体" w:hint="eastAsia"/>
          <w:kern w:val="0"/>
          <w:sz w:val="32"/>
          <w:szCs w:val="32"/>
        </w:rPr>
        <w:t>降耗专项</w:t>
      </w:r>
      <w:proofErr w:type="gramEnd"/>
      <w:r w:rsidRPr="00DC4277">
        <w:rPr>
          <w:rFonts w:ascii="楷体" w:eastAsia="楷体" w:hAnsi="楷体" w:cs="宋体" w:hint="eastAsia"/>
          <w:kern w:val="0"/>
          <w:sz w:val="32"/>
          <w:szCs w:val="32"/>
        </w:rPr>
        <w:t>资金的拨付，区</w:t>
      </w:r>
      <w:proofErr w:type="gramStart"/>
      <w:r w:rsidRPr="00DC4277">
        <w:rPr>
          <w:rFonts w:ascii="楷体" w:eastAsia="楷体" w:hAnsi="楷体" w:cs="宋体" w:hint="eastAsia"/>
          <w:kern w:val="0"/>
          <w:sz w:val="32"/>
          <w:szCs w:val="32"/>
        </w:rPr>
        <w:t>商务委</w:t>
      </w:r>
      <w:proofErr w:type="gramEnd"/>
      <w:r w:rsidRPr="00DC4277">
        <w:rPr>
          <w:rFonts w:ascii="楷体" w:eastAsia="楷体" w:hAnsi="楷体" w:cs="宋体" w:hint="eastAsia"/>
          <w:kern w:val="0"/>
          <w:sz w:val="32"/>
          <w:szCs w:val="32"/>
        </w:rPr>
        <w:t>负责节能</w:t>
      </w:r>
      <w:proofErr w:type="gramStart"/>
      <w:r w:rsidRPr="00DC4277">
        <w:rPr>
          <w:rFonts w:ascii="楷体" w:eastAsia="楷体" w:hAnsi="楷体" w:cs="宋体" w:hint="eastAsia"/>
          <w:kern w:val="0"/>
          <w:sz w:val="32"/>
          <w:szCs w:val="32"/>
        </w:rPr>
        <w:t>降耗专项</w:t>
      </w:r>
      <w:proofErr w:type="gramEnd"/>
      <w:r w:rsidRPr="00DC4277">
        <w:rPr>
          <w:rFonts w:ascii="楷体" w:eastAsia="楷体" w:hAnsi="楷体" w:cs="宋体" w:hint="eastAsia"/>
          <w:kern w:val="0"/>
          <w:sz w:val="32"/>
          <w:szCs w:val="32"/>
        </w:rPr>
        <w:t>资金的使用管理。</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黑体" w:eastAsia="黑体" w:hAnsi="黑体" w:cs="宋体" w:hint="eastAsia"/>
          <w:color w:val="666666"/>
          <w:kern w:val="0"/>
          <w:sz w:val="32"/>
          <w:szCs w:val="32"/>
        </w:rPr>
        <w:t>二、节能</w:t>
      </w:r>
      <w:proofErr w:type="gramStart"/>
      <w:r w:rsidRPr="00DC4277">
        <w:rPr>
          <w:rFonts w:ascii="黑体" w:eastAsia="黑体" w:hAnsi="黑体" w:cs="宋体" w:hint="eastAsia"/>
          <w:color w:val="666666"/>
          <w:kern w:val="0"/>
          <w:sz w:val="32"/>
          <w:szCs w:val="32"/>
        </w:rPr>
        <w:t>降耗专项</w:t>
      </w:r>
      <w:proofErr w:type="gramEnd"/>
      <w:r w:rsidRPr="00DC4277">
        <w:rPr>
          <w:rFonts w:ascii="黑体" w:eastAsia="黑体" w:hAnsi="黑体" w:cs="宋体" w:hint="eastAsia"/>
          <w:color w:val="666666"/>
          <w:kern w:val="0"/>
          <w:sz w:val="32"/>
          <w:szCs w:val="32"/>
        </w:rPr>
        <w:t>资金的使用</w:t>
      </w:r>
    </w:p>
    <w:p w:rsidR="00DC4277" w:rsidRPr="00DC4277" w:rsidRDefault="00DC4277" w:rsidP="00DC4277">
      <w:pPr>
        <w:widowControl/>
        <w:shd w:val="clear" w:color="auto" w:fill="FFFFFF"/>
        <w:wordWrap w:val="0"/>
        <w:spacing w:before="100" w:beforeAutospacing="1" w:after="100" w:afterAutospacing="1" w:line="600" w:lineRule="atLeast"/>
        <w:ind w:firstLine="66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节能专项资金仅限于支持在和平区注册满一年以上的独立法人（包括企事业单位、机关、团体组织）。区</w:t>
      </w:r>
      <w:proofErr w:type="gramStart"/>
      <w:r w:rsidRPr="00DC4277">
        <w:rPr>
          <w:rFonts w:ascii="楷体" w:eastAsia="楷体" w:hAnsi="楷体" w:cs="宋体" w:hint="eastAsia"/>
          <w:kern w:val="0"/>
          <w:sz w:val="32"/>
          <w:szCs w:val="32"/>
        </w:rPr>
        <w:t>商务委</w:t>
      </w:r>
      <w:proofErr w:type="gramEnd"/>
      <w:r w:rsidRPr="00DC4277">
        <w:rPr>
          <w:rFonts w:ascii="楷体" w:eastAsia="楷体" w:hAnsi="楷体" w:cs="宋体" w:hint="eastAsia"/>
          <w:kern w:val="0"/>
          <w:sz w:val="32"/>
          <w:szCs w:val="32"/>
        </w:rPr>
        <w:t>作为节能降耗工作的主管部门，负责全区节能降耗工作</w:t>
      </w:r>
      <w:r w:rsidRPr="00DC4277">
        <w:rPr>
          <w:rFonts w:ascii="楷体" w:eastAsia="楷体" w:hAnsi="楷体" w:cs="宋体" w:hint="eastAsia"/>
          <w:kern w:val="0"/>
          <w:sz w:val="32"/>
          <w:szCs w:val="32"/>
        </w:rPr>
        <w:lastRenderedPageBreak/>
        <w:t>的组织推动、目标责任评价考核、项目申报、评审及兑现。</w:t>
      </w:r>
      <w:r w:rsidRPr="00DC4277">
        <w:rPr>
          <w:rFonts w:ascii="Calibri" w:eastAsia="楷体" w:hAnsi="Calibri" w:cs="Calibri"/>
          <w:color w:val="666666"/>
          <w:kern w:val="0"/>
          <w:sz w:val="32"/>
          <w:szCs w:val="32"/>
        </w:rPr>
        <w:t>  </w:t>
      </w:r>
    </w:p>
    <w:p w:rsidR="00DC4277" w:rsidRPr="00DC4277" w:rsidRDefault="00DC4277" w:rsidP="00DC4277">
      <w:pPr>
        <w:widowControl/>
        <w:shd w:val="clear" w:color="auto" w:fill="FFFFFF"/>
        <w:wordWrap w:val="0"/>
        <w:spacing w:before="100" w:beforeAutospacing="1" w:after="100" w:afterAutospacing="1" w:line="600" w:lineRule="atLeast"/>
        <w:ind w:firstLine="66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（一）给予资金支持的范围</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1.支持符合市</w:t>
      </w:r>
      <w:proofErr w:type="gramStart"/>
      <w:r w:rsidRPr="00DC4277">
        <w:rPr>
          <w:rFonts w:ascii="楷体" w:eastAsia="楷体" w:hAnsi="楷体" w:cs="宋体" w:hint="eastAsia"/>
          <w:kern w:val="0"/>
          <w:sz w:val="32"/>
          <w:szCs w:val="32"/>
        </w:rPr>
        <w:t>工信委要求</w:t>
      </w:r>
      <w:proofErr w:type="gramEnd"/>
      <w:r w:rsidRPr="00DC4277">
        <w:rPr>
          <w:rFonts w:ascii="楷体" w:eastAsia="楷体" w:hAnsi="楷体" w:cs="宋体" w:hint="eastAsia"/>
          <w:kern w:val="0"/>
          <w:sz w:val="32"/>
          <w:szCs w:val="32"/>
        </w:rPr>
        <w:t>的都市工业园建设项目、电力需求侧项目、节能技术改造项目、合同能源管理项目，以及节能灶具、变频电梯、节能制冷设备、</w:t>
      </w:r>
      <w:proofErr w:type="gramStart"/>
      <w:r w:rsidRPr="00DC4277">
        <w:rPr>
          <w:rFonts w:ascii="楷体" w:eastAsia="楷体" w:hAnsi="楷体" w:cs="宋体" w:hint="eastAsia"/>
          <w:kern w:val="0"/>
          <w:sz w:val="32"/>
          <w:szCs w:val="32"/>
        </w:rPr>
        <w:t>煤改燃</w:t>
      </w:r>
      <w:proofErr w:type="gramEnd"/>
      <w:r w:rsidRPr="00DC4277">
        <w:rPr>
          <w:rFonts w:ascii="楷体" w:eastAsia="楷体" w:hAnsi="楷体" w:cs="宋体" w:hint="eastAsia"/>
          <w:kern w:val="0"/>
          <w:sz w:val="32"/>
          <w:szCs w:val="32"/>
        </w:rPr>
        <w:t>设备更新、建筑节能改造等项目；</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2.支持利用节能新技术、新产品，积极推广使用绿色照明产品的项目；</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3.支持节能机构健全，建立能源消耗统计台账，准确填报能源消耗数据，做好重点用能单位负责人备案，开展能源审计、能量平衡测试的单位；</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4.给予开展节能教育、培训、宣传，以及组织相关活动等的公共机构及企业资金支持；</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5.给予年度市级、区级节约型公共机构示范单位奖励；</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6.给予年度节能工作先进单位和个人表彰和奖励；</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7.节能工作学习考察及必要费用支出等。</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（二）不给予资金支持的范围</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lastRenderedPageBreak/>
        <w:t>1.经评审组评审未达标的项目；</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2.教育、培训、宣传、活动未制定方案的；</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3.项目申报单位弄虚作假，虚报瞒报，将追回兑现资金，两年内不受理项目申报；</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4.项目复核复验不合格且在整改期内未达标或擅自挪用专项资金，将追回支持资金，两年内不受理项目申报；</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5.企业、单位同年度只享受一个节能项目资金支持；</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黑体" w:eastAsia="黑体" w:hAnsi="黑体" w:cs="宋体" w:hint="eastAsia"/>
          <w:color w:val="666666"/>
          <w:kern w:val="0"/>
          <w:sz w:val="32"/>
          <w:szCs w:val="32"/>
        </w:rPr>
        <w:t>三、节能降耗资金支持的额度</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（一）由区节能降耗评审组对节能降耗改造项目和节能技术进步效果进行评定，按照项目实际投资总额确定支持比例，支持资金不超过10万元；</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（二）对于荣获国家级、市级节能项目鼓励资金的企业，按照获得资金5%-10%的比例，给予配套资金支持。</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（三）教育、培训、宣传等活动支持资金最高为5万元；</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（四）荣获市级节约型示范单位最高一次性奖励10万元，区级的最高一次性奖励5万元；</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（五）学习考察及其他相关活动按比例给予支持。</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黑体" w:eastAsia="黑体" w:hAnsi="黑体" w:cs="宋体" w:hint="eastAsia"/>
          <w:color w:val="666666"/>
          <w:kern w:val="0"/>
          <w:sz w:val="32"/>
          <w:szCs w:val="32"/>
        </w:rPr>
        <w:lastRenderedPageBreak/>
        <w:t>四、节能降耗资金的申报程序</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由区</w:t>
      </w:r>
      <w:proofErr w:type="gramStart"/>
      <w:r w:rsidRPr="00DC4277">
        <w:rPr>
          <w:rFonts w:ascii="楷体" w:eastAsia="楷体" w:hAnsi="楷体" w:cs="宋体" w:hint="eastAsia"/>
          <w:kern w:val="0"/>
          <w:sz w:val="32"/>
          <w:szCs w:val="32"/>
        </w:rPr>
        <w:t>商务委</w:t>
      </w:r>
      <w:proofErr w:type="gramEnd"/>
      <w:r w:rsidRPr="00DC4277">
        <w:rPr>
          <w:rFonts w:ascii="楷体" w:eastAsia="楷体" w:hAnsi="楷体" w:cs="宋体" w:hint="eastAsia"/>
          <w:kern w:val="0"/>
          <w:sz w:val="32"/>
          <w:szCs w:val="32"/>
        </w:rPr>
        <w:t>负责年度节能项目申报的组织实施，按照规定程序申报流程如下：</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（一）申报单位准备及上报材料</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1.填报《和平区节能项目专项资金申请表》（见表1），节能宣传活动等需报送节能活动方案。</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2.填写报送《和平区节能项目专项资金申报承诺书》，（见表2）。</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3.企业营业执照复印件（加盖公章）。</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4.项目立项文件复印件（加盖公章）。</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5.银行贷款合同复印件（加盖公章）。</w:t>
      </w:r>
    </w:p>
    <w:p w:rsidR="00DC4277" w:rsidRPr="00DC4277" w:rsidRDefault="00DC4277" w:rsidP="00DC4277">
      <w:pPr>
        <w:widowControl/>
        <w:shd w:val="clear" w:color="auto" w:fill="FFFFFF"/>
        <w:wordWrap w:val="0"/>
        <w:spacing w:before="100" w:beforeAutospacing="1" w:after="100" w:afterAutospacing="1" w:line="600" w:lineRule="atLeast"/>
        <w:jc w:val="left"/>
        <w:rPr>
          <w:rFonts w:ascii="楷体" w:eastAsia="楷体" w:hAnsi="楷体" w:cs="宋体" w:hint="eastAsia"/>
          <w:kern w:val="0"/>
          <w:sz w:val="24"/>
          <w:szCs w:val="24"/>
        </w:rPr>
      </w:pPr>
      <w:r w:rsidRPr="00DC4277">
        <w:rPr>
          <w:rFonts w:ascii="Calibri" w:eastAsia="楷体" w:hAnsi="Calibri" w:cs="Calibri"/>
          <w:color w:val="666666"/>
          <w:kern w:val="0"/>
          <w:sz w:val="32"/>
          <w:szCs w:val="32"/>
        </w:rPr>
        <w:t>   </w:t>
      </w:r>
      <w:r w:rsidRPr="00DC4277">
        <w:rPr>
          <w:rFonts w:ascii="Calibri" w:eastAsia="楷体" w:hAnsi="Calibri" w:cs="Calibri"/>
          <w:kern w:val="0"/>
          <w:sz w:val="24"/>
          <w:szCs w:val="24"/>
        </w:rPr>
        <w:t> </w:t>
      </w:r>
      <w:r w:rsidRPr="00DC4277">
        <w:rPr>
          <w:rFonts w:ascii="楷体" w:eastAsia="楷体" w:hAnsi="楷体" w:cs="宋体" w:hint="eastAsia"/>
          <w:kern w:val="0"/>
          <w:sz w:val="32"/>
          <w:szCs w:val="32"/>
        </w:rPr>
        <w:t>6.项目设计施工合同复印件（加盖公章）。</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7.设备采购合同复印件及发票复印件（加盖公章）。</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8.荣获国家级、市级节能奖励的相关文件资料（加盖公章）。</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（二）项目初审。由区</w:t>
      </w:r>
      <w:proofErr w:type="gramStart"/>
      <w:r w:rsidRPr="00DC4277">
        <w:rPr>
          <w:rFonts w:ascii="楷体" w:eastAsia="楷体" w:hAnsi="楷体" w:cs="宋体" w:hint="eastAsia"/>
          <w:kern w:val="0"/>
          <w:sz w:val="32"/>
          <w:szCs w:val="32"/>
        </w:rPr>
        <w:t>商务委</w:t>
      </w:r>
      <w:proofErr w:type="gramEnd"/>
      <w:r w:rsidRPr="00DC4277">
        <w:rPr>
          <w:rFonts w:ascii="楷体" w:eastAsia="楷体" w:hAnsi="楷体" w:cs="宋体" w:hint="eastAsia"/>
          <w:kern w:val="0"/>
          <w:sz w:val="32"/>
          <w:szCs w:val="32"/>
        </w:rPr>
        <w:t>对项目进行初审（15个工作日），初审后向项目申报单位反馈意见。</w:t>
      </w:r>
    </w:p>
    <w:p w:rsidR="00DC4277" w:rsidRPr="00DC4277" w:rsidRDefault="00DC4277" w:rsidP="00DC4277">
      <w:pPr>
        <w:widowControl/>
        <w:shd w:val="clear" w:color="auto" w:fill="FFFFFF"/>
        <w:wordWrap w:val="0"/>
        <w:spacing w:before="100" w:beforeAutospacing="1" w:after="100" w:afterAutospacing="1" w:line="600" w:lineRule="atLeast"/>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lastRenderedPageBreak/>
        <w:t>（三）项目申报单位修改项目申报书（5个工作日内）。</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（四）评审组进行评审，对通过的项目予以公示（公示期为5个工作日）。</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（五）公示期满，予以办理鼓励支持资金拨付手续。</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（六）对项目进行年度复核复验。</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黑体" w:eastAsia="黑体" w:hAnsi="黑体" w:cs="宋体" w:hint="eastAsia"/>
          <w:color w:val="666666"/>
          <w:kern w:val="0"/>
          <w:sz w:val="32"/>
          <w:szCs w:val="32"/>
        </w:rPr>
        <w:t>五、节能降耗资金的监督管理</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节能专项资金的使用，接受审计部门的监管。定期向节能降耗领导小组汇报资金使用情况。建立支持项目评估评价体系，完善绩效追踪机制。</w:t>
      </w:r>
    </w:p>
    <w:p w:rsidR="00DC4277" w:rsidRPr="00DC4277" w:rsidRDefault="00DC4277" w:rsidP="00DC4277">
      <w:pPr>
        <w:widowControl/>
        <w:shd w:val="clear" w:color="auto" w:fill="FFFFFF"/>
        <w:wordWrap w:val="0"/>
        <w:spacing w:before="100" w:beforeAutospacing="1" w:after="100" w:afterAutospacing="1" w:line="600" w:lineRule="atLeast"/>
        <w:ind w:firstLine="645"/>
        <w:jc w:val="left"/>
        <w:rPr>
          <w:rFonts w:ascii="楷体" w:eastAsia="楷体" w:hAnsi="楷体" w:cs="宋体" w:hint="eastAsia"/>
          <w:kern w:val="0"/>
          <w:sz w:val="24"/>
          <w:szCs w:val="24"/>
        </w:rPr>
      </w:pPr>
      <w:r w:rsidRPr="00DC4277">
        <w:rPr>
          <w:rFonts w:ascii="Calibri" w:eastAsia="楷体" w:hAnsi="Calibri" w:cs="Calibri"/>
          <w:kern w:val="0"/>
          <w:sz w:val="24"/>
          <w:szCs w:val="24"/>
        </w:rPr>
        <w:t> </w:t>
      </w:r>
    </w:p>
    <w:p w:rsidR="00DC4277" w:rsidRPr="00DC4277" w:rsidRDefault="00DC4277" w:rsidP="00DC4277">
      <w:pPr>
        <w:widowControl/>
        <w:wordWrap w:val="0"/>
        <w:spacing w:before="100" w:beforeAutospacing="1" w:after="100" w:afterAutospacing="1"/>
        <w:jc w:val="center"/>
        <w:rPr>
          <w:rFonts w:ascii="楷体" w:eastAsia="楷体" w:hAnsi="楷体" w:cs="宋体" w:hint="eastAsia"/>
          <w:kern w:val="0"/>
          <w:sz w:val="24"/>
          <w:szCs w:val="24"/>
        </w:rPr>
      </w:pPr>
      <w:r w:rsidRPr="00DC4277">
        <w:rPr>
          <w:rFonts w:ascii="宋体" w:eastAsia="宋体" w:hAnsi="宋体" w:cs="宋体" w:hint="eastAsia"/>
          <w:kern w:val="0"/>
          <w:sz w:val="44"/>
          <w:szCs w:val="44"/>
        </w:rPr>
        <w:t>关于和平区节能</w:t>
      </w:r>
      <w:proofErr w:type="gramStart"/>
      <w:r w:rsidRPr="00DC4277">
        <w:rPr>
          <w:rFonts w:ascii="宋体" w:eastAsia="宋体" w:hAnsi="宋体" w:cs="宋体" w:hint="eastAsia"/>
          <w:kern w:val="0"/>
          <w:sz w:val="44"/>
          <w:szCs w:val="44"/>
        </w:rPr>
        <w:t>降耗专项</w:t>
      </w:r>
      <w:proofErr w:type="gramEnd"/>
      <w:r w:rsidRPr="00DC4277">
        <w:rPr>
          <w:rFonts w:ascii="宋体" w:eastAsia="宋体" w:hAnsi="宋体" w:cs="宋体" w:hint="eastAsia"/>
          <w:kern w:val="0"/>
          <w:sz w:val="44"/>
          <w:szCs w:val="44"/>
        </w:rPr>
        <w:t>资金</w:t>
      </w:r>
    </w:p>
    <w:p w:rsidR="00DC4277" w:rsidRPr="00DC4277" w:rsidRDefault="00DC4277" w:rsidP="00DC4277">
      <w:pPr>
        <w:widowControl/>
        <w:wordWrap w:val="0"/>
        <w:spacing w:before="100" w:beforeAutospacing="1" w:after="100" w:afterAutospacing="1"/>
        <w:jc w:val="center"/>
        <w:rPr>
          <w:rFonts w:ascii="楷体" w:eastAsia="楷体" w:hAnsi="楷体" w:cs="宋体" w:hint="eastAsia"/>
          <w:kern w:val="0"/>
          <w:sz w:val="24"/>
          <w:szCs w:val="24"/>
        </w:rPr>
      </w:pPr>
      <w:r w:rsidRPr="00DC4277">
        <w:rPr>
          <w:rFonts w:ascii="宋体" w:eastAsia="宋体" w:hAnsi="宋体" w:cs="宋体" w:hint="eastAsia"/>
          <w:kern w:val="0"/>
          <w:sz w:val="44"/>
          <w:szCs w:val="44"/>
        </w:rPr>
        <w:t>使用办法的解读</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宋体" w:eastAsia="宋体" w:hAnsi="宋体" w:cs="宋体" w:hint="eastAsia"/>
          <w:b/>
          <w:bCs/>
          <w:kern w:val="0"/>
          <w:sz w:val="24"/>
          <w:szCs w:val="24"/>
        </w:rPr>
        <w:t> </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一、节能</w:t>
      </w:r>
      <w:proofErr w:type="gramStart"/>
      <w:r w:rsidRPr="00DC4277">
        <w:rPr>
          <w:rFonts w:ascii="楷体" w:eastAsia="楷体" w:hAnsi="楷体" w:cs="宋体" w:hint="eastAsia"/>
          <w:kern w:val="0"/>
          <w:sz w:val="32"/>
          <w:szCs w:val="32"/>
        </w:rPr>
        <w:t>降耗专项</w:t>
      </w:r>
      <w:proofErr w:type="gramEnd"/>
      <w:r w:rsidRPr="00DC4277">
        <w:rPr>
          <w:rFonts w:ascii="楷体" w:eastAsia="楷体" w:hAnsi="楷体" w:cs="宋体" w:hint="eastAsia"/>
          <w:kern w:val="0"/>
          <w:sz w:val="32"/>
          <w:szCs w:val="32"/>
        </w:rPr>
        <w:t xml:space="preserve">资金设立的依据是什么？ </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根据《中华人民共和国节约能源法》、《天津市节约能源条例》、《天津市公共机构节能办法》和市政府节能目标责任评价考核、区政府节能工作目标任务的要求，为</w:t>
      </w:r>
      <w:r w:rsidRPr="00DC4277">
        <w:rPr>
          <w:rFonts w:ascii="楷体" w:eastAsia="楷体" w:hAnsi="楷体" w:cs="宋体" w:hint="eastAsia"/>
          <w:kern w:val="0"/>
          <w:sz w:val="32"/>
          <w:szCs w:val="32"/>
        </w:rPr>
        <w:lastRenderedPageBreak/>
        <w:t>进一步提高财政资金的使用效率，推进我区节能工作深入开展，制定本办法。</w:t>
      </w:r>
    </w:p>
    <w:p w:rsidR="00DC4277" w:rsidRPr="00DC4277" w:rsidRDefault="00DC4277" w:rsidP="00DC4277">
      <w:pPr>
        <w:widowControl/>
        <w:wordWrap w:val="0"/>
        <w:spacing w:before="100" w:beforeAutospacing="1" w:after="100" w:afterAutospacing="1"/>
        <w:ind w:firstLine="66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二、节能</w:t>
      </w:r>
      <w:proofErr w:type="gramStart"/>
      <w:r w:rsidRPr="00DC4277">
        <w:rPr>
          <w:rFonts w:ascii="楷体" w:eastAsia="楷体" w:hAnsi="楷体" w:cs="宋体" w:hint="eastAsia"/>
          <w:kern w:val="0"/>
          <w:sz w:val="32"/>
          <w:szCs w:val="32"/>
        </w:rPr>
        <w:t>降耗专项</w:t>
      </w:r>
      <w:proofErr w:type="gramEnd"/>
      <w:r w:rsidRPr="00DC4277">
        <w:rPr>
          <w:rFonts w:ascii="楷体" w:eastAsia="楷体" w:hAnsi="楷体" w:cs="宋体" w:hint="eastAsia"/>
          <w:kern w:val="0"/>
          <w:sz w:val="32"/>
          <w:szCs w:val="32"/>
        </w:rPr>
        <w:t>资金如何使用？</w:t>
      </w:r>
    </w:p>
    <w:p w:rsidR="00DC4277" w:rsidRPr="00DC4277" w:rsidRDefault="00DC4277" w:rsidP="00DC4277">
      <w:pPr>
        <w:widowControl/>
        <w:wordWrap w:val="0"/>
        <w:spacing w:before="100" w:beforeAutospacing="1" w:after="100" w:afterAutospacing="1"/>
        <w:ind w:firstLine="66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节能专项资金仅限于支持在和平区注册满一年以上的独立法人（包括企事业单位、机关、团体组织）。区</w:t>
      </w:r>
      <w:proofErr w:type="gramStart"/>
      <w:r w:rsidRPr="00DC4277">
        <w:rPr>
          <w:rFonts w:ascii="楷体" w:eastAsia="楷体" w:hAnsi="楷体" w:cs="宋体" w:hint="eastAsia"/>
          <w:kern w:val="0"/>
          <w:sz w:val="32"/>
          <w:szCs w:val="32"/>
        </w:rPr>
        <w:t>商务委</w:t>
      </w:r>
      <w:proofErr w:type="gramEnd"/>
      <w:r w:rsidRPr="00DC4277">
        <w:rPr>
          <w:rFonts w:ascii="楷体" w:eastAsia="楷体" w:hAnsi="楷体" w:cs="宋体" w:hint="eastAsia"/>
          <w:kern w:val="0"/>
          <w:sz w:val="32"/>
          <w:szCs w:val="32"/>
        </w:rPr>
        <w:t>作为节能降耗工作的主管部门，负责全区节能降耗工作的组织推动、目标责任评价考核、项目申报、评审及兑现。</w:t>
      </w: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w:t>
      </w:r>
    </w:p>
    <w:p w:rsidR="00DC4277" w:rsidRPr="00DC4277" w:rsidRDefault="00DC4277" w:rsidP="00DC4277">
      <w:pPr>
        <w:widowControl/>
        <w:wordWrap w:val="0"/>
        <w:spacing w:before="100" w:beforeAutospacing="1" w:after="100" w:afterAutospacing="1"/>
        <w:ind w:firstLine="66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三、给予资金支持的范围有哪些？</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1.支持符合市</w:t>
      </w:r>
      <w:proofErr w:type="gramStart"/>
      <w:r w:rsidRPr="00DC4277">
        <w:rPr>
          <w:rFonts w:ascii="楷体" w:eastAsia="楷体" w:hAnsi="楷体" w:cs="宋体" w:hint="eastAsia"/>
          <w:kern w:val="0"/>
          <w:sz w:val="32"/>
          <w:szCs w:val="32"/>
        </w:rPr>
        <w:t>工信委要求</w:t>
      </w:r>
      <w:proofErr w:type="gramEnd"/>
      <w:r w:rsidRPr="00DC4277">
        <w:rPr>
          <w:rFonts w:ascii="楷体" w:eastAsia="楷体" w:hAnsi="楷体" w:cs="宋体" w:hint="eastAsia"/>
          <w:kern w:val="0"/>
          <w:sz w:val="32"/>
          <w:szCs w:val="32"/>
        </w:rPr>
        <w:t>的都市工业园建设项目、电力需求侧项目、节能技术改造项目、合同能源管理项目，以及节能灶具、变频电梯、节能制冷设备、</w:t>
      </w:r>
      <w:proofErr w:type="gramStart"/>
      <w:r w:rsidRPr="00DC4277">
        <w:rPr>
          <w:rFonts w:ascii="楷体" w:eastAsia="楷体" w:hAnsi="楷体" w:cs="宋体" w:hint="eastAsia"/>
          <w:kern w:val="0"/>
          <w:sz w:val="32"/>
          <w:szCs w:val="32"/>
        </w:rPr>
        <w:t>煤改燃</w:t>
      </w:r>
      <w:proofErr w:type="gramEnd"/>
      <w:r w:rsidRPr="00DC4277">
        <w:rPr>
          <w:rFonts w:ascii="楷体" w:eastAsia="楷体" w:hAnsi="楷体" w:cs="宋体" w:hint="eastAsia"/>
          <w:kern w:val="0"/>
          <w:sz w:val="32"/>
          <w:szCs w:val="32"/>
        </w:rPr>
        <w:t>设备更新、建筑节能改造等项目；</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2.支持利用节能新技术、新产品，积极推广使用绿色照明产品的项目；</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3.支持节能机构健全，建立能源消耗统计台账，准确填报能源消耗数据，做好重点用能单位负责人备案，开展能源审计、能量平衡测试的单位；</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lastRenderedPageBreak/>
        <w:t>4.给予开展节能教育、培训、宣传，以及组织相关活动等的公共机构及企业资金支持；</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5.给予年度市级、区级节约型公共机构示范单位奖励；</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6.给予年度节能工作先进单位和个人表彰和奖励；</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7.节能工作学习考察及必要费用支出等。</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四、不给予资金支持的范围有哪些？</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1.经评审组评审未达标的项目；</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2.教育、培训、宣传、活动未制定方案的；</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3.项目申报单位弄虚作假，虚报瞒报，将追回兑现资金，两年内不受理项目申报；</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4.项目复核复验不合格且在整改期内未达标或擅自挪用专项资金，将追回支持资金，两年内不受理项目申报；</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5.企业、单位同年度只享受一个节能项目资金支持；</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五、节能降耗资金支持的额度是多少？</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（一）由区节能降耗评审组对节能降耗改造项目和节能技术进步效果进行评定，</w:t>
      </w:r>
      <w:r w:rsidRPr="00DC4277">
        <w:rPr>
          <w:rFonts w:ascii="楷体" w:eastAsia="楷体" w:hAnsi="楷体" w:cs="宋体" w:hint="eastAsia"/>
          <w:color w:val="000000"/>
          <w:kern w:val="0"/>
          <w:sz w:val="32"/>
          <w:szCs w:val="32"/>
          <w:shd w:val="clear" w:color="auto" w:fill="FFFFFF"/>
        </w:rPr>
        <w:t>按照项目实际投资总额</w:t>
      </w:r>
      <w:r w:rsidRPr="00DC4277">
        <w:rPr>
          <w:rFonts w:ascii="楷体" w:eastAsia="楷体" w:hAnsi="楷体" w:cs="宋体" w:hint="eastAsia"/>
          <w:kern w:val="0"/>
          <w:sz w:val="32"/>
          <w:szCs w:val="32"/>
        </w:rPr>
        <w:t>确定支持比例，支持资金不超过10万元；</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lastRenderedPageBreak/>
        <w:t>（二）对于荣获国家级、市级节能项目鼓励资金的企业，按照获得资金5%-10%的比例，给予配套资金支持。</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（三）教育、培训、宣传等活动支持资金最高为5万元；</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（四）荣获市级节约型示范单位最高一次性奖励10万元，区级的最高一次性奖励5万元；</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（五）学习考察及其他相关活动按比例给予支持。</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六、企业如何进行节能降耗资金的申报？</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由区</w:t>
      </w:r>
      <w:proofErr w:type="gramStart"/>
      <w:r w:rsidRPr="00DC4277">
        <w:rPr>
          <w:rFonts w:ascii="楷体" w:eastAsia="楷体" w:hAnsi="楷体" w:cs="宋体" w:hint="eastAsia"/>
          <w:kern w:val="0"/>
          <w:sz w:val="32"/>
          <w:szCs w:val="32"/>
        </w:rPr>
        <w:t>商务委</w:t>
      </w:r>
      <w:proofErr w:type="gramEnd"/>
      <w:r w:rsidRPr="00DC4277">
        <w:rPr>
          <w:rFonts w:ascii="楷体" w:eastAsia="楷体" w:hAnsi="楷体" w:cs="宋体" w:hint="eastAsia"/>
          <w:kern w:val="0"/>
          <w:sz w:val="32"/>
          <w:szCs w:val="32"/>
        </w:rPr>
        <w:t>负责年度节能项目申报的组织实施，按照规定程序申报流程如下：</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（一）申报单位准备及上报材料</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1.填报《和平区节能项目专项资金申请表》（见表1），节能宣传活动等需报送节能活动方案。</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2.填写报送《和平区节能项目专项资金申报承诺书》，（见表2）。</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3.企业营业执照复印件（加盖公章）。</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4.项目立项文件复印件（加盖公章）。</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lastRenderedPageBreak/>
        <w:t>   </w:t>
      </w:r>
      <w:r w:rsidRPr="00DC4277">
        <w:rPr>
          <w:rFonts w:ascii="楷体" w:eastAsia="楷体" w:hAnsi="楷体" w:cs="宋体" w:hint="eastAsia"/>
          <w:kern w:val="0"/>
          <w:sz w:val="32"/>
          <w:szCs w:val="32"/>
        </w:rPr>
        <w:t xml:space="preserve"> 5.银行贷款合同复印件（加盖公章）。</w:t>
      </w:r>
    </w:p>
    <w:p w:rsidR="00DC4277" w:rsidRPr="00DC4277" w:rsidRDefault="00DC4277" w:rsidP="00DC4277">
      <w:pPr>
        <w:widowControl/>
        <w:wordWrap w:val="0"/>
        <w:spacing w:before="100" w:beforeAutospacing="1" w:after="100" w:afterAutospacing="1"/>
        <w:jc w:val="left"/>
        <w:rPr>
          <w:rFonts w:ascii="楷体" w:eastAsia="楷体" w:hAnsi="楷体" w:cs="宋体" w:hint="eastAsia"/>
          <w:kern w:val="0"/>
          <w:sz w:val="24"/>
          <w:szCs w:val="24"/>
        </w:rPr>
      </w:pPr>
      <w:r w:rsidRPr="00DC4277">
        <w:rPr>
          <w:rFonts w:ascii="Calibri" w:eastAsia="楷体" w:hAnsi="Calibri" w:cs="Calibri"/>
          <w:kern w:val="0"/>
          <w:sz w:val="32"/>
          <w:szCs w:val="32"/>
        </w:rPr>
        <w:t>   </w:t>
      </w:r>
      <w:r w:rsidRPr="00DC4277">
        <w:rPr>
          <w:rFonts w:ascii="楷体" w:eastAsia="楷体" w:hAnsi="楷体" w:cs="宋体" w:hint="eastAsia"/>
          <w:kern w:val="0"/>
          <w:sz w:val="32"/>
          <w:szCs w:val="32"/>
        </w:rPr>
        <w:t xml:space="preserve"> 6.项目设计施工合同复印件（加盖公章）。</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7.设备采购合同复印件及发票复印件（加盖公章）。</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 xml:space="preserve">8.荣获国家级、市级节能奖励的相关文件资料（加盖公章）。 </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（二）项目初审。由区</w:t>
      </w:r>
      <w:proofErr w:type="gramStart"/>
      <w:r w:rsidRPr="00DC4277">
        <w:rPr>
          <w:rFonts w:ascii="楷体" w:eastAsia="楷体" w:hAnsi="楷体" w:cs="宋体" w:hint="eastAsia"/>
          <w:kern w:val="0"/>
          <w:sz w:val="32"/>
          <w:szCs w:val="32"/>
        </w:rPr>
        <w:t>商务委</w:t>
      </w:r>
      <w:proofErr w:type="gramEnd"/>
      <w:r w:rsidRPr="00DC4277">
        <w:rPr>
          <w:rFonts w:ascii="楷体" w:eastAsia="楷体" w:hAnsi="楷体" w:cs="宋体" w:hint="eastAsia"/>
          <w:kern w:val="0"/>
          <w:sz w:val="32"/>
          <w:szCs w:val="32"/>
        </w:rPr>
        <w:t>对项目进行初审（15个工作日），初审后向项目申报单位反馈意见。</w:t>
      </w:r>
    </w:p>
    <w:p w:rsidR="00DC4277" w:rsidRPr="00DC4277" w:rsidRDefault="00DC4277" w:rsidP="00DC4277">
      <w:pPr>
        <w:widowControl/>
        <w:wordWrap w:val="0"/>
        <w:spacing w:before="100" w:beforeAutospacing="1" w:after="100" w:afterAutospacing="1"/>
        <w:ind w:firstLine="640"/>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 xml:space="preserve">（三）项目申报单位修改项目申报书（5个工作日内）。 </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（四）评审组进行评审，对通过的项目予以公示（公示期为5个工作日）。</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（五）公示期满，予以办理鼓励支持资金拨付手续。</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 xml:space="preserve">（六）对项目进行年度复核复验。 </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七、如何对节能降耗资金进行监督管理？</w:t>
      </w:r>
    </w:p>
    <w:p w:rsidR="00DC4277" w:rsidRPr="00DC4277" w:rsidRDefault="00DC4277" w:rsidP="00DC4277">
      <w:pPr>
        <w:widowControl/>
        <w:wordWrap w:val="0"/>
        <w:spacing w:before="100" w:beforeAutospacing="1" w:after="100" w:afterAutospacing="1"/>
        <w:ind w:firstLine="645"/>
        <w:jc w:val="left"/>
        <w:rPr>
          <w:rFonts w:ascii="楷体" w:eastAsia="楷体" w:hAnsi="楷体" w:cs="宋体" w:hint="eastAsia"/>
          <w:kern w:val="0"/>
          <w:sz w:val="24"/>
          <w:szCs w:val="24"/>
        </w:rPr>
      </w:pPr>
      <w:r w:rsidRPr="00DC4277">
        <w:rPr>
          <w:rFonts w:ascii="楷体" w:eastAsia="楷体" w:hAnsi="楷体" w:cs="宋体" w:hint="eastAsia"/>
          <w:kern w:val="0"/>
          <w:sz w:val="32"/>
          <w:szCs w:val="32"/>
        </w:rPr>
        <w:t>节能专项资金的使用，接受审计部门的监管。定期向节能降耗领导小组汇报资金使用情况。建立支持项目评估评价体系，完善绩效追踪机制。</w:t>
      </w:r>
    </w:p>
    <w:p w:rsidR="00195A9A" w:rsidRPr="00DC4277" w:rsidRDefault="00195A9A">
      <w:bookmarkStart w:id="0" w:name="_GoBack"/>
      <w:bookmarkEnd w:id="0"/>
    </w:p>
    <w:sectPr w:rsidR="00195A9A" w:rsidRPr="00DC4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77"/>
    <w:rsid w:val="00195A9A"/>
    <w:rsid w:val="00DC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E3D7D-8FC3-46AE-BCF6-931B47BA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712214">
      <w:bodyDiv w:val="1"/>
      <w:marLeft w:val="0"/>
      <w:marRight w:val="0"/>
      <w:marTop w:val="0"/>
      <w:marBottom w:val="0"/>
      <w:divBdr>
        <w:top w:val="none" w:sz="0" w:space="0" w:color="auto"/>
        <w:left w:val="none" w:sz="0" w:space="0" w:color="auto"/>
        <w:bottom w:val="none" w:sz="0" w:space="0" w:color="auto"/>
        <w:right w:val="none" w:sz="0" w:space="0" w:color="auto"/>
      </w:divBdr>
      <w:divsChild>
        <w:div w:id="679547727">
          <w:marLeft w:val="0"/>
          <w:marRight w:val="0"/>
          <w:marTop w:val="0"/>
          <w:marBottom w:val="0"/>
          <w:divBdr>
            <w:top w:val="none" w:sz="0" w:space="0" w:color="auto"/>
            <w:left w:val="none" w:sz="0" w:space="0" w:color="auto"/>
            <w:bottom w:val="none" w:sz="0" w:space="0" w:color="auto"/>
            <w:right w:val="none" w:sz="0" w:space="0" w:color="auto"/>
          </w:divBdr>
          <w:divsChild>
            <w:div w:id="1643271195">
              <w:marLeft w:val="0"/>
              <w:marRight w:val="0"/>
              <w:marTop w:val="0"/>
              <w:marBottom w:val="0"/>
              <w:divBdr>
                <w:top w:val="none" w:sz="0" w:space="0" w:color="auto"/>
                <w:left w:val="none" w:sz="0" w:space="0" w:color="auto"/>
                <w:bottom w:val="none" w:sz="0" w:space="0" w:color="auto"/>
                <w:right w:val="none" w:sz="0" w:space="0" w:color="auto"/>
              </w:divBdr>
              <w:divsChild>
                <w:div w:id="1063987425">
                  <w:marLeft w:val="0"/>
                  <w:marRight w:val="0"/>
                  <w:marTop w:val="0"/>
                  <w:marBottom w:val="0"/>
                  <w:divBdr>
                    <w:top w:val="none" w:sz="0" w:space="0" w:color="auto"/>
                    <w:left w:val="none" w:sz="0" w:space="0" w:color="auto"/>
                    <w:bottom w:val="none" w:sz="0" w:space="0" w:color="auto"/>
                    <w:right w:val="none" w:sz="0" w:space="0" w:color="auto"/>
                  </w:divBdr>
                  <w:divsChild>
                    <w:div w:id="486089980">
                      <w:marLeft w:val="0"/>
                      <w:marRight w:val="0"/>
                      <w:marTop w:val="0"/>
                      <w:marBottom w:val="0"/>
                      <w:divBdr>
                        <w:top w:val="none" w:sz="0" w:space="0" w:color="auto"/>
                        <w:left w:val="none" w:sz="0" w:space="0" w:color="auto"/>
                        <w:bottom w:val="none" w:sz="0" w:space="0" w:color="auto"/>
                        <w:right w:val="none" w:sz="0" w:space="0" w:color="auto"/>
                      </w:divBdr>
                    </w:div>
                    <w:div w:id="1107195157">
                      <w:marLeft w:val="0"/>
                      <w:marRight w:val="0"/>
                      <w:marTop w:val="0"/>
                      <w:marBottom w:val="0"/>
                      <w:divBdr>
                        <w:top w:val="none" w:sz="0" w:space="0" w:color="auto"/>
                        <w:left w:val="none" w:sz="0" w:space="0" w:color="auto"/>
                        <w:bottom w:val="none" w:sz="0" w:space="0" w:color="auto"/>
                        <w:right w:val="none" w:sz="0" w:space="0" w:color="auto"/>
                      </w:divBdr>
                      <w:divsChild>
                        <w:div w:id="15507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2018-05-21T01:35:00Z</dcterms:created>
  <dcterms:modified xsi:type="dcterms:W3CDTF">2018-05-21T01:36:00Z</dcterms:modified>
</cp:coreProperties>
</file>