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2FB9" w:rsidRPr="00512FB9" w:rsidRDefault="00512FB9" w:rsidP="00512FB9">
      <w:pPr>
        <w:jc w:val="center"/>
        <w:rPr>
          <w:rFonts w:hint="eastAsia"/>
          <w:b/>
          <w:sz w:val="28"/>
        </w:rPr>
      </w:pPr>
      <w:bookmarkStart w:id="0" w:name="_GoBack"/>
      <w:r w:rsidRPr="00512FB9">
        <w:rPr>
          <w:rFonts w:hint="eastAsia"/>
          <w:b/>
          <w:sz w:val="28"/>
        </w:rPr>
        <w:t>九龙坡区工业（战略性新兴产业）发展扶持办法</w:t>
      </w:r>
    </w:p>
    <w:bookmarkEnd w:id="0"/>
    <w:p w:rsidR="00512FB9" w:rsidRDefault="00512FB9" w:rsidP="00512FB9"/>
    <w:p w:rsidR="00512FB9" w:rsidRDefault="00512FB9" w:rsidP="00512FB9">
      <w:pPr>
        <w:spacing w:line="360" w:lineRule="auto"/>
      </w:pPr>
      <w:r>
        <w:t xml:space="preserve"> </w:t>
      </w:r>
    </w:p>
    <w:p w:rsidR="00512FB9" w:rsidRDefault="00512FB9" w:rsidP="00512FB9">
      <w:pPr>
        <w:spacing w:line="360" w:lineRule="auto"/>
        <w:rPr>
          <w:rFonts w:hint="eastAsia"/>
        </w:rPr>
      </w:pPr>
      <w:r>
        <w:rPr>
          <w:rFonts w:hint="eastAsia"/>
        </w:rPr>
        <w:t>为加快工业结构转型升级，推进新型工业化进程，促进战略性新兴产业加快发展，打造工业强区，制定本扶持办法，对在九龙坡区工商注册、税务登记、依法纳税的工业（战略性新兴产业）市场主体（机构）给予扶持。</w:t>
      </w:r>
    </w:p>
    <w:p w:rsidR="00512FB9" w:rsidRDefault="00512FB9" w:rsidP="00512FB9">
      <w:pPr>
        <w:spacing w:line="360" w:lineRule="auto"/>
        <w:rPr>
          <w:rFonts w:hint="eastAsia"/>
        </w:rPr>
      </w:pPr>
      <w:r>
        <w:rPr>
          <w:rFonts w:hint="eastAsia"/>
        </w:rPr>
        <w:t>第一条</w:t>
      </w:r>
      <w:r>
        <w:rPr>
          <w:rFonts w:hint="eastAsia"/>
        </w:rPr>
        <w:t xml:space="preserve">  </w:t>
      </w:r>
      <w:r>
        <w:rPr>
          <w:rFonts w:hint="eastAsia"/>
        </w:rPr>
        <w:t>规模以下工业企业新成长为规模以上工业企业给予</w:t>
      </w:r>
      <w:r>
        <w:rPr>
          <w:rFonts w:hint="eastAsia"/>
        </w:rPr>
        <w:t>3</w:t>
      </w:r>
      <w:r>
        <w:rPr>
          <w:rFonts w:hint="eastAsia"/>
        </w:rPr>
        <w:t>万元一次性奖励，其中对纳入战略性新兴产业统计的企业再给予</w:t>
      </w:r>
      <w:r>
        <w:rPr>
          <w:rFonts w:hint="eastAsia"/>
        </w:rPr>
        <w:t>2</w:t>
      </w:r>
      <w:r>
        <w:rPr>
          <w:rFonts w:hint="eastAsia"/>
        </w:rPr>
        <w:t>万元一次性奖励。</w:t>
      </w:r>
    </w:p>
    <w:p w:rsidR="00512FB9" w:rsidRDefault="00512FB9" w:rsidP="00512FB9">
      <w:pPr>
        <w:spacing w:line="360" w:lineRule="auto"/>
        <w:rPr>
          <w:rFonts w:hint="eastAsia"/>
        </w:rPr>
      </w:pPr>
      <w:r>
        <w:rPr>
          <w:rFonts w:hint="eastAsia"/>
        </w:rPr>
        <w:t>第二条</w:t>
      </w:r>
      <w:r>
        <w:rPr>
          <w:rFonts w:hint="eastAsia"/>
        </w:rPr>
        <w:t xml:space="preserve">  </w:t>
      </w:r>
      <w:r>
        <w:rPr>
          <w:rFonts w:hint="eastAsia"/>
        </w:rPr>
        <w:t>对年产值</w:t>
      </w:r>
      <w:proofErr w:type="gramStart"/>
      <w:r>
        <w:rPr>
          <w:rFonts w:hint="eastAsia"/>
        </w:rPr>
        <w:t>分别新达到</w:t>
      </w:r>
      <w:proofErr w:type="gramEnd"/>
      <w:r>
        <w:rPr>
          <w:rFonts w:hint="eastAsia"/>
        </w:rPr>
        <w:t>5</w:t>
      </w:r>
      <w:r>
        <w:rPr>
          <w:rFonts w:hint="eastAsia"/>
        </w:rPr>
        <w:t>亿元、</w:t>
      </w:r>
      <w:r>
        <w:rPr>
          <w:rFonts w:hint="eastAsia"/>
        </w:rPr>
        <w:t>10</w:t>
      </w:r>
      <w:r>
        <w:rPr>
          <w:rFonts w:hint="eastAsia"/>
        </w:rPr>
        <w:t>亿元、</w:t>
      </w:r>
      <w:r>
        <w:rPr>
          <w:rFonts w:hint="eastAsia"/>
        </w:rPr>
        <w:t>50</w:t>
      </w:r>
      <w:r>
        <w:rPr>
          <w:rFonts w:hint="eastAsia"/>
        </w:rPr>
        <w:t>亿元、</w:t>
      </w:r>
      <w:r>
        <w:rPr>
          <w:rFonts w:hint="eastAsia"/>
        </w:rPr>
        <w:t>100</w:t>
      </w:r>
      <w:r>
        <w:rPr>
          <w:rFonts w:hint="eastAsia"/>
        </w:rPr>
        <w:t>亿元、</w:t>
      </w:r>
      <w:r>
        <w:rPr>
          <w:rFonts w:hint="eastAsia"/>
        </w:rPr>
        <w:t>200</w:t>
      </w:r>
      <w:r>
        <w:rPr>
          <w:rFonts w:hint="eastAsia"/>
        </w:rPr>
        <w:t>亿元以上的工业企业，分别给予企业经营管理层</w:t>
      </w:r>
      <w:r>
        <w:rPr>
          <w:rFonts w:hint="eastAsia"/>
        </w:rPr>
        <w:t>5</w:t>
      </w:r>
      <w:r>
        <w:rPr>
          <w:rFonts w:hint="eastAsia"/>
        </w:rPr>
        <w:t>万元、</w:t>
      </w:r>
      <w:r>
        <w:rPr>
          <w:rFonts w:hint="eastAsia"/>
        </w:rPr>
        <w:t>10</w:t>
      </w:r>
      <w:r>
        <w:rPr>
          <w:rFonts w:hint="eastAsia"/>
        </w:rPr>
        <w:t>万元、</w:t>
      </w:r>
      <w:r>
        <w:rPr>
          <w:rFonts w:hint="eastAsia"/>
        </w:rPr>
        <w:t>50</w:t>
      </w:r>
      <w:r>
        <w:rPr>
          <w:rFonts w:hint="eastAsia"/>
        </w:rPr>
        <w:t>万元、</w:t>
      </w:r>
      <w:r>
        <w:rPr>
          <w:rFonts w:hint="eastAsia"/>
        </w:rPr>
        <w:t>100</w:t>
      </w:r>
      <w:r>
        <w:rPr>
          <w:rFonts w:hint="eastAsia"/>
        </w:rPr>
        <w:t>万元、</w:t>
      </w:r>
      <w:r>
        <w:rPr>
          <w:rFonts w:hint="eastAsia"/>
        </w:rPr>
        <w:t>200</w:t>
      </w:r>
      <w:r>
        <w:rPr>
          <w:rFonts w:hint="eastAsia"/>
        </w:rPr>
        <w:t>万元一次性特别奖励，同一企业再次获得特别奖励资金的，须对以前年度所获特别奖励资金进行抵扣。其中，</w:t>
      </w:r>
      <w:proofErr w:type="gramStart"/>
      <w:r>
        <w:rPr>
          <w:rFonts w:hint="eastAsia"/>
        </w:rPr>
        <w:t>入统战略性</w:t>
      </w:r>
      <w:proofErr w:type="gramEnd"/>
      <w:r>
        <w:rPr>
          <w:rFonts w:hint="eastAsia"/>
        </w:rPr>
        <w:t>新兴产业</w:t>
      </w:r>
      <w:proofErr w:type="gramStart"/>
      <w:r>
        <w:rPr>
          <w:rFonts w:hint="eastAsia"/>
        </w:rPr>
        <w:t>新达到</w:t>
      </w:r>
      <w:proofErr w:type="gramEnd"/>
      <w:r>
        <w:rPr>
          <w:rFonts w:hint="eastAsia"/>
        </w:rPr>
        <w:t>产值标准分别为</w:t>
      </w:r>
      <w:r>
        <w:rPr>
          <w:rFonts w:hint="eastAsia"/>
        </w:rPr>
        <w:t>1</w:t>
      </w:r>
      <w:r>
        <w:rPr>
          <w:rFonts w:hint="eastAsia"/>
        </w:rPr>
        <w:t>亿元、</w:t>
      </w:r>
      <w:r>
        <w:rPr>
          <w:rFonts w:hint="eastAsia"/>
        </w:rPr>
        <w:t>5</w:t>
      </w:r>
      <w:r>
        <w:rPr>
          <w:rFonts w:hint="eastAsia"/>
        </w:rPr>
        <w:t>亿元、</w:t>
      </w:r>
      <w:r>
        <w:rPr>
          <w:rFonts w:hint="eastAsia"/>
        </w:rPr>
        <w:t>30</w:t>
      </w:r>
      <w:r>
        <w:rPr>
          <w:rFonts w:hint="eastAsia"/>
        </w:rPr>
        <w:t>亿元、</w:t>
      </w:r>
      <w:r>
        <w:rPr>
          <w:rFonts w:hint="eastAsia"/>
        </w:rPr>
        <w:t>50</w:t>
      </w:r>
      <w:r>
        <w:rPr>
          <w:rFonts w:hint="eastAsia"/>
        </w:rPr>
        <w:t>亿元、</w:t>
      </w:r>
      <w:r>
        <w:rPr>
          <w:rFonts w:hint="eastAsia"/>
        </w:rPr>
        <w:t>100</w:t>
      </w:r>
      <w:r>
        <w:rPr>
          <w:rFonts w:hint="eastAsia"/>
        </w:rPr>
        <w:t>亿元；</w:t>
      </w:r>
      <w:proofErr w:type="gramStart"/>
      <w:r>
        <w:rPr>
          <w:rFonts w:hint="eastAsia"/>
        </w:rPr>
        <w:t>入统软件</w:t>
      </w:r>
      <w:proofErr w:type="gramEnd"/>
      <w:r>
        <w:rPr>
          <w:rFonts w:hint="eastAsia"/>
        </w:rPr>
        <w:t>和信息服务业</w:t>
      </w:r>
      <w:proofErr w:type="gramStart"/>
      <w:r>
        <w:rPr>
          <w:rFonts w:hint="eastAsia"/>
        </w:rPr>
        <w:t>新达到</w:t>
      </w:r>
      <w:proofErr w:type="gramEnd"/>
      <w:r>
        <w:rPr>
          <w:rFonts w:hint="eastAsia"/>
        </w:rPr>
        <w:t>产值标准分别为</w:t>
      </w:r>
      <w:r>
        <w:rPr>
          <w:rFonts w:hint="eastAsia"/>
        </w:rPr>
        <w:t>2000</w:t>
      </w:r>
      <w:r>
        <w:rPr>
          <w:rFonts w:hint="eastAsia"/>
        </w:rPr>
        <w:t>万元、</w:t>
      </w:r>
      <w:r>
        <w:rPr>
          <w:rFonts w:hint="eastAsia"/>
        </w:rPr>
        <w:t>5000</w:t>
      </w:r>
      <w:r>
        <w:rPr>
          <w:rFonts w:hint="eastAsia"/>
        </w:rPr>
        <w:t>万元、</w:t>
      </w:r>
      <w:r>
        <w:rPr>
          <w:rFonts w:hint="eastAsia"/>
        </w:rPr>
        <w:t>5</w:t>
      </w:r>
      <w:r>
        <w:rPr>
          <w:rFonts w:hint="eastAsia"/>
        </w:rPr>
        <w:t>亿元、</w:t>
      </w:r>
      <w:r>
        <w:rPr>
          <w:rFonts w:hint="eastAsia"/>
        </w:rPr>
        <w:t>10</w:t>
      </w:r>
      <w:r>
        <w:rPr>
          <w:rFonts w:hint="eastAsia"/>
        </w:rPr>
        <w:t>亿元、</w:t>
      </w:r>
      <w:r>
        <w:rPr>
          <w:rFonts w:hint="eastAsia"/>
        </w:rPr>
        <w:t>30</w:t>
      </w:r>
      <w:r>
        <w:rPr>
          <w:rFonts w:hint="eastAsia"/>
        </w:rPr>
        <w:t>亿元。</w:t>
      </w:r>
    </w:p>
    <w:p w:rsidR="00512FB9" w:rsidRDefault="00512FB9" w:rsidP="00512FB9">
      <w:pPr>
        <w:spacing w:line="360" w:lineRule="auto"/>
        <w:rPr>
          <w:rFonts w:hint="eastAsia"/>
        </w:rPr>
      </w:pPr>
      <w:r>
        <w:rPr>
          <w:rFonts w:hint="eastAsia"/>
        </w:rPr>
        <w:t>第三条</w:t>
      </w:r>
      <w:r>
        <w:rPr>
          <w:rFonts w:hint="eastAsia"/>
        </w:rPr>
        <w:t xml:space="preserve">  </w:t>
      </w:r>
      <w:r>
        <w:rPr>
          <w:rFonts w:hint="eastAsia"/>
        </w:rPr>
        <w:t>在年产值不下降的基础上，年产值</w:t>
      </w:r>
      <w:r>
        <w:rPr>
          <w:rFonts w:hint="eastAsia"/>
        </w:rPr>
        <w:t>5</w:t>
      </w:r>
      <w:r>
        <w:rPr>
          <w:rFonts w:hint="eastAsia"/>
        </w:rPr>
        <w:t>亿元以上的工业龙头企业，本区配套额（不含关联企业）占年产值</w:t>
      </w:r>
      <w:r>
        <w:rPr>
          <w:rFonts w:hint="eastAsia"/>
        </w:rPr>
        <w:t>20%</w:t>
      </w:r>
      <w:r>
        <w:rPr>
          <w:rFonts w:hint="eastAsia"/>
        </w:rPr>
        <w:t>以上，年增长率每提高</w:t>
      </w:r>
      <w:r>
        <w:rPr>
          <w:rFonts w:hint="eastAsia"/>
        </w:rPr>
        <w:t>10%</w:t>
      </w:r>
      <w:r>
        <w:rPr>
          <w:rFonts w:hint="eastAsia"/>
        </w:rPr>
        <w:t>，奖励</w:t>
      </w:r>
      <w:r>
        <w:rPr>
          <w:rFonts w:hint="eastAsia"/>
        </w:rPr>
        <w:t>10</w:t>
      </w:r>
      <w:r>
        <w:rPr>
          <w:rFonts w:hint="eastAsia"/>
        </w:rPr>
        <w:t>万元。</w:t>
      </w:r>
    </w:p>
    <w:p w:rsidR="00512FB9" w:rsidRDefault="00512FB9" w:rsidP="00512FB9">
      <w:pPr>
        <w:spacing w:line="360" w:lineRule="auto"/>
        <w:rPr>
          <w:rFonts w:hint="eastAsia"/>
        </w:rPr>
      </w:pPr>
      <w:r>
        <w:rPr>
          <w:rFonts w:hint="eastAsia"/>
        </w:rPr>
        <w:t>第四条</w:t>
      </w:r>
      <w:r>
        <w:rPr>
          <w:rFonts w:hint="eastAsia"/>
        </w:rPr>
        <w:t xml:space="preserve">  </w:t>
      </w:r>
      <w:r>
        <w:rPr>
          <w:rFonts w:hint="eastAsia"/>
        </w:rPr>
        <w:t>纳入“小巨人”培育计划企业通过控股或兼并区外企业，将新增区外产值等经济指标的</w:t>
      </w:r>
      <w:r>
        <w:rPr>
          <w:rFonts w:hint="eastAsia"/>
        </w:rPr>
        <w:t>50%</w:t>
      </w:r>
      <w:r>
        <w:rPr>
          <w:rFonts w:hint="eastAsia"/>
        </w:rPr>
        <w:t>以上合并到我区法人企业报送并经统计部门认定的，以</w:t>
      </w:r>
      <w:r>
        <w:rPr>
          <w:rFonts w:hint="eastAsia"/>
        </w:rPr>
        <w:t>10</w:t>
      </w:r>
      <w:r>
        <w:rPr>
          <w:rFonts w:hint="eastAsia"/>
        </w:rPr>
        <w:t>万元为基数，以转入增量占我区法人企业上年度产值的占比为系数进行奖励，最高不超过</w:t>
      </w:r>
      <w:r>
        <w:rPr>
          <w:rFonts w:hint="eastAsia"/>
        </w:rPr>
        <w:t>20</w:t>
      </w:r>
      <w:r>
        <w:rPr>
          <w:rFonts w:hint="eastAsia"/>
        </w:rPr>
        <w:t>万元。</w:t>
      </w:r>
    </w:p>
    <w:p w:rsidR="00512FB9" w:rsidRDefault="00512FB9" w:rsidP="00512FB9">
      <w:pPr>
        <w:spacing w:line="360" w:lineRule="auto"/>
        <w:rPr>
          <w:rFonts w:hint="eastAsia"/>
        </w:rPr>
      </w:pPr>
      <w:r>
        <w:rPr>
          <w:rFonts w:hint="eastAsia"/>
        </w:rPr>
        <w:t>第五条</w:t>
      </w:r>
      <w:r>
        <w:rPr>
          <w:rFonts w:hint="eastAsia"/>
        </w:rPr>
        <w:t xml:space="preserve">  </w:t>
      </w:r>
      <w:r>
        <w:rPr>
          <w:rFonts w:hint="eastAsia"/>
        </w:rPr>
        <w:t>纳入“小巨人”培育计划的企业，以国土部门核定的用地面积或租赁合同明确的租地面积为基数，对亩均产值超过</w:t>
      </w:r>
      <w:r>
        <w:rPr>
          <w:rFonts w:hint="eastAsia"/>
        </w:rPr>
        <w:t>1000</w:t>
      </w:r>
      <w:r>
        <w:rPr>
          <w:rFonts w:hint="eastAsia"/>
        </w:rPr>
        <w:t>万元的，以</w:t>
      </w:r>
      <w:r>
        <w:rPr>
          <w:rFonts w:hint="eastAsia"/>
        </w:rPr>
        <w:t>10</w:t>
      </w:r>
      <w:r>
        <w:rPr>
          <w:rFonts w:hint="eastAsia"/>
        </w:rPr>
        <w:t>万元为基数，按亩均产值超过比例，给予单户不超过</w:t>
      </w:r>
      <w:r>
        <w:rPr>
          <w:rFonts w:hint="eastAsia"/>
        </w:rPr>
        <w:t>15</w:t>
      </w:r>
      <w:r>
        <w:rPr>
          <w:rFonts w:hint="eastAsia"/>
        </w:rPr>
        <w:t>万元的奖励。</w:t>
      </w:r>
    </w:p>
    <w:p w:rsidR="00512FB9" w:rsidRDefault="00512FB9" w:rsidP="00512FB9">
      <w:pPr>
        <w:spacing w:line="360" w:lineRule="auto"/>
        <w:rPr>
          <w:rFonts w:hint="eastAsia"/>
        </w:rPr>
      </w:pPr>
      <w:r>
        <w:rPr>
          <w:rFonts w:hint="eastAsia"/>
        </w:rPr>
        <w:t xml:space="preserve">    </w:t>
      </w:r>
      <w:r>
        <w:rPr>
          <w:rFonts w:hint="eastAsia"/>
        </w:rPr>
        <w:t>第六条</w:t>
      </w:r>
      <w:r>
        <w:rPr>
          <w:rFonts w:hint="eastAsia"/>
        </w:rPr>
        <w:t xml:space="preserve">  </w:t>
      </w:r>
      <w:r>
        <w:rPr>
          <w:rFonts w:hint="eastAsia"/>
        </w:rPr>
        <w:t>年产值（集团企业按合并报表产值计算，下同）</w:t>
      </w:r>
      <w:r>
        <w:rPr>
          <w:rFonts w:hint="eastAsia"/>
        </w:rPr>
        <w:t>1</w:t>
      </w:r>
      <w:r>
        <w:rPr>
          <w:rFonts w:hint="eastAsia"/>
        </w:rPr>
        <w:t>亿元以上及综合能耗</w:t>
      </w:r>
      <w:r>
        <w:rPr>
          <w:rFonts w:hint="eastAsia"/>
        </w:rPr>
        <w:t>2000</w:t>
      </w:r>
      <w:r>
        <w:rPr>
          <w:rFonts w:hint="eastAsia"/>
        </w:rPr>
        <w:t>吨标准煤以上的企业，万元产值能耗下降</w:t>
      </w:r>
      <w:r>
        <w:rPr>
          <w:rFonts w:hint="eastAsia"/>
        </w:rPr>
        <w:t>10%</w:t>
      </w:r>
      <w:r>
        <w:rPr>
          <w:rFonts w:hint="eastAsia"/>
        </w:rPr>
        <w:t>、</w:t>
      </w:r>
      <w:r>
        <w:rPr>
          <w:rFonts w:hint="eastAsia"/>
        </w:rPr>
        <w:t>15%</w:t>
      </w:r>
      <w:r>
        <w:rPr>
          <w:rFonts w:hint="eastAsia"/>
        </w:rPr>
        <w:t>以上，分别给予</w:t>
      </w:r>
      <w:r>
        <w:rPr>
          <w:rFonts w:hint="eastAsia"/>
        </w:rPr>
        <w:t>10</w:t>
      </w:r>
      <w:r>
        <w:rPr>
          <w:rFonts w:hint="eastAsia"/>
        </w:rPr>
        <w:t>万元、</w:t>
      </w:r>
      <w:r>
        <w:rPr>
          <w:rFonts w:hint="eastAsia"/>
        </w:rPr>
        <w:t>20</w:t>
      </w:r>
      <w:r>
        <w:rPr>
          <w:rFonts w:hint="eastAsia"/>
        </w:rPr>
        <w:t>万元节能补贴。</w:t>
      </w:r>
    </w:p>
    <w:p w:rsidR="00512FB9" w:rsidRDefault="00512FB9" w:rsidP="00512FB9">
      <w:pPr>
        <w:spacing w:line="360" w:lineRule="auto"/>
        <w:rPr>
          <w:rFonts w:hint="eastAsia"/>
        </w:rPr>
      </w:pPr>
      <w:r>
        <w:rPr>
          <w:rFonts w:hint="eastAsia"/>
        </w:rPr>
        <w:t>第七条</w:t>
      </w:r>
      <w:r>
        <w:rPr>
          <w:rFonts w:hint="eastAsia"/>
        </w:rPr>
        <w:t xml:space="preserve">  </w:t>
      </w:r>
      <w:r>
        <w:rPr>
          <w:rFonts w:hint="eastAsia"/>
        </w:rPr>
        <w:t>获得国家级补助资金支持的工业和信息化技改项目、新产品开发项目、技术创新项目、节能项目和“两化”融合类项目，按最高不超过国家支持资金的</w:t>
      </w:r>
      <w:r>
        <w:rPr>
          <w:rFonts w:hint="eastAsia"/>
        </w:rPr>
        <w:t>30%</w:t>
      </w:r>
      <w:r>
        <w:rPr>
          <w:rFonts w:hint="eastAsia"/>
        </w:rPr>
        <w:t>匹配区级专项资金，单个项目不超过</w:t>
      </w:r>
      <w:r>
        <w:rPr>
          <w:rFonts w:hint="eastAsia"/>
        </w:rPr>
        <w:t>200</w:t>
      </w:r>
      <w:r>
        <w:rPr>
          <w:rFonts w:hint="eastAsia"/>
        </w:rPr>
        <w:t>万元。</w:t>
      </w:r>
    </w:p>
    <w:p w:rsidR="00512FB9" w:rsidRDefault="00512FB9" w:rsidP="00512FB9">
      <w:pPr>
        <w:spacing w:line="360" w:lineRule="auto"/>
        <w:rPr>
          <w:rFonts w:hint="eastAsia"/>
        </w:rPr>
      </w:pPr>
      <w:r>
        <w:rPr>
          <w:rFonts w:hint="eastAsia"/>
        </w:rPr>
        <w:t>对获得市级专项资金支持的战略性新兴产业企业以上项目，按最高不超过市级专项支持资金的</w:t>
      </w:r>
      <w:r>
        <w:rPr>
          <w:rFonts w:hint="eastAsia"/>
        </w:rPr>
        <w:t>30%</w:t>
      </w:r>
      <w:r>
        <w:rPr>
          <w:rFonts w:hint="eastAsia"/>
        </w:rPr>
        <w:t>予以配套，单个项目不超过</w:t>
      </w:r>
      <w:r>
        <w:rPr>
          <w:rFonts w:hint="eastAsia"/>
        </w:rPr>
        <w:t>100</w:t>
      </w:r>
      <w:r>
        <w:rPr>
          <w:rFonts w:hint="eastAsia"/>
        </w:rPr>
        <w:t>万元。</w:t>
      </w:r>
    </w:p>
    <w:p w:rsidR="00512FB9" w:rsidRDefault="00512FB9" w:rsidP="00512FB9">
      <w:pPr>
        <w:spacing w:line="360" w:lineRule="auto"/>
        <w:rPr>
          <w:rFonts w:hint="eastAsia"/>
        </w:rPr>
      </w:pPr>
      <w:r>
        <w:rPr>
          <w:rFonts w:hint="eastAsia"/>
        </w:rPr>
        <w:lastRenderedPageBreak/>
        <w:t>对纳入“小巨人”培育计划的企业争取的市级扶持资金进行配套补贴，对新建厂房、新购生产设备、研究新技术、开发新产品、建设环保设施、建设服务生产的水</w:t>
      </w:r>
      <w:proofErr w:type="gramStart"/>
      <w:r>
        <w:rPr>
          <w:rFonts w:hint="eastAsia"/>
        </w:rPr>
        <w:t>电气路讯等</w:t>
      </w:r>
      <w:proofErr w:type="gramEnd"/>
      <w:r>
        <w:rPr>
          <w:rFonts w:hint="eastAsia"/>
        </w:rPr>
        <w:t>方面投入按照扶持总额的</w:t>
      </w:r>
      <w:r>
        <w:rPr>
          <w:rFonts w:hint="eastAsia"/>
        </w:rPr>
        <w:t>20%</w:t>
      </w:r>
      <w:r>
        <w:rPr>
          <w:rFonts w:hint="eastAsia"/>
        </w:rPr>
        <w:t>补贴，单户企业扶持金额不超过</w:t>
      </w:r>
      <w:r>
        <w:rPr>
          <w:rFonts w:hint="eastAsia"/>
        </w:rPr>
        <w:t>30</w:t>
      </w:r>
      <w:r>
        <w:rPr>
          <w:rFonts w:hint="eastAsia"/>
        </w:rPr>
        <w:t>万元。</w:t>
      </w:r>
    </w:p>
    <w:p w:rsidR="00512FB9" w:rsidRDefault="00512FB9" w:rsidP="00512FB9">
      <w:pPr>
        <w:spacing w:line="360" w:lineRule="auto"/>
        <w:rPr>
          <w:rFonts w:hint="eastAsia"/>
        </w:rPr>
      </w:pPr>
      <w:r>
        <w:rPr>
          <w:rFonts w:hint="eastAsia"/>
        </w:rPr>
        <w:t>对纳入“小巨人”培育计划的企业实施两化融合类项目，除享受其他产业扶持政策的扶持外，对具有工业和信息化深度融合典型示范作用且投入超过</w:t>
      </w:r>
      <w:r>
        <w:rPr>
          <w:rFonts w:hint="eastAsia"/>
        </w:rPr>
        <w:t>500</w:t>
      </w:r>
      <w:r>
        <w:rPr>
          <w:rFonts w:hint="eastAsia"/>
        </w:rPr>
        <w:t>万元的项目，按项目投入的</w:t>
      </w:r>
      <w:r>
        <w:rPr>
          <w:rFonts w:hint="eastAsia"/>
        </w:rPr>
        <w:t>3%</w:t>
      </w:r>
      <w:r>
        <w:rPr>
          <w:rFonts w:hint="eastAsia"/>
        </w:rPr>
        <w:t>补助，单个项目不超过</w:t>
      </w:r>
      <w:r>
        <w:rPr>
          <w:rFonts w:hint="eastAsia"/>
        </w:rPr>
        <w:t>30</w:t>
      </w:r>
      <w:r>
        <w:rPr>
          <w:rFonts w:hint="eastAsia"/>
        </w:rPr>
        <w:t>万元。</w:t>
      </w:r>
    </w:p>
    <w:p w:rsidR="00512FB9" w:rsidRDefault="00512FB9" w:rsidP="00512FB9">
      <w:pPr>
        <w:spacing w:line="360" w:lineRule="auto"/>
        <w:rPr>
          <w:rFonts w:hint="eastAsia"/>
        </w:rPr>
      </w:pPr>
      <w:r>
        <w:rPr>
          <w:rFonts w:hint="eastAsia"/>
        </w:rPr>
        <w:t>对制造业企业购置数控机床、立式加工中心、机器人等成套智能设备以及整体打造自动化生产线，设备总投资额</w:t>
      </w:r>
      <w:r>
        <w:rPr>
          <w:rFonts w:hint="eastAsia"/>
        </w:rPr>
        <w:t>100</w:t>
      </w:r>
      <w:r>
        <w:rPr>
          <w:rFonts w:hint="eastAsia"/>
        </w:rPr>
        <w:t>万元（含）以上，最高按照已实际发生额的</w:t>
      </w:r>
      <w:r>
        <w:rPr>
          <w:rFonts w:hint="eastAsia"/>
        </w:rPr>
        <w:t>20%</w:t>
      </w:r>
      <w:r>
        <w:rPr>
          <w:rFonts w:hint="eastAsia"/>
        </w:rPr>
        <w:t>比例补助，补助额不超过</w:t>
      </w:r>
      <w:r>
        <w:rPr>
          <w:rFonts w:hint="eastAsia"/>
        </w:rPr>
        <w:t>200</w:t>
      </w:r>
      <w:r>
        <w:rPr>
          <w:rFonts w:hint="eastAsia"/>
        </w:rPr>
        <w:t>万元。其余购买非数控设备、自动化生产线等技改项目和基建、能源、环保等综合投资项目，项目总投资额</w:t>
      </w:r>
      <w:r>
        <w:rPr>
          <w:rFonts w:hint="eastAsia"/>
        </w:rPr>
        <w:t>100</w:t>
      </w:r>
      <w:r>
        <w:rPr>
          <w:rFonts w:hint="eastAsia"/>
        </w:rPr>
        <w:t>万元（含）以上，最高按照</w:t>
      </w:r>
      <w:r>
        <w:rPr>
          <w:rFonts w:hint="eastAsia"/>
        </w:rPr>
        <w:t>10%</w:t>
      </w:r>
      <w:r>
        <w:rPr>
          <w:rFonts w:hint="eastAsia"/>
        </w:rPr>
        <w:t>比例补助，总补助额不超过</w:t>
      </w:r>
      <w:r>
        <w:rPr>
          <w:rFonts w:hint="eastAsia"/>
        </w:rPr>
        <w:t>50</w:t>
      </w:r>
      <w:r>
        <w:rPr>
          <w:rFonts w:hint="eastAsia"/>
        </w:rPr>
        <w:t>万元。</w:t>
      </w:r>
    </w:p>
    <w:p w:rsidR="00512FB9" w:rsidRDefault="00512FB9" w:rsidP="00512FB9">
      <w:pPr>
        <w:spacing w:line="360" w:lineRule="auto"/>
        <w:rPr>
          <w:rFonts w:hint="eastAsia"/>
        </w:rPr>
      </w:pPr>
      <w:r>
        <w:rPr>
          <w:rFonts w:hint="eastAsia"/>
        </w:rPr>
        <w:t>对获得重庆市产业技术创新专项资金除企业研发投入、研发机构建设和标准制定奖励等条款以外的补助项目或奖励资金，按不超过市级支持资金的</w:t>
      </w:r>
      <w:r>
        <w:rPr>
          <w:rFonts w:hint="eastAsia"/>
        </w:rPr>
        <w:t>30%</w:t>
      </w:r>
      <w:r>
        <w:rPr>
          <w:rFonts w:hint="eastAsia"/>
        </w:rPr>
        <w:t>予以匹配，最高不超过</w:t>
      </w:r>
      <w:r>
        <w:rPr>
          <w:rFonts w:hint="eastAsia"/>
        </w:rPr>
        <w:t>100</w:t>
      </w:r>
      <w:r>
        <w:rPr>
          <w:rFonts w:hint="eastAsia"/>
        </w:rPr>
        <w:t>万元。</w:t>
      </w:r>
    </w:p>
    <w:p w:rsidR="00512FB9" w:rsidRDefault="00512FB9" w:rsidP="00512FB9">
      <w:pPr>
        <w:spacing w:line="360" w:lineRule="auto"/>
        <w:rPr>
          <w:rFonts w:hint="eastAsia"/>
        </w:rPr>
      </w:pPr>
      <w:r>
        <w:rPr>
          <w:rFonts w:hint="eastAsia"/>
        </w:rPr>
        <w:t>第八条</w:t>
      </w:r>
      <w:r>
        <w:rPr>
          <w:rFonts w:hint="eastAsia"/>
        </w:rPr>
        <w:t xml:space="preserve">  </w:t>
      </w:r>
      <w:r>
        <w:rPr>
          <w:rFonts w:hint="eastAsia"/>
        </w:rPr>
        <w:t>对新入选市</w:t>
      </w:r>
      <w:r>
        <w:rPr>
          <w:rFonts w:hint="eastAsia"/>
        </w:rPr>
        <w:t>100</w:t>
      </w:r>
      <w:r>
        <w:rPr>
          <w:rFonts w:hint="eastAsia"/>
        </w:rPr>
        <w:t>项重大产业化示范工程、市级重点建设项目、市级重点投产达</w:t>
      </w:r>
      <w:proofErr w:type="gramStart"/>
      <w:r>
        <w:rPr>
          <w:rFonts w:hint="eastAsia"/>
        </w:rPr>
        <w:t>产项目</w:t>
      </w:r>
      <w:proofErr w:type="gramEnd"/>
      <w:r>
        <w:rPr>
          <w:rFonts w:hint="eastAsia"/>
        </w:rPr>
        <w:t>等市级年度重点项目，且完成年度计划任务的，给予</w:t>
      </w:r>
      <w:r>
        <w:rPr>
          <w:rFonts w:hint="eastAsia"/>
        </w:rPr>
        <w:t>10</w:t>
      </w:r>
      <w:r>
        <w:rPr>
          <w:rFonts w:hint="eastAsia"/>
        </w:rPr>
        <w:t>万元一次性奖励。同一项目仅能享受一次。</w:t>
      </w:r>
    </w:p>
    <w:p w:rsidR="00512FB9" w:rsidRDefault="00512FB9" w:rsidP="00512FB9">
      <w:pPr>
        <w:spacing w:line="360" w:lineRule="auto"/>
        <w:rPr>
          <w:rFonts w:hint="eastAsia"/>
        </w:rPr>
      </w:pPr>
      <w:r>
        <w:rPr>
          <w:rFonts w:hint="eastAsia"/>
        </w:rPr>
        <w:t>第九条</w:t>
      </w:r>
      <w:r>
        <w:rPr>
          <w:rFonts w:hint="eastAsia"/>
        </w:rPr>
        <w:t xml:space="preserve">  </w:t>
      </w:r>
      <w:r>
        <w:rPr>
          <w:rFonts w:hint="eastAsia"/>
        </w:rPr>
        <w:t>达到我区规定投资强度、投资规模</w:t>
      </w:r>
      <w:r>
        <w:rPr>
          <w:rFonts w:hint="eastAsia"/>
        </w:rPr>
        <w:t>1</w:t>
      </w:r>
      <w:r>
        <w:rPr>
          <w:rFonts w:hint="eastAsia"/>
        </w:rPr>
        <w:t>亿元以上的新办工业企业，自纳税年度起，比照其增值税的区级财政贡献额，按第一年</w:t>
      </w:r>
      <w:r>
        <w:rPr>
          <w:rFonts w:hint="eastAsia"/>
        </w:rPr>
        <w:t>70%</w:t>
      </w:r>
      <w:r>
        <w:rPr>
          <w:rFonts w:hint="eastAsia"/>
        </w:rPr>
        <w:t>、第二年</w:t>
      </w:r>
      <w:r>
        <w:rPr>
          <w:rFonts w:hint="eastAsia"/>
        </w:rPr>
        <w:t>50%</w:t>
      </w:r>
      <w:r>
        <w:rPr>
          <w:rFonts w:hint="eastAsia"/>
        </w:rPr>
        <w:t>、第三年</w:t>
      </w:r>
      <w:r>
        <w:rPr>
          <w:rFonts w:hint="eastAsia"/>
        </w:rPr>
        <w:t>30%</w:t>
      </w:r>
      <w:r>
        <w:rPr>
          <w:rFonts w:hint="eastAsia"/>
        </w:rPr>
        <w:t>的比例给予扶持；比照其企业所得税的区级财政贡献额，按前两年</w:t>
      </w:r>
      <w:r>
        <w:rPr>
          <w:rFonts w:hint="eastAsia"/>
        </w:rPr>
        <w:t>100%</w:t>
      </w:r>
      <w:r>
        <w:rPr>
          <w:rFonts w:hint="eastAsia"/>
        </w:rPr>
        <w:t>、第三年</w:t>
      </w:r>
      <w:r>
        <w:rPr>
          <w:rFonts w:hint="eastAsia"/>
        </w:rPr>
        <w:t>50%</w:t>
      </w:r>
      <w:r>
        <w:rPr>
          <w:rFonts w:hint="eastAsia"/>
        </w:rPr>
        <w:t>的比例给予扶持。</w:t>
      </w:r>
    </w:p>
    <w:p w:rsidR="00512FB9" w:rsidRDefault="00512FB9" w:rsidP="00512FB9">
      <w:pPr>
        <w:spacing w:line="360" w:lineRule="auto"/>
        <w:rPr>
          <w:rFonts w:hint="eastAsia"/>
        </w:rPr>
      </w:pPr>
      <w:r>
        <w:rPr>
          <w:rFonts w:hint="eastAsia"/>
        </w:rPr>
        <w:t>第十条</w:t>
      </w:r>
      <w:r>
        <w:rPr>
          <w:rFonts w:hint="eastAsia"/>
        </w:rPr>
        <w:t xml:space="preserve">  </w:t>
      </w:r>
      <w:r>
        <w:rPr>
          <w:rFonts w:hint="eastAsia"/>
        </w:rPr>
        <w:t>支持制造业企业引进国内外先进专利技术，购置检验检测设备，建设技术中心、工程中心、实验室等，以及支付第三方合作开发的服务费用。项目总投资</w:t>
      </w:r>
      <w:r>
        <w:rPr>
          <w:rFonts w:hint="eastAsia"/>
        </w:rPr>
        <w:t>100</w:t>
      </w:r>
      <w:r>
        <w:rPr>
          <w:rFonts w:hint="eastAsia"/>
        </w:rPr>
        <w:t>万元（含）以上，检验检测设备最高按照</w:t>
      </w:r>
      <w:r>
        <w:rPr>
          <w:rFonts w:hint="eastAsia"/>
        </w:rPr>
        <w:t>20%</w:t>
      </w:r>
      <w:r>
        <w:rPr>
          <w:rFonts w:hint="eastAsia"/>
        </w:rPr>
        <w:t>比例补助，其余支出按照最高</w:t>
      </w:r>
      <w:r>
        <w:rPr>
          <w:rFonts w:hint="eastAsia"/>
        </w:rPr>
        <w:t>10%</w:t>
      </w:r>
      <w:r>
        <w:rPr>
          <w:rFonts w:hint="eastAsia"/>
        </w:rPr>
        <w:t>比例补助，总补助额不超过</w:t>
      </w:r>
      <w:r>
        <w:rPr>
          <w:rFonts w:hint="eastAsia"/>
        </w:rPr>
        <w:t>100</w:t>
      </w:r>
      <w:r>
        <w:rPr>
          <w:rFonts w:hint="eastAsia"/>
        </w:rPr>
        <w:t>万元。</w:t>
      </w:r>
    </w:p>
    <w:p w:rsidR="00512FB9" w:rsidRDefault="00512FB9" w:rsidP="00512FB9">
      <w:pPr>
        <w:spacing w:line="360" w:lineRule="auto"/>
        <w:rPr>
          <w:rFonts w:hint="eastAsia"/>
        </w:rPr>
      </w:pPr>
      <w:r>
        <w:rPr>
          <w:rFonts w:hint="eastAsia"/>
        </w:rPr>
        <w:t>第十一条</w:t>
      </w:r>
      <w:r>
        <w:rPr>
          <w:rFonts w:hint="eastAsia"/>
        </w:rPr>
        <w:t xml:space="preserve">  </w:t>
      </w:r>
      <w:r>
        <w:rPr>
          <w:rFonts w:hint="eastAsia"/>
        </w:rPr>
        <w:t>重点支持软件、物联网、新材料、生物医药、智能装备等新兴产业企业，或拥有市级及以上技术中心、工程中心、重点实验室的制造业中小企业，或纳入“小巨人”培育计划的企业，加大研发力度，对年度研发投入</w:t>
      </w:r>
      <w:r>
        <w:rPr>
          <w:rFonts w:hint="eastAsia"/>
        </w:rPr>
        <w:t>100</w:t>
      </w:r>
      <w:r>
        <w:rPr>
          <w:rFonts w:hint="eastAsia"/>
        </w:rPr>
        <w:t>万元以上的，按照国家规定研发投入条目经有资质审计机构审定的年度研发投入最高按照</w:t>
      </w:r>
      <w:r>
        <w:rPr>
          <w:rFonts w:hint="eastAsia"/>
        </w:rPr>
        <w:t>10%</w:t>
      </w:r>
      <w:r>
        <w:rPr>
          <w:rFonts w:hint="eastAsia"/>
        </w:rPr>
        <w:t>比例补助，单个企业总补助额不超过</w:t>
      </w:r>
      <w:r>
        <w:rPr>
          <w:rFonts w:hint="eastAsia"/>
        </w:rPr>
        <w:t>50</w:t>
      </w:r>
      <w:r>
        <w:rPr>
          <w:rFonts w:hint="eastAsia"/>
        </w:rPr>
        <w:t>万元。</w:t>
      </w:r>
    </w:p>
    <w:p w:rsidR="00512FB9" w:rsidRDefault="00512FB9" w:rsidP="00512FB9">
      <w:pPr>
        <w:spacing w:line="360" w:lineRule="auto"/>
        <w:rPr>
          <w:rFonts w:hint="eastAsia"/>
        </w:rPr>
      </w:pPr>
      <w:r>
        <w:rPr>
          <w:rFonts w:hint="eastAsia"/>
        </w:rPr>
        <w:t>第十二条</w:t>
      </w:r>
      <w:r>
        <w:rPr>
          <w:rFonts w:hint="eastAsia"/>
        </w:rPr>
        <w:t xml:space="preserve">  </w:t>
      </w:r>
      <w:r>
        <w:rPr>
          <w:rFonts w:hint="eastAsia"/>
        </w:rPr>
        <w:t>对重点发展产业符合工信部《产业关键共性技术发展指南（</w:t>
      </w:r>
      <w:r>
        <w:rPr>
          <w:rFonts w:hint="eastAsia"/>
        </w:rPr>
        <w:t>2015</w:t>
      </w:r>
      <w:r>
        <w:rPr>
          <w:rFonts w:hint="eastAsia"/>
        </w:rPr>
        <w:t>年）》（工</w:t>
      </w:r>
      <w:proofErr w:type="gramStart"/>
      <w:r>
        <w:rPr>
          <w:rFonts w:hint="eastAsia"/>
        </w:rPr>
        <w:t>信部科〔</w:t>
      </w:r>
      <w:r>
        <w:rPr>
          <w:rFonts w:hint="eastAsia"/>
        </w:rPr>
        <w:t>2015</w:t>
      </w:r>
      <w:r>
        <w:rPr>
          <w:rFonts w:hint="eastAsia"/>
        </w:rPr>
        <w:t>〕</w:t>
      </w:r>
      <w:proofErr w:type="gramEnd"/>
      <w:r>
        <w:rPr>
          <w:rFonts w:hint="eastAsia"/>
        </w:rPr>
        <w:t>397</w:t>
      </w:r>
      <w:r>
        <w:rPr>
          <w:rFonts w:hint="eastAsia"/>
        </w:rPr>
        <w:t>号）等文件明确的共性关键技术开发研究并取得成果的项目，经专业机构认定，给予</w:t>
      </w:r>
      <w:r>
        <w:rPr>
          <w:rFonts w:hint="eastAsia"/>
        </w:rPr>
        <w:t>30</w:t>
      </w:r>
      <w:r>
        <w:rPr>
          <w:rFonts w:hint="eastAsia"/>
        </w:rPr>
        <w:t>万元一次性奖励。</w:t>
      </w:r>
    </w:p>
    <w:p w:rsidR="00512FB9" w:rsidRDefault="00512FB9" w:rsidP="00512FB9">
      <w:pPr>
        <w:spacing w:line="360" w:lineRule="auto"/>
        <w:rPr>
          <w:rFonts w:hint="eastAsia"/>
        </w:rPr>
      </w:pPr>
      <w:r>
        <w:rPr>
          <w:rFonts w:hint="eastAsia"/>
        </w:rPr>
        <w:t>第十三条</w:t>
      </w:r>
      <w:r>
        <w:rPr>
          <w:rFonts w:hint="eastAsia"/>
        </w:rPr>
        <w:t xml:space="preserve">  </w:t>
      </w:r>
      <w:r>
        <w:rPr>
          <w:rFonts w:hint="eastAsia"/>
        </w:rPr>
        <w:t>对列入国家级、市级两化融合示范企业和</w:t>
      </w:r>
      <w:proofErr w:type="gramStart"/>
      <w:r>
        <w:rPr>
          <w:rFonts w:hint="eastAsia"/>
        </w:rPr>
        <w:t>物联网</w:t>
      </w:r>
      <w:proofErr w:type="gramEnd"/>
      <w:r>
        <w:rPr>
          <w:rFonts w:hint="eastAsia"/>
        </w:rPr>
        <w:t>应用案例的企业分别给予</w:t>
      </w:r>
      <w:r>
        <w:rPr>
          <w:rFonts w:hint="eastAsia"/>
        </w:rPr>
        <w:t>10</w:t>
      </w:r>
      <w:r>
        <w:rPr>
          <w:rFonts w:hint="eastAsia"/>
        </w:rPr>
        <w:t>万元、</w:t>
      </w:r>
      <w:r>
        <w:rPr>
          <w:rFonts w:hint="eastAsia"/>
        </w:rPr>
        <w:t>5</w:t>
      </w:r>
      <w:r>
        <w:rPr>
          <w:rFonts w:hint="eastAsia"/>
        </w:rPr>
        <w:t>万元一次性奖励。</w:t>
      </w:r>
    </w:p>
    <w:p w:rsidR="00512FB9" w:rsidRDefault="00512FB9" w:rsidP="00512FB9">
      <w:pPr>
        <w:spacing w:line="360" w:lineRule="auto"/>
        <w:rPr>
          <w:rFonts w:hint="eastAsia"/>
        </w:rPr>
      </w:pPr>
      <w:r>
        <w:rPr>
          <w:rFonts w:hint="eastAsia"/>
        </w:rPr>
        <w:t>第十四条</w:t>
      </w:r>
      <w:r>
        <w:rPr>
          <w:rFonts w:hint="eastAsia"/>
        </w:rPr>
        <w:t xml:space="preserve">  </w:t>
      </w:r>
      <w:r>
        <w:rPr>
          <w:rFonts w:hint="eastAsia"/>
        </w:rPr>
        <w:t>对纳入国家、重庆</w:t>
      </w:r>
      <w:proofErr w:type="gramStart"/>
      <w:r>
        <w:rPr>
          <w:rFonts w:hint="eastAsia"/>
        </w:rPr>
        <w:t>市两化</w:t>
      </w:r>
      <w:proofErr w:type="gramEnd"/>
      <w:r>
        <w:rPr>
          <w:rFonts w:hint="eastAsia"/>
        </w:rPr>
        <w:t>融合管理体系贯标试点并达标的企业分别给予</w:t>
      </w:r>
      <w:r>
        <w:rPr>
          <w:rFonts w:hint="eastAsia"/>
        </w:rPr>
        <w:t>20</w:t>
      </w:r>
      <w:r>
        <w:rPr>
          <w:rFonts w:hint="eastAsia"/>
        </w:rPr>
        <w:t>万元、</w:t>
      </w:r>
      <w:r>
        <w:rPr>
          <w:rFonts w:hint="eastAsia"/>
        </w:rPr>
        <w:t>10</w:t>
      </w:r>
      <w:r>
        <w:rPr>
          <w:rFonts w:hint="eastAsia"/>
        </w:rPr>
        <w:t>万元一次性奖励。</w:t>
      </w:r>
    </w:p>
    <w:p w:rsidR="00512FB9" w:rsidRDefault="00512FB9" w:rsidP="00512FB9">
      <w:pPr>
        <w:spacing w:line="360" w:lineRule="auto"/>
        <w:rPr>
          <w:rFonts w:hint="eastAsia"/>
        </w:rPr>
      </w:pPr>
      <w:r>
        <w:rPr>
          <w:rFonts w:hint="eastAsia"/>
        </w:rPr>
        <w:t>第十五条</w:t>
      </w:r>
      <w:r>
        <w:rPr>
          <w:rFonts w:hint="eastAsia"/>
        </w:rPr>
        <w:t xml:space="preserve">  </w:t>
      </w:r>
      <w:r>
        <w:rPr>
          <w:rFonts w:hint="eastAsia"/>
        </w:rPr>
        <w:t>对通过国家</w:t>
      </w:r>
      <w:r>
        <w:rPr>
          <w:rFonts w:hint="eastAsia"/>
        </w:rPr>
        <w:t>ITSS</w:t>
      </w:r>
      <w:r>
        <w:rPr>
          <w:rFonts w:hint="eastAsia"/>
        </w:rPr>
        <w:t>（运行维护服务能力模型）、</w:t>
      </w:r>
      <w:r>
        <w:rPr>
          <w:rFonts w:hint="eastAsia"/>
        </w:rPr>
        <w:t>IS027001</w:t>
      </w:r>
      <w:r>
        <w:rPr>
          <w:rFonts w:hint="eastAsia"/>
        </w:rPr>
        <w:t>（信息安全管理）认证的企业，根据有权认证机构开具的认证费票据，按实际认证费给予奖励，最高不超过</w:t>
      </w:r>
      <w:r>
        <w:rPr>
          <w:rFonts w:hint="eastAsia"/>
        </w:rPr>
        <w:t>3</w:t>
      </w:r>
      <w:r>
        <w:rPr>
          <w:rFonts w:hint="eastAsia"/>
        </w:rPr>
        <w:t>万元。</w:t>
      </w:r>
    </w:p>
    <w:p w:rsidR="00512FB9" w:rsidRDefault="00512FB9" w:rsidP="00512FB9">
      <w:pPr>
        <w:spacing w:line="360" w:lineRule="auto"/>
        <w:rPr>
          <w:rFonts w:hint="eastAsia"/>
        </w:rPr>
      </w:pPr>
      <w:r>
        <w:rPr>
          <w:rFonts w:hint="eastAsia"/>
        </w:rPr>
        <w:t>第十六条</w:t>
      </w:r>
      <w:r>
        <w:rPr>
          <w:rFonts w:hint="eastAsia"/>
        </w:rPr>
        <w:t xml:space="preserve">  </w:t>
      </w:r>
      <w:r>
        <w:rPr>
          <w:rFonts w:hint="eastAsia"/>
        </w:rPr>
        <w:t>对首次入驻“九龙工业云”提供信息化服务的企业，给予</w:t>
      </w:r>
      <w:r>
        <w:rPr>
          <w:rFonts w:hint="eastAsia"/>
        </w:rPr>
        <w:t>1000</w:t>
      </w:r>
      <w:r>
        <w:rPr>
          <w:rFonts w:hint="eastAsia"/>
        </w:rPr>
        <w:t>元的一次性补助，全区补助总额每年原则上不超过</w:t>
      </w:r>
      <w:r>
        <w:rPr>
          <w:rFonts w:hint="eastAsia"/>
        </w:rPr>
        <w:t>30</w:t>
      </w:r>
      <w:r>
        <w:rPr>
          <w:rFonts w:hint="eastAsia"/>
        </w:rPr>
        <w:t>万元。对使用“九龙工业云”服务的区内工业企业两年内按其实际支付服务费用的</w:t>
      </w:r>
      <w:r>
        <w:rPr>
          <w:rFonts w:hint="eastAsia"/>
        </w:rPr>
        <w:t>5%</w:t>
      </w:r>
      <w:r>
        <w:rPr>
          <w:rFonts w:hint="eastAsia"/>
        </w:rPr>
        <w:t>给予经费补助，每年不超过</w:t>
      </w:r>
      <w:r>
        <w:rPr>
          <w:rFonts w:hint="eastAsia"/>
        </w:rPr>
        <w:t>1</w:t>
      </w:r>
      <w:r>
        <w:rPr>
          <w:rFonts w:hint="eastAsia"/>
        </w:rPr>
        <w:t>万元，全区补助总额每年原则上不超</w:t>
      </w:r>
      <w:r>
        <w:rPr>
          <w:rFonts w:hint="eastAsia"/>
        </w:rPr>
        <w:t>30</w:t>
      </w:r>
      <w:r>
        <w:rPr>
          <w:rFonts w:hint="eastAsia"/>
        </w:rPr>
        <w:t>万元。</w:t>
      </w:r>
    </w:p>
    <w:p w:rsidR="00512FB9" w:rsidRDefault="00512FB9" w:rsidP="00512FB9">
      <w:pPr>
        <w:spacing w:line="360" w:lineRule="auto"/>
        <w:rPr>
          <w:rFonts w:hint="eastAsia"/>
        </w:rPr>
      </w:pPr>
      <w:r>
        <w:rPr>
          <w:rFonts w:hint="eastAsia"/>
        </w:rPr>
        <w:t>第十七条</w:t>
      </w:r>
      <w:r>
        <w:rPr>
          <w:rFonts w:hint="eastAsia"/>
        </w:rPr>
        <w:t xml:space="preserve">  </w:t>
      </w:r>
      <w:r>
        <w:rPr>
          <w:rFonts w:hint="eastAsia"/>
        </w:rPr>
        <w:t>对在天猫、京东、阿里巴巴等</w:t>
      </w:r>
      <w:proofErr w:type="gramStart"/>
      <w:r>
        <w:rPr>
          <w:rFonts w:hint="eastAsia"/>
        </w:rPr>
        <w:t>主流电</w:t>
      </w:r>
      <w:proofErr w:type="gramEnd"/>
      <w:r>
        <w:rPr>
          <w:rFonts w:hint="eastAsia"/>
        </w:rPr>
        <w:t>商网站开设旗舰店并形成销售的</w:t>
      </w:r>
      <w:proofErr w:type="gramStart"/>
      <w:r>
        <w:rPr>
          <w:rFonts w:hint="eastAsia"/>
        </w:rPr>
        <w:t>规</w:t>
      </w:r>
      <w:proofErr w:type="gramEnd"/>
      <w:r>
        <w:rPr>
          <w:rFonts w:hint="eastAsia"/>
        </w:rPr>
        <w:t>上工业企业，一次性补助</w:t>
      </w:r>
      <w:r>
        <w:rPr>
          <w:rFonts w:hint="eastAsia"/>
        </w:rPr>
        <w:t>5</w:t>
      </w:r>
      <w:r>
        <w:rPr>
          <w:rFonts w:hint="eastAsia"/>
        </w:rPr>
        <w:t>万元。多平台开设旗舰店的只奖励一次。</w:t>
      </w:r>
    </w:p>
    <w:p w:rsidR="00512FB9" w:rsidRDefault="00512FB9" w:rsidP="00512FB9">
      <w:pPr>
        <w:spacing w:line="360" w:lineRule="auto"/>
        <w:rPr>
          <w:rFonts w:hint="eastAsia"/>
        </w:rPr>
      </w:pPr>
      <w:r>
        <w:rPr>
          <w:rFonts w:hint="eastAsia"/>
        </w:rPr>
        <w:t>第十八条</w:t>
      </w:r>
      <w:r>
        <w:rPr>
          <w:rFonts w:hint="eastAsia"/>
        </w:rPr>
        <w:t xml:space="preserve">  </w:t>
      </w:r>
      <w:r>
        <w:rPr>
          <w:rFonts w:hint="eastAsia"/>
        </w:rPr>
        <w:t>支持制造业企业购买工业控制软件（</w:t>
      </w:r>
      <w:r>
        <w:rPr>
          <w:rFonts w:hint="eastAsia"/>
        </w:rPr>
        <w:t>PLM\PLC</w:t>
      </w:r>
      <w:r>
        <w:rPr>
          <w:rFonts w:hint="eastAsia"/>
        </w:rPr>
        <w:t>等）、</w:t>
      </w:r>
      <w:r>
        <w:rPr>
          <w:rFonts w:hint="eastAsia"/>
        </w:rPr>
        <w:t>MES</w:t>
      </w:r>
      <w:r>
        <w:rPr>
          <w:rFonts w:hint="eastAsia"/>
        </w:rPr>
        <w:t>系统、</w:t>
      </w:r>
      <w:r>
        <w:rPr>
          <w:rFonts w:hint="eastAsia"/>
        </w:rPr>
        <w:t>ERP</w:t>
      </w:r>
      <w:r>
        <w:rPr>
          <w:rFonts w:hint="eastAsia"/>
        </w:rPr>
        <w:t>管理软件以及提高企业生产管理能力的监控设备、产品信息追踪等投资和服务支出，项目总投资额</w:t>
      </w:r>
      <w:r>
        <w:rPr>
          <w:rFonts w:hint="eastAsia"/>
        </w:rPr>
        <w:t>100</w:t>
      </w:r>
      <w:r>
        <w:rPr>
          <w:rFonts w:hint="eastAsia"/>
        </w:rPr>
        <w:t>万元（含）以上，最高按照已实际发生额的</w:t>
      </w:r>
      <w:r>
        <w:rPr>
          <w:rFonts w:hint="eastAsia"/>
        </w:rPr>
        <w:t>20%</w:t>
      </w:r>
      <w:r>
        <w:rPr>
          <w:rFonts w:hint="eastAsia"/>
        </w:rPr>
        <w:t>比例补助，总补助额不超过</w:t>
      </w:r>
      <w:r>
        <w:rPr>
          <w:rFonts w:hint="eastAsia"/>
        </w:rPr>
        <w:t>100</w:t>
      </w:r>
      <w:r>
        <w:rPr>
          <w:rFonts w:hint="eastAsia"/>
        </w:rPr>
        <w:t>万元。</w:t>
      </w:r>
    </w:p>
    <w:p w:rsidR="00512FB9" w:rsidRDefault="00512FB9" w:rsidP="00512FB9">
      <w:pPr>
        <w:spacing w:line="360" w:lineRule="auto"/>
        <w:rPr>
          <w:rFonts w:hint="eastAsia"/>
        </w:rPr>
      </w:pPr>
      <w:r>
        <w:rPr>
          <w:rFonts w:hint="eastAsia"/>
        </w:rPr>
        <w:t>第十九条</w:t>
      </w:r>
      <w:r>
        <w:rPr>
          <w:rFonts w:hint="eastAsia"/>
        </w:rPr>
        <w:t xml:space="preserve">  </w:t>
      </w:r>
      <w:r>
        <w:rPr>
          <w:rFonts w:hint="eastAsia"/>
        </w:rPr>
        <w:t>世界</w:t>
      </w:r>
      <w:r>
        <w:rPr>
          <w:rFonts w:hint="eastAsia"/>
        </w:rPr>
        <w:t>500</w:t>
      </w:r>
      <w:r>
        <w:rPr>
          <w:rFonts w:hint="eastAsia"/>
        </w:rPr>
        <w:t>强、中国</w:t>
      </w:r>
      <w:r>
        <w:rPr>
          <w:rFonts w:hint="eastAsia"/>
        </w:rPr>
        <w:t>500</w:t>
      </w:r>
      <w:r>
        <w:rPr>
          <w:rFonts w:hint="eastAsia"/>
        </w:rPr>
        <w:t>强中的战略性新兴产业企业在我区设立运营总部（含区域性总部），在享受总部企业优惠政策的同时予以最高</w:t>
      </w:r>
      <w:r>
        <w:rPr>
          <w:rFonts w:hint="eastAsia"/>
        </w:rPr>
        <w:t>300</w:t>
      </w:r>
      <w:r>
        <w:rPr>
          <w:rFonts w:hint="eastAsia"/>
        </w:rPr>
        <w:t>万元资助。其他战略性新兴产业企业在我区设立运营总部（含区域性总部），给予最高</w:t>
      </w:r>
      <w:r>
        <w:rPr>
          <w:rFonts w:hint="eastAsia"/>
        </w:rPr>
        <w:t>100</w:t>
      </w:r>
      <w:r>
        <w:rPr>
          <w:rFonts w:hint="eastAsia"/>
        </w:rPr>
        <w:t>万元资助。</w:t>
      </w:r>
    </w:p>
    <w:p w:rsidR="00512FB9" w:rsidRDefault="00512FB9" w:rsidP="00512FB9">
      <w:pPr>
        <w:spacing w:line="360" w:lineRule="auto"/>
        <w:rPr>
          <w:rFonts w:hint="eastAsia"/>
        </w:rPr>
      </w:pPr>
      <w:r>
        <w:rPr>
          <w:rFonts w:hint="eastAsia"/>
        </w:rPr>
        <w:t>第二十条</w:t>
      </w:r>
      <w:r>
        <w:rPr>
          <w:rFonts w:hint="eastAsia"/>
        </w:rPr>
        <w:t xml:space="preserve">  </w:t>
      </w:r>
      <w:r>
        <w:rPr>
          <w:rFonts w:hint="eastAsia"/>
        </w:rPr>
        <w:t>年区级财政贡献额</w:t>
      </w:r>
      <w:r>
        <w:rPr>
          <w:rFonts w:hint="eastAsia"/>
        </w:rPr>
        <w:t>30</w:t>
      </w:r>
      <w:r>
        <w:rPr>
          <w:rFonts w:hint="eastAsia"/>
        </w:rPr>
        <w:t>万元以上且年增长</w:t>
      </w:r>
      <w:r>
        <w:rPr>
          <w:rFonts w:hint="eastAsia"/>
        </w:rPr>
        <w:t>25%</w:t>
      </w:r>
      <w:r>
        <w:rPr>
          <w:rFonts w:hint="eastAsia"/>
        </w:rPr>
        <w:t>以上的企业，比照其区级财政贡献额比上年增量部分，按</w:t>
      </w:r>
      <w:r>
        <w:rPr>
          <w:rFonts w:hint="eastAsia"/>
        </w:rPr>
        <w:t>30%</w:t>
      </w:r>
      <w:r>
        <w:rPr>
          <w:rFonts w:hint="eastAsia"/>
        </w:rPr>
        <w:t>的比例给予扶持。</w:t>
      </w:r>
    </w:p>
    <w:p w:rsidR="00512FB9" w:rsidRDefault="00512FB9" w:rsidP="00512FB9">
      <w:pPr>
        <w:spacing w:line="360" w:lineRule="auto"/>
        <w:rPr>
          <w:rFonts w:hint="eastAsia"/>
        </w:rPr>
      </w:pPr>
      <w:r>
        <w:rPr>
          <w:rFonts w:hint="eastAsia"/>
        </w:rPr>
        <w:t>第二十一条</w:t>
      </w:r>
      <w:r>
        <w:rPr>
          <w:rFonts w:hint="eastAsia"/>
        </w:rPr>
        <w:t xml:space="preserve">  </w:t>
      </w:r>
      <w:r>
        <w:rPr>
          <w:rFonts w:hint="eastAsia"/>
        </w:rPr>
        <w:t>支持有实力的非关联企业兼并收购有特色的小企业，实际收购价</w:t>
      </w:r>
      <w:r>
        <w:rPr>
          <w:rFonts w:hint="eastAsia"/>
        </w:rPr>
        <w:t>500</w:t>
      </w:r>
      <w:r>
        <w:rPr>
          <w:rFonts w:hint="eastAsia"/>
        </w:rPr>
        <w:t>万元（含）以上，最高按照实际收购价的</w:t>
      </w:r>
      <w:r>
        <w:rPr>
          <w:rFonts w:hint="eastAsia"/>
        </w:rPr>
        <w:t>5%</w:t>
      </w:r>
      <w:r>
        <w:rPr>
          <w:rFonts w:hint="eastAsia"/>
        </w:rPr>
        <w:t>比例补助，总补助额不超过</w:t>
      </w:r>
      <w:r>
        <w:rPr>
          <w:rFonts w:hint="eastAsia"/>
        </w:rPr>
        <w:t>100</w:t>
      </w:r>
      <w:r>
        <w:rPr>
          <w:rFonts w:hint="eastAsia"/>
        </w:rPr>
        <w:t>万元；重点支持有市场、有回款、有效益的困难企业引入社会资金参股解决资金瓶颈，参股资金不低于</w:t>
      </w:r>
      <w:r>
        <w:rPr>
          <w:rFonts w:hint="eastAsia"/>
        </w:rPr>
        <w:t>1000</w:t>
      </w:r>
      <w:r>
        <w:rPr>
          <w:rFonts w:hint="eastAsia"/>
        </w:rPr>
        <w:t>万元，最高按照</w:t>
      </w:r>
      <w:r>
        <w:rPr>
          <w:rFonts w:hint="eastAsia"/>
        </w:rPr>
        <w:t>2%</w:t>
      </w:r>
      <w:r>
        <w:rPr>
          <w:rFonts w:hint="eastAsia"/>
        </w:rPr>
        <w:t>比例补助，总补助额不超过</w:t>
      </w:r>
      <w:r>
        <w:rPr>
          <w:rFonts w:hint="eastAsia"/>
        </w:rPr>
        <w:t>100</w:t>
      </w:r>
      <w:r>
        <w:rPr>
          <w:rFonts w:hint="eastAsia"/>
        </w:rPr>
        <w:t>万元。</w:t>
      </w:r>
    </w:p>
    <w:p w:rsidR="00512FB9" w:rsidRDefault="00512FB9" w:rsidP="00512FB9">
      <w:pPr>
        <w:spacing w:line="360" w:lineRule="auto"/>
        <w:rPr>
          <w:rFonts w:hint="eastAsia"/>
        </w:rPr>
      </w:pPr>
      <w:r>
        <w:rPr>
          <w:rFonts w:hint="eastAsia"/>
        </w:rPr>
        <w:t>第二十二条</w:t>
      </w:r>
      <w:r>
        <w:rPr>
          <w:rFonts w:hint="eastAsia"/>
        </w:rPr>
        <w:t xml:space="preserve">  </w:t>
      </w:r>
      <w:r>
        <w:rPr>
          <w:rFonts w:hint="eastAsia"/>
        </w:rPr>
        <w:t>支持主导产业发展，降低中小</w:t>
      </w:r>
      <w:proofErr w:type="gramStart"/>
      <w:r>
        <w:rPr>
          <w:rFonts w:hint="eastAsia"/>
        </w:rPr>
        <w:t>微企业</w:t>
      </w:r>
      <w:proofErr w:type="gramEnd"/>
      <w:r>
        <w:rPr>
          <w:rFonts w:hint="eastAsia"/>
        </w:rPr>
        <w:t>融资成本，给予企业贷款贴息扶持。项目贷款和用于购买设备的融资租赁实际发生贷款额</w:t>
      </w:r>
      <w:r>
        <w:rPr>
          <w:rFonts w:hint="eastAsia"/>
        </w:rPr>
        <w:t>200</w:t>
      </w:r>
      <w:r>
        <w:rPr>
          <w:rFonts w:hint="eastAsia"/>
        </w:rPr>
        <w:t>万元以上，最高按照银行基准利率实际发生利息额的</w:t>
      </w:r>
      <w:r>
        <w:rPr>
          <w:rFonts w:hint="eastAsia"/>
        </w:rPr>
        <w:t>80%</w:t>
      </w:r>
      <w:r>
        <w:rPr>
          <w:rFonts w:hint="eastAsia"/>
        </w:rPr>
        <w:t>比例补助，总贴息额不超过</w:t>
      </w:r>
      <w:r>
        <w:rPr>
          <w:rFonts w:hint="eastAsia"/>
        </w:rPr>
        <w:t>100</w:t>
      </w:r>
      <w:r>
        <w:rPr>
          <w:rFonts w:hint="eastAsia"/>
        </w:rPr>
        <w:t>万元。流动资金贷款实际发生额不低于</w:t>
      </w:r>
      <w:r>
        <w:rPr>
          <w:rFonts w:hint="eastAsia"/>
        </w:rPr>
        <w:t>400</w:t>
      </w:r>
      <w:r>
        <w:rPr>
          <w:rFonts w:hint="eastAsia"/>
        </w:rPr>
        <w:t>万元，且纳入补贴基数贷款额不得超过销售收入或产值的</w:t>
      </w:r>
      <w:r>
        <w:rPr>
          <w:rFonts w:hint="eastAsia"/>
        </w:rPr>
        <w:t>25%</w:t>
      </w:r>
      <w:r>
        <w:rPr>
          <w:rFonts w:hint="eastAsia"/>
        </w:rPr>
        <w:t>，战略性新兴产业或高新技术企业最高按照银行基准利率实际发生利息额的</w:t>
      </w:r>
      <w:r>
        <w:rPr>
          <w:rFonts w:hint="eastAsia"/>
        </w:rPr>
        <w:t>60%</w:t>
      </w:r>
      <w:r>
        <w:rPr>
          <w:rFonts w:hint="eastAsia"/>
        </w:rPr>
        <w:t>比例补助，总贴息额不超过</w:t>
      </w:r>
      <w:r>
        <w:rPr>
          <w:rFonts w:hint="eastAsia"/>
        </w:rPr>
        <w:t>80</w:t>
      </w:r>
      <w:r>
        <w:rPr>
          <w:rFonts w:hint="eastAsia"/>
        </w:rPr>
        <w:t>万元；非战略性新兴产业或高新技术企业最高按照银行基准利率实际发生利息额的</w:t>
      </w:r>
      <w:r>
        <w:rPr>
          <w:rFonts w:hint="eastAsia"/>
        </w:rPr>
        <w:t>30%</w:t>
      </w:r>
      <w:r>
        <w:rPr>
          <w:rFonts w:hint="eastAsia"/>
        </w:rPr>
        <w:t>比例补助，总贴息额不超过</w:t>
      </w:r>
      <w:r>
        <w:rPr>
          <w:rFonts w:hint="eastAsia"/>
        </w:rPr>
        <w:t>50</w:t>
      </w:r>
      <w:r>
        <w:rPr>
          <w:rFonts w:hint="eastAsia"/>
        </w:rPr>
        <w:t>万元。原则上同一企业享受贷款贴息不超过三年，达到三年的停止补贴两年后方可再申请。</w:t>
      </w:r>
    </w:p>
    <w:p w:rsidR="00512FB9" w:rsidRDefault="00512FB9" w:rsidP="00512FB9">
      <w:pPr>
        <w:spacing w:line="360" w:lineRule="auto"/>
        <w:rPr>
          <w:rFonts w:hint="eastAsia"/>
        </w:rPr>
      </w:pPr>
      <w:r>
        <w:rPr>
          <w:rFonts w:hint="eastAsia"/>
        </w:rPr>
        <w:t>第二十三条</w:t>
      </w:r>
      <w:r>
        <w:rPr>
          <w:rFonts w:hint="eastAsia"/>
        </w:rPr>
        <w:t xml:space="preserve">  </w:t>
      </w:r>
      <w:r>
        <w:rPr>
          <w:rFonts w:hint="eastAsia"/>
        </w:rPr>
        <w:t>鼓励发展智能手机、平板电脑，对集成电路设计、主板元器件、芯片、射频功率、手机方案设计项目，实际投资达到</w:t>
      </w:r>
      <w:r>
        <w:rPr>
          <w:rFonts w:hint="eastAsia"/>
        </w:rPr>
        <w:t>1</w:t>
      </w:r>
      <w:r>
        <w:rPr>
          <w:rFonts w:hint="eastAsia"/>
        </w:rPr>
        <w:t>亿元、</w:t>
      </w:r>
      <w:r>
        <w:rPr>
          <w:rFonts w:hint="eastAsia"/>
        </w:rPr>
        <w:t>5</w:t>
      </w:r>
      <w:r>
        <w:rPr>
          <w:rFonts w:hint="eastAsia"/>
        </w:rPr>
        <w:t>亿元、</w:t>
      </w:r>
      <w:r>
        <w:rPr>
          <w:rFonts w:hint="eastAsia"/>
        </w:rPr>
        <w:t>10</w:t>
      </w:r>
      <w:r>
        <w:rPr>
          <w:rFonts w:hint="eastAsia"/>
        </w:rPr>
        <w:t>亿元以上的，分别给予</w:t>
      </w:r>
      <w:r>
        <w:rPr>
          <w:rFonts w:hint="eastAsia"/>
        </w:rPr>
        <w:t>10</w:t>
      </w:r>
      <w:r>
        <w:rPr>
          <w:rFonts w:hint="eastAsia"/>
        </w:rPr>
        <w:t>万元、</w:t>
      </w:r>
      <w:r>
        <w:rPr>
          <w:rFonts w:hint="eastAsia"/>
        </w:rPr>
        <w:t>30</w:t>
      </w:r>
      <w:r>
        <w:rPr>
          <w:rFonts w:hint="eastAsia"/>
        </w:rPr>
        <w:t>万元、</w:t>
      </w:r>
      <w:r>
        <w:rPr>
          <w:rFonts w:hint="eastAsia"/>
        </w:rPr>
        <w:t>50</w:t>
      </w:r>
      <w:r>
        <w:rPr>
          <w:rFonts w:hint="eastAsia"/>
        </w:rPr>
        <w:t>万元的一次性奖励。</w:t>
      </w:r>
    </w:p>
    <w:p w:rsidR="00512FB9" w:rsidRDefault="00512FB9" w:rsidP="00512FB9">
      <w:pPr>
        <w:spacing w:line="360" w:lineRule="auto"/>
        <w:rPr>
          <w:rFonts w:hint="eastAsia"/>
        </w:rPr>
      </w:pPr>
      <w:r>
        <w:rPr>
          <w:rFonts w:hint="eastAsia"/>
        </w:rPr>
        <w:t>第二十四条</w:t>
      </w:r>
      <w:r>
        <w:rPr>
          <w:rFonts w:hint="eastAsia"/>
        </w:rPr>
        <w:t xml:space="preserve">  </w:t>
      </w:r>
      <w:r>
        <w:rPr>
          <w:rFonts w:hint="eastAsia"/>
        </w:rPr>
        <w:t>对利用本区集成电路生产线开展符合一定条件的工程产品首轮流片的集成电路设计企业，按该款产品掩膜版制作费用的</w:t>
      </w:r>
      <w:r>
        <w:rPr>
          <w:rFonts w:hint="eastAsia"/>
        </w:rPr>
        <w:t>60%</w:t>
      </w:r>
      <w:r>
        <w:rPr>
          <w:rFonts w:hint="eastAsia"/>
        </w:rPr>
        <w:t>或首轮流</w:t>
      </w:r>
      <w:proofErr w:type="gramStart"/>
      <w:r>
        <w:rPr>
          <w:rFonts w:hint="eastAsia"/>
        </w:rPr>
        <w:t>片费用</w:t>
      </w:r>
      <w:proofErr w:type="gramEnd"/>
      <w:r>
        <w:rPr>
          <w:rFonts w:hint="eastAsia"/>
        </w:rPr>
        <w:t>的</w:t>
      </w:r>
      <w:r>
        <w:rPr>
          <w:rFonts w:hint="eastAsia"/>
        </w:rPr>
        <w:t>30%</w:t>
      </w:r>
      <w:r>
        <w:rPr>
          <w:rFonts w:hint="eastAsia"/>
        </w:rPr>
        <w:t>给予研发支持。</w:t>
      </w:r>
    </w:p>
    <w:p w:rsidR="00512FB9" w:rsidRDefault="00512FB9" w:rsidP="00512FB9">
      <w:pPr>
        <w:spacing w:line="360" w:lineRule="auto"/>
        <w:rPr>
          <w:rFonts w:hint="eastAsia"/>
        </w:rPr>
      </w:pPr>
      <w:r>
        <w:rPr>
          <w:rFonts w:hint="eastAsia"/>
        </w:rPr>
        <w:t>第二十五条</w:t>
      </w:r>
      <w:r>
        <w:rPr>
          <w:rFonts w:hint="eastAsia"/>
        </w:rPr>
        <w:t xml:space="preserve">  </w:t>
      </w:r>
      <w:r>
        <w:rPr>
          <w:rFonts w:hint="eastAsia"/>
        </w:rPr>
        <w:t>对经专业机构和区行业主管部门认定的高端装备制造企业生产国内、市内首台（套）产品，按销售合同约定的首台（套）产品销售单价的</w:t>
      </w:r>
      <w:r>
        <w:rPr>
          <w:rFonts w:hint="eastAsia"/>
        </w:rPr>
        <w:t>10%</w:t>
      </w:r>
      <w:r>
        <w:rPr>
          <w:rFonts w:hint="eastAsia"/>
        </w:rPr>
        <w:t>给予不超过</w:t>
      </w:r>
      <w:r>
        <w:rPr>
          <w:rFonts w:hint="eastAsia"/>
        </w:rPr>
        <w:t>50</w:t>
      </w:r>
      <w:r>
        <w:rPr>
          <w:rFonts w:hint="eastAsia"/>
        </w:rPr>
        <w:t>万元的一次性奖励。</w:t>
      </w:r>
    </w:p>
    <w:p w:rsidR="00512FB9" w:rsidRDefault="00512FB9" w:rsidP="00512FB9">
      <w:pPr>
        <w:spacing w:line="360" w:lineRule="auto"/>
        <w:rPr>
          <w:rFonts w:hint="eastAsia"/>
        </w:rPr>
      </w:pPr>
      <w:r>
        <w:rPr>
          <w:rFonts w:hint="eastAsia"/>
        </w:rPr>
        <w:t>第二十六条</w:t>
      </w:r>
      <w:r>
        <w:rPr>
          <w:rFonts w:hint="eastAsia"/>
        </w:rPr>
        <w:t xml:space="preserve">  </w:t>
      </w:r>
      <w:r>
        <w:rPr>
          <w:rFonts w:hint="eastAsia"/>
        </w:rPr>
        <w:t>对生物医药企业纳入国家“重大新药创制”科技重大专项范围并开发成功的，给予不超过</w:t>
      </w:r>
      <w:r>
        <w:rPr>
          <w:rFonts w:hint="eastAsia"/>
        </w:rPr>
        <w:t>100</w:t>
      </w:r>
      <w:r>
        <w:rPr>
          <w:rFonts w:hint="eastAsia"/>
        </w:rPr>
        <w:t>万元的补助；对具有自主知识产权并取得首次注册证的二、三类医疗器械新产品开发项目，分别给予</w:t>
      </w:r>
      <w:r>
        <w:rPr>
          <w:rFonts w:hint="eastAsia"/>
        </w:rPr>
        <w:t>10</w:t>
      </w:r>
      <w:r>
        <w:rPr>
          <w:rFonts w:hint="eastAsia"/>
        </w:rPr>
        <w:t>万元、</w:t>
      </w:r>
      <w:r>
        <w:rPr>
          <w:rFonts w:hint="eastAsia"/>
        </w:rPr>
        <w:t>20</w:t>
      </w:r>
      <w:r>
        <w:rPr>
          <w:rFonts w:hint="eastAsia"/>
        </w:rPr>
        <w:t>万元的一次性补助。</w:t>
      </w:r>
    </w:p>
    <w:p w:rsidR="00512FB9" w:rsidRDefault="00512FB9" w:rsidP="00512FB9">
      <w:pPr>
        <w:spacing w:line="360" w:lineRule="auto"/>
        <w:rPr>
          <w:rFonts w:hint="eastAsia"/>
        </w:rPr>
      </w:pPr>
      <w:r>
        <w:rPr>
          <w:rFonts w:hint="eastAsia"/>
        </w:rPr>
        <w:t>第二十七条</w:t>
      </w:r>
      <w:r>
        <w:rPr>
          <w:rFonts w:hint="eastAsia"/>
        </w:rPr>
        <w:t xml:space="preserve">  </w:t>
      </w:r>
      <w:r>
        <w:rPr>
          <w:rFonts w:hint="eastAsia"/>
        </w:rPr>
        <w:t>对新纳入国家《新能源汽车推广应用工程推荐车型目录》的纯电动汽车、插电式混合动力汽车和燃料电池汽车生产企业，每个车型给予</w:t>
      </w:r>
      <w:r>
        <w:rPr>
          <w:rFonts w:hint="eastAsia"/>
        </w:rPr>
        <w:t>50</w:t>
      </w:r>
      <w:r>
        <w:rPr>
          <w:rFonts w:hint="eastAsia"/>
        </w:rPr>
        <w:t>万元的一次性奖励，单个企业不超过</w:t>
      </w:r>
      <w:r>
        <w:rPr>
          <w:rFonts w:hint="eastAsia"/>
        </w:rPr>
        <w:t>200</w:t>
      </w:r>
      <w:r>
        <w:rPr>
          <w:rFonts w:hint="eastAsia"/>
        </w:rPr>
        <w:t>万元。</w:t>
      </w:r>
    </w:p>
    <w:p w:rsidR="00512FB9" w:rsidRDefault="00512FB9" w:rsidP="00512FB9">
      <w:pPr>
        <w:spacing w:line="360" w:lineRule="auto"/>
        <w:rPr>
          <w:rFonts w:hint="eastAsia"/>
        </w:rPr>
      </w:pPr>
      <w:r>
        <w:rPr>
          <w:rFonts w:hint="eastAsia"/>
        </w:rPr>
        <w:t>第二十八条</w:t>
      </w:r>
      <w:r>
        <w:rPr>
          <w:rFonts w:hint="eastAsia"/>
        </w:rPr>
        <w:t xml:space="preserve">  </w:t>
      </w:r>
      <w:r>
        <w:rPr>
          <w:rFonts w:hint="eastAsia"/>
        </w:rPr>
        <w:t>对新引进的</w:t>
      </w:r>
      <w:r>
        <w:rPr>
          <w:rFonts w:hint="eastAsia"/>
        </w:rPr>
        <w:t>8.5</w:t>
      </w:r>
      <w:r>
        <w:rPr>
          <w:rFonts w:hint="eastAsia"/>
        </w:rPr>
        <w:t>代及以上液晶显示（</w:t>
      </w:r>
      <w:r>
        <w:rPr>
          <w:rFonts w:hint="eastAsia"/>
        </w:rPr>
        <w:t>LCD</w:t>
      </w:r>
      <w:r>
        <w:rPr>
          <w:rFonts w:hint="eastAsia"/>
        </w:rPr>
        <w:t>）玻璃基板后段加工生产企业，经区统计和税务部门认定后，给予</w:t>
      </w:r>
      <w:r>
        <w:rPr>
          <w:rFonts w:hint="eastAsia"/>
        </w:rPr>
        <w:t>2000</w:t>
      </w:r>
      <w:r>
        <w:rPr>
          <w:rFonts w:hint="eastAsia"/>
        </w:rPr>
        <w:t>万元一次性奖励。</w:t>
      </w:r>
    </w:p>
    <w:p w:rsidR="00512FB9" w:rsidRDefault="00512FB9" w:rsidP="00512FB9">
      <w:pPr>
        <w:spacing w:line="360" w:lineRule="auto"/>
        <w:rPr>
          <w:rFonts w:hint="eastAsia"/>
        </w:rPr>
      </w:pPr>
      <w:r>
        <w:rPr>
          <w:rFonts w:hint="eastAsia"/>
        </w:rPr>
        <w:t>第二十九条</w:t>
      </w:r>
      <w:r>
        <w:rPr>
          <w:rFonts w:hint="eastAsia"/>
        </w:rPr>
        <w:t xml:space="preserve">  </w:t>
      </w:r>
      <w:r>
        <w:rPr>
          <w:rFonts w:hint="eastAsia"/>
        </w:rPr>
        <w:t>区政府办公室《关于印发〈九龙坡区工业</w:t>
      </w:r>
      <w:r>
        <w:rPr>
          <w:rFonts w:hint="eastAsia"/>
        </w:rPr>
        <w:t xml:space="preserve"> </w:t>
      </w:r>
      <w:r>
        <w:rPr>
          <w:rFonts w:hint="eastAsia"/>
        </w:rPr>
        <w:t>“小巨人”培育实施办法〉的通知》（九龙坡府办发</w:t>
      </w:r>
      <w:r>
        <w:rPr>
          <w:rFonts w:hint="eastAsia"/>
        </w:rPr>
        <w:t xml:space="preserve"> </w:t>
      </w:r>
      <w:r>
        <w:rPr>
          <w:rFonts w:hint="eastAsia"/>
        </w:rPr>
        <w:t>〔</w:t>
      </w:r>
      <w:r>
        <w:rPr>
          <w:rFonts w:hint="eastAsia"/>
        </w:rPr>
        <w:t>2015</w:t>
      </w:r>
      <w:r>
        <w:rPr>
          <w:rFonts w:hint="eastAsia"/>
        </w:rPr>
        <w:t>〕</w:t>
      </w:r>
      <w:r>
        <w:rPr>
          <w:rFonts w:hint="eastAsia"/>
        </w:rPr>
        <w:t xml:space="preserve"> 233</w:t>
      </w:r>
      <w:r>
        <w:rPr>
          <w:rFonts w:hint="eastAsia"/>
        </w:rPr>
        <w:t>号）文件自本办法印发之日起废止。</w:t>
      </w:r>
    </w:p>
    <w:p w:rsidR="00512FB9" w:rsidRDefault="00512FB9" w:rsidP="00512FB9">
      <w:pPr>
        <w:spacing w:line="360" w:lineRule="auto"/>
        <w:rPr>
          <w:rFonts w:hint="eastAsia"/>
        </w:rPr>
      </w:pPr>
      <w:r>
        <w:rPr>
          <w:rFonts w:hint="eastAsia"/>
        </w:rPr>
        <w:t>第三十条</w:t>
      </w:r>
      <w:r>
        <w:rPr>
          <w:rFonts w:hint="eastAsia"/>
        </w:rPr>
        <w:t xml:space="preserve">  </w:t>
      </w:r>
      <w:r>
        <w:rPr>
          <w:rFonts w:hint="eastAsia"/>
        </w:rPr>
        <w:t>本办法的一次性奖励条款，可与其他条款重复享受。</w:t>
      </w:r>
    </w:p>
    <w:p w:rsidR="00512FB9" w:rsidRDefault="00512FB9" w:rsidP="00512FB9">
      <w:pPr>
        <w:spacing w:line="360" w:lineRule="auto"/>
        <w:rPr>
          <w:rFonts w:hint="eastAsia"/>
        </w:rPr>
      </w:pPr>
      <w:r>
        <w:rPr>
          <w:rFonts w:hint="eastAsia"/>
        </w:rPr>
        <w:t>本办法第七条第五款、第十条、第十八条、第二十一条、第二十二条按照区政府《关于印发〈九龙坡区民营经济发展专项资金项目管理实施细则（试行）</w:t>
      </w:r>
      <w:r>
        <w:rPr>
          <w:rFonts w:hint="eastAsia"/>
        </w:rPr>
        <w:t>(2015</w:t>
      </w:r>
      <w:r>
        <w:rPr>
          <w:rFonts w:hint="eastAsia"/>
        </w:rPr>
        <w:t>年修订稿</w:t>
      </w:r>
      <w:r>
        <w:rPr>
          <w:rFonts w:hint="eastAsia"/>
        </w:rPr>
        <w:t>)</w:t>
      </w:r>
      <w:r>
        <w:rPr>
          <w:rFonts w:hint="eastAsia"/>
        </w:rPr>
        <w:t>〉的通知》（九龙坡府发〔</w:t>
      </w:r>
      <w:r>
        <w:rPr>
          <w:rFonts w:hint="eastAsia"/>
        </w:rPr>
        <w:t>2016</w:t>
      </w:r>
      <w:r>
        <w:rPr>
          <w:rFonts w:hint="eastAsia"/>
        </w:rPr>
        <w:t>〕</w:t>
      </w:r>
      <w:r>
        <w:rPr>
          <w:rFonts w:hint="eastAsia"/>
        </w:rPr>
        <w:t>6</w:t>
      </w:r>
      <w:r>
        <w:rPr>
          <w:rFonts w:hint="eastAsia"/>
        </w:rPr>
        <w:t>号）规定执行。</w:t>
      </w:r>
    </w:p>
    <w:p w:rsidR="00222957" w:rsidRDefault="00512FB9" w:rsidP="00512FB9">
      <w:pPr>
        <w:spacing w:line="360" w:lineRule="auto"/>
      </w:pPr>
      <w:r>
        <w:rPr>
          <w:rFonts w:hint="eastAsia"/>
        </w:rPr>
        <w:t>本办法其他条款操作程序和相关事项说明同《九龙坡区产业发展扶持办法》。</w:t>
      </w:r>
    </w:p>
    <w:sectPr w:rsidR="0022295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FB9"/>
    <w:rsid w:val="00222957"/>
    <w:rsid w:val="00512F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BA22E3-E8B7-4174-8D51-529A22080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3622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590</Words>
  <Characters>3368</Characters>
  <Application>Microsoft Office Word</Application>
  <DocSecurity>0</DocSecurity>
  <Lines>28</Lines>
  <Paragraphs>7</Paragraphs>
  <ScaleCrop>false</ScaleCrop>
  <Company/>
  <LinksUpToDate>false</LinksUpToDate>
  <CharactersWithSpaces>3951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2018-05-05T01:34:00Z</dcterms:created>
  <dcterms:modified xsi:type="dcterms:W3CDTF">2018-05-05T01:35:00Z</dcterms:modified>
</cp:coreProperties>
</file>