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500" w:type="pct"/>
        <w:jc w:val="center"/>
        <w:tblCellSpacing w:w="0" w:type="dxa"/>
        <w:tblBorders>
          <w:top w:val="single" w:sz="6" w:space="0" w:color="2CB0FF"/>
          <w:left w:val="single" w:sz="6" w:space="0" w:color="2CB0FF"/>
          <w:bottom w:val="single" w:sz="6" w:space="0" w:color="2CB0FF"/>
          <w:right w:val="single" w:sz="6" w:space="0" w:color="2CB0FF"/>
        </w:tblBorders>
        <w:tblCellMar>
          <w:left w:w="0" w:type="dxa"/>
          <w:right w:w="0" w:type="dxa"/>
        </w:tblCellMar>
        <w:tblLook w:val="04A0" w:firstRow="1" w:lastRow="0" w:firstColumn="1" w:lastColumn="0" w:noHBand="0" w:noVBand="1"/>
      </w:tblPr>
      <w:tblGrid>
        <w:gridCol w:w="7461"/>
      </w:tblGrid>
      <w:tr w:rsidR="00912D97" w:rsidRPr="00912D97">
        <w:trPr>
          <w:trHeight w:val="320"/>
          <w:tblCellSpacing w:w="0" w:type="dxa"/>
          <w:jc w:val="center"/>
        </w:trPr>
        <w:tc>
          <w:tcPr>
            <w:tcW w:w="0" w:type="auto"/>
            <w:shd w:val="clear" w:color="auto" w:fill="D7EFFF"/>
            <w:vAlign w:val="center"/>
            <w:hideMark/>
          </w:tcPr>
          <w:p w:rsidR="00912D97" w:rsidRPr="00912D97" w:rsidRDefault="00912D97" w:rsidP="00912D97">
            <w:pPr>
              <w:widowControl/>
              <w:jc w:val="center"/>
              <w:rPr>
                <w:rFonts w:ascii="宋体" w:eastAsia="宋体" w:hAnsi="宋体" w:cs="宋体"/>
                <w:kern w:val="0"/>
                <w:sz w:val="24"/>
                <w:szCs w:val="24"/>
              </w:rPr>
            </w:pPr>
            <w:bookmarkStart w:id="0" w:name="_GoBack"/>
            <w:r w:rsidRPr="00912D97">
              <w:rPr>
                <w:rFonts w:ascii="宋体" w:eastAsia="宋体" w:hAnsi="宋体" w:cs="宋体"/>
                <w:b/>
                <w:bCs/>
                <w:kern w:val="0"/>
                <w:szCs w:val="21"/>
              </w:rPr>
              <w:t>广昌县投资兴办工业加工业企业的优惠办法</w:t>
            </w:r>
            <w:bookmarkEnd w:id="0"/>
            <w:r w:rsidRPr="00912D97">
              <w:rPr>
                <w:rFonts w:ascii="宋体" w:eastAsia="宋体" w:hAnsi="宋体" w:cs="宋体"/>
                <w:kern w:val="0"/>
                <w:sz w:val="24"/>
                <w:szCs w:val="24"/>
              </w:rPr>
              <w:t xml:space="preserve"> </w:t>
            </w:r>
          </w:p>
        </w:tc>
      </w:tr>
    </w:tbl>
    <w:p w:rsidR="00912D97" w:rsidRPr="00912D97" w:rsidRDefault="00912D97" w:rsidP="00912D97">
      <w:pPr>
        <w:widowControl/>
        <w:jc w:val="center"/>
        <w:rPr>
          <w:rFonts w:ascii="宋体" w:eastAsia="宋体" w:hAnsi="宋体" w:cs="宋体"/>
          <w:vanish/>
          <w:kern w:val="0"/>
          <w:sz w:val="24"/>
          <w:szCs w:val="24"/>
        </w:rPr>
      </w:pPr>
    </w:p>
    <w:tbl>
      <w:tblPr>
        <w:tblW w:w="4250" w:type="pct"/>
        <w:jc w:val="center"/>
        <w:tblCellSpacing w:w="0" w:type="dxa"/>
        <w:tblCellMar>
          <w:left w:w="0" w:type="dxa"/>
          <w:right w:w="0" w:type="dxa"/>
        </w:tblCellMar>
        <w:tblLook w:val="04A0" w:firstRow="1" w:lastRow="0" w:firstColumn="1" w:lastColumn="0" w:noHBand="0" w:noVBand="1"/>
      </w:tblPr>
      <w:tblGrid>
        <w:gridCol w:w="7060"/>
      </w:tblGrid>
      <w:tr w:rsidR="00912D97" w:rsidRPr="00912D97">
        <w:trPr>
          <w:trHeight w:val="420"/>
          <w:tblCellSpacing w:w="0" w:type="dxa"/>
          <w:jc w:val="center"/>
        </w:trPr>
        <w:tc>
          <w:tcPr>
            <w:tcW w:w="0" w:type="auto"/>
            <w:vAlign w:val="center"/>
            <w:hideMark/>
          </w:tcPr>
          <w:p w:rsidR="00912D97" w:rsidRPr="00912D97" w:rsidRDefault="00912D97" w:rsidP="00912D97">
            <w:pPr>
              <w:widowControl/>
              <w:spacing w:line="360" w:lineRule="atLeast"/>
              <w:jc w:val="center"/>
              <w:rPr>
                <w:rFonts w:ascii="宋体" w:eastAsia="宋体" w:hAnsi="宋体" w:cs="宋体"/>
                <w:kern w:val="0"/>
                <w:szCs w:val="21"/>
              </w:rPr>
            </w:pPr>
            <w:r w:rsidRPr="00912D97">
              <w:rPr>
                <w:rFonts w:ascii="宋体" w:eastAsia="宋体" w:hAnsi="宋体" w:cs="宋体"/>
                <w:b/>
                <w:bCs/>
                <w:kern w:val="0"/>
                <w:szCs w:val="21"/>
              </w:rPr>
              <w:t>公开方式：</w:t>
            </w:r>
            <w:r w:rsidRPr="00912D97">
              <w:rPr>
                <w:rFonts w:ascii="宋体" w:eastAsia="宋体" w:hAnsi="宋体" w:cs="宋体"/>
                <w:kern w:val="0"/>
                <w:szCs w:val="21"/>
              </w:rPr>
              <w:t xml:space="preserve">主动公开 　</w:t>
            </w:r>
            <w:r w:rsidRPr="00912D97">
              <w:rPr>
                <w:rFonts w:ascii="宋体" w:eastAsia="宋体" w:hAnsi="宋体" w:cs="宋体"/>
                <w:b/>
                <w:bCs/>
                <w:kern w:val="0"/>
                <w:szCs w:val="21"/>
              </w:rPr>
              <w:t>责任部门：</w:t>
            </w:r>
            <w:r w:rsidRPr="00912D97">
              <w:rPr>
                <w:rFonts w:ascii="宋体" w:eastAsia="宋体" w:hAnsi="宋体" w:cs="宋体"/>
                <w:kern w:val="0"/>
                <w:szCs w:val="21"/>
              </w:rPr>
              <w:t xml:space="preserve">广昌县商务局 　 </w:t>
            </w:r>
            <w:r w:rsidRPr="00912D97">
              <w:rPr>
                <w:rFonts w:ascii="宋体" w:eastAsia="宋体" w:hAnsi="宋体" w:cs="宋体"/>
                <w:b/>
                <w:bCs/>
                <w:kern w:val="0"/>
                <w:szCs w:val="21"/>
              </w:rPr>
              <w:t>发布时间：</w:t>
            </w:r>
            <w:r w:rsidRPr="00912D97">
              <w:rPr>
                <w:rFonts w:ascii="宋体" w:eastAsia="宋体" w:hAnsi="宋体" w:cs="宋体"/>
                <w:kern w:val="0"/>
                <w:szCs w:val="21"/>
              </w:rPr>
              <w:t xml:space="preserve">2018-05-08 　　</w:t>
            </w:r>
            <w:r w:rsidRPr="00912D97">
              <w:rPr>
                <w:rFonts w:ascii="宋体" w:eastAsia="宋体" w:hAnsi="宋体" w:cs="宋体"/>
                <w:b/>
                <w:bCs/>
                <w:kern w:val="0"/>
                <w:szCs w:val="21"/>
              </w:rPr>
              <w:t>文件编号：</w:t>
            </w:r>
          </w:p>
        </w:tc>
      </w:tr>
    </w:tbl>
    <w:p w:rsidR="00912D97" w:rsidRPr="00912D97" w:rsidRDefault="00912D97" w:rsidP="00912D97">
      <w:pPr>
        <w:widowControl/>
        <w:jc w:val="center"/>
        <w:rPr>
          <w:rFonts w:ascii="宋体" w:eastAsia="宋体" w:hAnsi="宋体" w:cs="宋体"/>
          <w:vanish/>
          <w:kern w:val="0"/>
          <w:sz w:val="24"/>
          <w:szCs w:val="24"/>
        </w:rPr>
      </w:pPr>
    </w:p>
    <w:tbl>
      <w:tblPr>
        <w:tblW w:w="4250" w:type="pct"/>
        <w:jc w:val="center"/>
        <w:tblCellSpacing w:w="0" w:type="dxa"/>
        <w:tblCellMar>
          <w:left w:w="0" w:type="dxa"/>
          <w:right w:w="0" w:type="dxa"/>
        </w:tblCellMar>
        <w:tblLook w:val="04A0" w:firstRow="1" w:lastRow="0" w:firstColumn="1" w:lastColumn="0" w:noHBand="0" w:noVBand="1"/>
      </w:tblPr>
      <w:tblGrid>
        <w:gridCol w:w="7060"/>
      </w:tblGrid>
      <w:tr w:rsidR="00912D97" w:rsidRPr="00912D97">
        <w:trPr>
          <w:tblCellSpacing w:w="0" w:type="dxa"/>
          <w:jc w:val="center"/>
        </w:trPr>
        <w:tc>
          <w:tcPr>
            <w:tcW w:w="0" w:type="auto"/>
            <w:shd w:val="clear" w:color="auto" w:fill="036FCC"/>
            <w:vAlign w:val="center"/>
            <w:hideMark/>
          </w:tcPr>
          <w:p w:rsidR="00912D97" w:rsidRPr="00912D97" w:rsidRDefault="00912D97" w:rsidP="00912D97">
            <w:pPr>
              <w:widowControl/>
              <w:jc w:val="left"/>
              <w:rPr>
                <w:rFonts w:ascii="宋体" w:eastAsia="宋体" w:hAnsi="宋体" w:cs="宋体"/>
                <w:kern w:val="0"/>
                <w:sz w:val="24"/>
                <w:szCs w:val="24"/>
              </w:rPr>
            </w:pPr>
            <w:r w:rsidRPr="00912D97">
              <w:rPr>
                <w:rFonts w:ascii="宋体" w:eastAsia="宋体" w:hAnsi="宋体" w:cs="宋体"/>
                <w:noProof/>
                <w:kern w:val="0"/>
                <w:sz w:val="24"/>
                <w:szCs w:val="24"/>
              </w:rPr>
              <w:drawing>
                <wp:inline distT="0" distB="0" distL="0" distR="0">
                  <wp:extent cx="19050" cy="19050"/>
                  <wp:effectExtent l="0" t="0" r="0" b="0"/>
                  <wp:docPr id="2" name="图片 2" descr="http://xxgk.jxfz.gov.cn/gc/images/top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xxgk.jxfz.gov.cn/gc/images/top2.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p>
        </w:tc>
      </w:tr>
    </w:tbl>
    <w:p w:rsidR="00912D97" w:rsidRPr="00912D97" w:rsidRDefault="00912D97" w:rsidP="00912D97">
      <w:pPr>
        <w:widowControl/>
        <w:jc w:val="center"/>
        <w:rPr>
          <w:rFonts w:ascii="宋体" w:eastAsia="宋体" w:hAnsi="宋体" w:cs="宋体"/>
          <w:vanish/>
          <w:kern w:val="0"/>
          <w:sz w:val="24"/>
          <w:szCs w:val="24"/>
        </w:rPr>
      </w:pPr>
    </w:p>
    <w:tbl>
      <w:tblPr>
        <w:tblW w:w="4250" w:type="pct"/>
        <w:jc w:val="center"/>
        <w:tblCellSpacing w:w="0" w:type="dxa"/>
        <w:tblCellMar>
          <w:left w:w="0" w:type="dxa"/>
          <w:right w:w="0" w:type="dxa"/>
        </w:tblCellMar>
        <w:tblLook w:val="04A0" w:firstRow="1" w:lastRow="0" w:firstColumn="1" w:lastColumn="0" w:noHBand="0" w:noVBand="1"/>
      </w:tblPr>
      <w:tblGrid>
        <w:gridCol w:w="7060"/>
      </w:tblGrid>
      <w:tr w:rsidR="00912D97" w:rsidRPr="00912D97">
        <w:trPr>
          <w:tblCellSpacing w:w="0" w:type="dxa"/>
          <w:jc w:val="center"/>
        </w:trPr>
        <w:tc>
          <w:tcPr>
            <w:tcW w:w="0" w:type="auto"/>
            <w:vAlign w:val="center"/>
            <w:hideMark/>
          </w:tcPr>
          <w:p w:rsidR="00912D97" w:rsidRPr="00912D97" w:rsidRDefault="00912D97" w:rsidP="00912D97">
            <w:pPr>
              <w:widowControl/>
              <w:jc w:val="left"/>
              <w:rPr>
                <w:rFonts w:ascii="宋体" w:eastAsia="宋体" w:hAnsi="宋体" w:cs="宋体"/>
                <w:kern w:val="0"/>
                <w:sz w:val="24"/>
                <w:szCs w:val="24"/>
              </w:rPr>
            </w:pPr>
            <w:r w:rsidRPr="00912D97">
              <w:rPr>
                <w:rFonts w:ascii="宋体" w:eastAsia="宋体" w:hAnsi="宋体" w:cs="宋体"/>
                <w:kern w:val="0"/>
                <w:sz w:val="24"/>
                <w:szCs w:val="24"/>
              </w:rPr>
              <w:t> </w:t>
            </w:r>
          </w:p>
        </w:tc>
      </w:tr>
    </w:tbl>
    <w:p w:rsidR="00912D97" w:rsidRPr="00912D97" w:rsidRDefault="00912D97" w:rsidP="00912D97">
      <w:pPr>
        <w:widowControl/>
        <w:jc w:val="center"/>
        <w:rPr>
          <w:rFonts w:ascii="宋体" w:eastAsia="宋体" w:hAnsi="宋体" w:cs="宋体"/>
          <w:vanish/>
          <w:kern w:val="0"/>
          <w:sz w:val="24"/>
          <w:szCs w:val="24"/>
        </w:rPr>
      </w:pPr>
    </w:p>
    <w:tbl>
      <w:tblPr>
        <w:tblW w:w="4250" w:type="pct"/>
        <w:jc w:val="center"/>
        <w:tblCellSpacing w:w="0" w:type="dxa"/>
        <w:tblCellMar>
          <w:left w:w="0" w:type="dxa"/>
          <w:right w:w="0" w:type="dxa"/>
        </w:tblCellMar>
        <w:tblLook w:val="04A0" w:firstRow="1" w:lastRow="0" w:firstColumn="1" w:lastColumn="0" w:noHBand="0" w:noVBand="1"/>
      </w:tblPr>
      <w:tblGrid>
        <w:gridCol w:w="7060"/>
      </w:tblGrid>
      <w:tr w:rsidR="00912D97" w:rsidRPr="00912D97">
        <w:trPr>
          <w:trHeight w:val="6410"/>
          <w:tblCellSpacing w:w="0" w:type="dxa"/>
          <w:jc w:val="center"/>
        </w:trPr>
        <w:tc>
          <w:tcPr>
            <w:tcW w:w="0" w:type="auto"/>
            <w:hideMark/>
          </w:tcPr>
          <w:p w:rsidR="00912D97" w:rsidRPr="00912D97" w:rsidRDefault="00912D97" w:rsidP="00912D97">
            <w:pPr>
              <w:widowControl/>
              <w:snapToGrid w:val="0"/>
              <w:spacing w:before="100" w:beforeAutospacing="1" w:after="100" w:afterAutospacing="1" w:line="500" w:lineRule="atLeast"/>
              <w:ind w:firstLine="627"/>
              <w:jc w:val="left"/>
              <w:rPr>
                <w:rFonts w:ascii="宋体" w:eastAsia="宋体" w:hAnsi="宋体" w:cs="宋体"/>
                <w:kern w:val="0"/>
                <w:sz w:val="24"/>
                <w:szCs w:val="24"/>
              </w:rPr>
            </w:pPr>
            <w:r w:rsidRPr="00912D97">
              <w:rPr>
                <w:rFonts w:ascii="仿宋_GB2312" w:eastAsia="仿宋_GB2312" w:hAnsi="宋体" w:cs="宋体" w:hint="eastAsia"/>
                <w:kern w:val="0"/>
                <w:sz w:val="32"/>
                <w:szCs w:val="32"/>
              </w:rPr>
              <w:t>为鼓励国内外客商来我县投资兴业，促进我县经济持续、快速、健康、协调发展，根据国家有关法律、法规和政策的规定，结合我县实际，特制定本优惠办法。凡符合国家产业结构调整指导目录，</w:t>
            </w:r>
            <w:proofErr w:type="gramStart"/>
            <w:r w:rsidRPr="00912D97">
              <w:rPr>
                <w:rFonts w:ascii="仿宋_GB2312" w:eastAsia="仿宋_GB2312" w:hAnsi="宋体" w:cs="宋体" w:hint="eastAsia"/>
                <w:kern w:val="0"/>
                <w:sz w:val="32"/>
                <w:szCs w:val="32"/>
              </w:rPr>
              <w:t>经发改委</w:t>
            </w:r>
            <w:proofErr w:type="gramEnd"/>
            <w:r w:rsidRPr="00912D97">
              <w:rPr>
                <w:rFonts w:ascii="仿宋_GB2312" w:eastAsia="仿宋_GB2312" w:hAnsi="宋体" w:cs="宋体" w:hint="eastAsia"/>
                <w:kern w:val="0"/>
                <w:sz w:val="32"/>
                <w:szCs w:val="32"/>
              </w:rPr>
              <w:t>核准或备案，符合国家环保要求，被认定为县招商引资项目，购地建厂企业固定资产投入1000万元以上且年纳税额50万元以上或者投产二周年内达到</w:t>
            </w:r>
            <w:proofErr w:type="gramStart"/>
            <w:r w:rsidRPr="00912D97">
              <w:rPr>
                <w:rFonts w:ascii="仿宋_GB2312" w:eastAsia="仿宋_GB2312" w:hAnsi="宋体" w:cs="宋体" w:hint="eastAsia"/>
                <w:kern w:val="0"/>
                <w:sz w:val="32"/>
                <w:szCs w:val="32"/>
              </w:rPr>
              <w:t>规</w:t>
            </w:r>
            <w:proofErr w:type="gramEnd"/>
            <w:r w:rsidRPr="00912D97">
              <w:rPr>
                <w:rFonts w:ascii="仿宋_GB2312" w:eastAsia="仿宋_GB2312" w:hAnsi="宋体" w:cs="宋体" w:hint="eastAsia"/>
                <w:kern w:val="0"/>
                <w:sz w:val="32"/>
                <w:szCs w:val="32"/>
              </w:rPr>
              <w:t>上企业标准，投资强度原则上为100万元/亩以上；外资企业注册资金100万美元以上；租赁厂房企业租赁厂房的生产设备投资500万元以上或年纳税50万元以上或者规模以上企业均可享受本优惠政策，租赁企业三周年未达到</w:t>
            </w:r>
            <w:proofErr w:type="gramStart"/>
            <w:r w:rsidRPr="00912D97">
              <w:rPr>
                <w:rFonts w:ascii="仿宋_GB2312" w:eastAsia="仿宋_GB2312" w:hAnsi="宋体" w:cs="宋体" w:hint="eastAsia"/>
                <w:kern w:val="0"/>
                <w:sz w:val="32"/>
                <w:szCs w:val="32"/>
              </w:rPr>
              <w:t>规</w:t>
            </w:r>
            <w:proofErr w:type="gramEnd"/>
            <w:r w:rsidRPr="00912D97">
              <w:rPr>
                <w:rFonts w:ascii="仿宋_GB2312" w:eastAsia="仿宋_GB2312" w:hAnsi="宋体" w:cs="宋体" w:hint="eastAsia"/>
                <w:kern w:val="0"/>
                <w:sz w:val="32"/>
                <w:szCs w:val="32"/>
              </w:rPr>
              <w:t>上企业标准停止享受本优惠政策。依托我县竞争性资源的资源型加工</w:t>
            </w:r>
            <w:proofErr w:type="gramStart"/>
            <w:r w:rsidRPr="00912D97">
              <w:rPr>
                <w:rFonts w:ascii="仿宋_GB2312" w:eastAsia="仿宋_GB2312" w:hAnsi="宋体" w:cs="宋体" w:hint="eastAsia"/>
                <w:kern w:val="0"/>
                <w:sz w:val="32"/>
                <w:szCs w:val="32"/>
              </w:rPr>
              <w:t>且税收</w:t>
            </w:r>
            <w:proofErr w:type="gramEnd"/>
            <w:r w:rsidRPr="00912D97">
              <w:rPr>
                <w:rFonts w:ascii="仿宋_GB2312" w:eastAsia="仿宋_GB2312" w:hAnsi="宋体" w:cs="宋体" w:hint="eastAsia"/>
                <w:kern w:val="0"/>
                <w:sz w:val="32"/>
                <w:szCs w:val="32"/>
              </w:rPr>
              <w:t>在我县的企业不享受本税收补贴政策。竞争型企业（如采矿业、矿产品加工、木竹加工、小水电、房地产开发、小建材厂）不享受本优惠办法。</w:t>
            </w:r>
          </w:p>
          <w:p w:rsidR="00912D97" w:rsidRPr="00912D97" w:rsidRDefault="00912D97" w:rsidP="00912D97">
            <w:pPr>
              <w:widowControl/>
              <w:snapToGrid w:val="0"/>
              <w:spacing w:before="100" w:beforeAutospacing="1" w:after="100" w:afterAutospacing="1" w:line="500" w:lineRule="atLeast"/>
              <w:jc w:val="left"/>
              <w:rPr>
                <w:rFonts w:ascii="宋体" w:eastAsia="宋体" w:hAnsi="宋体" w:cs="宋体"/>
                <w:kern w:val="0"/>
                <w:sz w:val="24"/>
                <w:szCs w:val="24"/>
              </w:rPr>
            </w:pPr>
            <w:r w:rsidRPr="00912D97">
              <w:rPr>
                <w:rFonts w:ascii="微软雅黑" w:eastAsia="微软雅黑" w:hAnsi="微软雅黑" w:cs="微软雅黑" w:hint="eastAsia"/>
                <w:kern w:val="0"/>
                <w:sz w:val="32"/>
                <w:szCs w:val="32"/>
              </w:rPr>
              <w:t xml:space="preserve">　</w:t>
            </w:r>
            <w:r w:rsidRPr="00912D97">
              <w:rPr>
                <w:rFonts w:ascii="仿宋_GB2312" w:eastAsia="仿宋_GB2312" w:hAnsi="宋体" w:cs="宋体" w:hint="eastAsia"/>
                <w:kern w:val="0"/>
                <w:sz w:val="32"/>
                <w:szCs w:val="32"/>
              </w:rPr>
              <w:t xml:space="preserve"> </w:t>
            </w:r>
            <w:r w:rsidRPr="00912D97">
              <w:rPr>
                <w:rFonts w:ascii="仿宋_GB2312" w:eastAsia="仿宋_GB2312" w:hAnsi="宋体" w:cs="宋体" w:hint="eastAsia"/>
                <w:b/>
                <w:bCs/>
                <w:kern w:val="0"/>
                <w:sz w:val="32"/>
                <w:szCs w:val="32"/>
              </w:rPr>
              <w:t> </w:t>
            </w:r>
            <w:r w:rsidRPr="00912D97">
              <w:rPr>
                <w:rFonts w:ascii="Calibri" w:eastAsia="黑体" w:hAnsi="Calibri" w:cs="Calibri"/>
                <w:b/>
                <w:bCs/>
                <w:kern w:val="0"/>
                <w:sz w:val="32"/>
                <w:szCs w:val="32"/>
              </w:rPr>
              <w:t> </w:t>
            </w:r>
            <w:r w:rsidRPr="00912D97">
              <w:rPr>
                <w:rFonts w:ascii="黑体" w:eastAsia="黑体" w:hAnsi="黑体" w:cs="宋体" w:hint="eastAsia"/>
                <w:kern w:val="0"/>
                <w:sz w:val="32"/>
                <w:szCs w:val="32"/>
              </w:rPr>
              <w:t>一、税收政策</w:t>
            </w:r>
          </w:p>
          <w:p w:rsidR="00912D97" w:rsidRPr="00912D97" w:rsidRDefault="00912D97" w:rsidP="00912D97">
            <w:pPr>
              <w:widowControl/>
              <w:snapToGrid w:val="0"/>
              <w:spacing w:before="100" w:beforeAutospacing="1" w:after="100" w:afterAutospacing="1" w:line="500" w:lineRule="atLeast"/>
              <w:ind w:firstLine="800"/>
              <w:jc w:val="left"/>
              <w:rPr>
                <w:rFonts w:ascii="宋体" w:eastAsia="宋体" w:hAnsi="宋体" w:cs="宋体"/>
                <w:kern w:val="0"/>
                <w:sz w:val="24"/>
                <w:szCs w:val="24"/>
              </w:rPr>
            </w:pPr>
            <w:r w:rsidRPr="00912D97">
              <w:rPr>
                <w:rFonts w:ascii="仿宋_GB2312" w:eastAsia="仿宋_GB2312" w:hAnsi="宋体" w:cs="宋体" w:hint="eastAsia"/>
                <w:kern w:val="0"/>
                <w:sz w:val="32"/>
                <w:szCs w:val="32"/>
              </w:rPr>
              <w:t>1.食品产业、电子信息产业或投产后三年内任何一年年度纳税500万元以上的企业，企业所得税、地方税收前四年由受益</w:t>
            </w:r>
            <w:proofErr w:type="gramStart"/>
            <w:r w:rsidRPr="00912D97">
              <w:rPr>
                <w:rFonts w:ascii="仿宋_GB2312" w:eastAsia="仿宋_GB2312" w:hAnsi="宋体" w:cs="宋体" w:hint="eastAsia"/>
                <w:kern w:val="0"/>
                <w:sz w:val="32"/>
                <w:szCs w:val="32"/>
              </w:rPr>
              <w:t>地财政</w:t>
            </w:r>
            <w:proofErr w:type="gramEnd"/>
            <w:r w:rsidRPr="00912D97">
              <w:rPr>
                <w:rFonts w:ascii="仿宋_GB2312" w:eastAsia="仿宋_GB2312" w:hAnsi="宋体" w:cs="宋体" w:hint="eastAsia"/>
                <w:kern w:val="0"/>
                <w:sz w:val="32"/>
                <w:szCs w:val="32"/>
              </w:rPr>
              <w:t>按地方实得部分全额补贴，第五年至第八年由受益</w:t>
            </w:r>
            <w:proofErr w:type="gramStart"/>
            <w:r w:rsidRPr="00912D97">
              <w:rPr>
                <w:rFonts w:ascii="仿宋_GB2312" w:eastAsia="仿宋_GB2312" w:hAnsi="宋体" w:cs="宋体" w:hint="eastAsia"/>
                <w:kern w:val="0"/>
                <w:sz w:val="32"/>
                <w:szCs w:val="32"/>
              </w:rPr>
              <w:t>地财政</w:t>
            </w:r>
            <w:proofErr w:type="gramEnd"/>
            <w:r w:rsidRPr="00912D97">
              <w:rPr>
                <w:rFonts w:ascii="仿宋_GB2312" w:eastAsia="仿宋_GB2312" w:hAnsi="宋体" w:cs="宋体" w:hint="eastAsia"/>
                <w:kern w:val="0"/>
                <w:sz w:val="32"/>
                <w:szCs w:val="32"/>
              </w:rPr>
              <w:t>按地方实得部分50%给予补贴。前四年企业缴纳增值税总额</w:t>
            </w:r>
            <w:r w:rsidRPr="00912D97">
              <w:rPr>
                <w:rFonts w:ascii="仿宋_GB2312" w:eastAsia="仿宋_GB2312" w:hAnsi="宋体" w:cs="宋体" w:hint="eastAsia"/>
                <w:kern w:val="0"/>
                <w:sz w:val="32"/>
                <w:szCs w:val="32"/>
              </w:rPr>
              <w:lastRenderedPageBreak/>
              <w:t>（剔除免、抵、调以外的其它政策性退税）的25%由受益地财政补贴给企业，从第五年至第八年，企业缴纳增值税总额的25%的50%由受益地财政补贴给企业用于扩大再生产（简称“四补四减半”）。“四补四减半”的财政补贴起始为该企业正式投产产生产品销售缴纳增值税之日（所属期）。</w:t>
            </w:r>
            <w:r w:rsidRPr="00912D97">
              <w:rPr>
                <w:rFonts w:ascii="仿宋_GB2312" w:eastAsia="仿宋_GB2312" w:hAnsi="宋体" w:cs="宋体" w:hint="eastAsia"/>
                <w:b/>
                <w:bCs/>
                <w:kern w:val="0"/>
                <w:sz w:val="32"/>
                <w:szCs w:val="32"/>
              </w:rPr>
              <w:t>（牵头单位：工业园区 配合单位：财政局、国税局、地税局）</w:t>
            </w:r>
          </w:p>
          <w:p w:rsidR="00912D97" w:rsidRPr="00912D97" w:rsidRDefault="00912D97" w:rsidP="00912D97">
            <w:pPr>
              <w:widowControl/>
              <w:snapToGrid w:val="0"/>
              <w:spacing w:before="100" w:beforeAutospacing="1" w:after="100" w:afterAutospacing="1" w:line="500" w:lineRule="atLeast"/>
              <w:ind w:firstLine="640"/>
              <w:jc w:val="left"/>
              <w:rPr>
                <w:rFonts w:ascii="宋体" w:eastAsia="宋体" w:hAnsi="宋体" w:cs="宋体"/>
                <w:kern w:val="0"/>
                <w:sz w:val="24"/>
                <w:szCs w:val="24"/>
              </w:rPr>
            </w:pPr>
            <w:r w:rsidRPr="00912D97">
              <w:rPr>
                <w:rFonts w:ascii="仿宋_GB2312" w:eastAsia="仿宋_GB2312" w:hAnsi="宋体" w:cs="宋体" w:hint="eastAsia"/>
                <w:kern w:val="0"/>
                <w:sz w:val="32"/>
                <w:szCs w:val="32"/>
              </w:rPr>
              <w:t>2.机械加工、纺织产业或投产后两年内任何一年年度纳税50万元以上的企业，企业所得税、地方税收前三年由受益</w:t>
            </w:r>
            <w:proofErr w:type="gramStart"/>
            <w:r w:rsidRPr="00912D97">
              <w:rPr>
                <w:rFonts w:ascii="仿宋_GB2312" w:eastAsia="仿宋_GB2312" w:hAnsi="宋体" w:cs="宋体" w:hint="eastAsia"/>
                <w:kern w:val="0"/>
                <w:sz w:val="32"/>
                <w:szCs w:val="32"/>
              </w:rPr>
              <w:t>地财政</w:t>
            </w:r>
            <w:proofErr w:type="gramEnd"/>
            <w:r w:rsidRPr="00912D97">
              <w:rPr>
                <w:rFonts w:ascii="仿宋_GB2312" w:eastAsia="仿宋_GB2312" w:hAnsi="宋体" w:cs="宋体" w:hint="eastAsia"/>
                <w:kern w:val="0"/>
                <w:sz w:val="32"/>
                <w:szCs w:val="32"/>
              </w:rPr>
              <w:t>按地方实得部分全额补贴，第四年至第六年由受益</w:t>
            </w:r>
            <w:proofErr w:type="gramStart"/>
            <w:r w:rsidRPr="00912D97">
              <w:rPr>
                <w:rFonts w:ascii="仿宋_GB2312" w:eastAsia="仿宋_GB2312" w:hAnsi="宋体" w:cs="宋体" w:hint="eastAsia"/>
                <w:kern w:val="0"/>
                <w:sz w:val="32"/>
                <w:szCs w:val="32"/>
              </w:rPr>
              <w:t>地财政</w:t>
            </w:r>
            <w:proofErr w:type="gramEnd"/>
            <w:r w:rsidRPr="00912D97">
              <w:rPr>
                <w:rFonts w:ascii="仿宋_GB2312" w:eastAsia="仿宋_GB2312" w:hAnsi="宋体" w:cs="宋体" w:hint="eastAsia"/>
                <w:kern w:val="0"/>
                <w:sz w:val="32"/>
                <w:szCs w:val="32"/>
              </w:rPr>
              <w:t>按地方实得部分50%给予补贴。前三年企业缴纳增值税总额（剔除免、抵、调以外的其它政策性退税）的25%由受益地财政补贴给企业，从第四年至第六年，企业缴纳增值税总额的25%的50%由受益地财政补贴给企业用于扩大再生产（简称“三补三减半”）。“三补三减半” 财政补贴起始为该企业正式投产产生产品销售缴纳增值税之日（所属期）。</w:t>
            </w:r>
            <w:r w:rsidRPr="00912D97">
              <w:rPr>
                <w:rFonts w:ascii="仿宋_GB2312" w:eastAsia="仿宋_GB2312" w:hAnsi="宋体" w:cs="宋体" w:hint="eastAsia"/>
                <w:b/>
                <w:bCs/>
                <w:kern w:val="0"/>
                <w:sz w:val="32"/>
                <w:szCs w:val="32"/>
              </w:rPr>
              <w:t>（牵头单位：工业园区</w:t>
            </w:r>
            <w:r w:rsidRPr="00912D97">
              <w:rPr>
                <w:rFonts w:ascii="微软雅黑" w:eastAsia="微软雅黑" w:hAnsi="微软雅黑" w:cs="微软雅黑" w:hint="eastAsia"/>
                <w:b/>
                <w:bCs/>
                <w:kern w:val="0"/>
                <w:sz w:val="32"/>
                <w:szCs w:val="32"/>
              </w:rPr>
              <w:t xml:space="preserve">　</w:t>
            </w:r>
            <w:r w:rsidRPr="00912D97">
              <w:rPr>
                <w:rFonts w:ascii="仿宋_GB2312" w:eastAsia="仿宋_GB2312" w:hAnsi="仿宋_GB2312" w:cs="仿宋_GB2312" w:hint="eastAsia"/>
                <w:b/>
                <w:bCs/>
                <w:kern w:val="0"/>
                <w:sz w:val="32"/>
                <w:szCs w:val="32"/>
              </w:rPr>
              <w:t>配合单位：商务局、财政局、国税局、地税局）</w:t>
            </w:r>
          </w:p>
          <w:p w:rsidR="00912D97" w:rsidRPr="00912D97" w:rsidRDefault="00912D97" w:rsidP="00912D97">
            <w:pPr>
              <w:widowControl/>
              <w:snapToGrid w:val="0"/>
              <w:spacing w:before="100" w:beforeAutospacing="1" w:after="100" w:afterAutospacing="1" w:line="500" w:lineRule="atLeast"/>
              <w:ind w:firstLine="640"/>
              <w:jc w:val="left"/>
              <w:rPr>
                <w:rFonts w:ascii="宋体" w:eastAsia="宋体" w:hAnsi="宋体" w:cs="宋体"/>
                <w:kern w:val="0"/>
                <w:sz w:val="24"/>
                <w:szCs w:val="24"/>
              </w:rPr>
            </w:pPr>
            <w:r w:rsidRPr="00912D97">
              <w:rPr>
                <w:rFonts w:ascii="仿宋_GB2312" w:eastAsia="仿宋_GB2312" w:hAnsi="宋体" w:cs="宋体" w:hint="eastAsia"/>
                <w:kern w:val="0"/>
                <w:sz w:val="32"/>
                <w:szCs w:val="32"/>
              </w:rPr>
              <w:t>3.投资新办其他一般性工业、加工业企业享受税收奖励为：企业所得税、地方税收前三年由受益</w:t>
            </w:r>
            <w:proofErr w:type="gramStart"/>
            <w:r w:rsidRPr="00912D97">
              <w:rPr>
                <w:rFonts w:ascii="仿宋_GB2312" w:eastAsia="仿宋_GB2312" w:hAnsi="宋体" w:cs="宋体" w:hint="eastAsia"/>
                <w:kern w:val="0"/>
                <w:sz w:val="32"/>
                <w:szCs w:val="32"/>
              </w:rPr>
              <w:t>地财政</w:t>
            </w:r>
            <w:proofErr w:type="gramEnd"/>
            <w:r w:rsidRPr="00912D97">
              <w:rPr>
                <w:rFonts w:ascii="仿宋_GB2312" w:eastAsia="仿宋_GB2312" w:hAnsi="宋体" w:cs="宋体" w:hint="eastAsia"/>
                <w:kern w:val="0"/>
                <w:sz w:val="32"/>
                <w:szCs w:val="32"/>
              </w:rPr>
              <w:t>按地方实得部分全额补贴，第四年至第五年由受益</w:t>
            </w:r>
            <w:proofErr w:type="gramStart"/>
            <w:r w:rsidRPr="00912D97">
              <w:rPr>
                <w:rFonts w:ascii="仿宋_GB2312" w:eastAsia="仿宋_GB2312" w:hAnsi="宋体" w:cs="宋体" w:hint="eastAsia"/>
                <w:kern w:val="0"/>
                <w:sz w:val="32"/>
                <w:szCs w:val="32"/>
              </w:rPr>
              <w:t>地财政</w:t>
            </w:r>
            <w:proofErr w:type="gramEnd"/>
            <w:r w:rsidRPr="00912D97">
              <w:rPr>
                <w:rFonts w:ascii="仿宋_GB2312" w:eastAsia="仿宋_GB2312" w:hAnsi="宋体" w:cs="宋体" w:hint="eastAsia"/>
                <w:kern w:val="0"/>
                <w:sz w:val="32"/>
                <w:szCs w:val="32"/>
              </w:rPr>
              <w:t>按地方实得部分50%给予补贴；前三年企业缴纳增值税总额（剔除免、抵、调以外的其</w:t>
            </w:r>
            <w:r w:rsidRPr="00912D97">
              <w:rPr>
                <w:rFonts w:ascii="仿宋_GB2312" w:eastAsia="仿宋_GB2312" w:hAnsi="宋体" w:cs="宋体" w:hint="eastAsia"/>
                <w:kern w:val="0"/>
                <w:sz w:val="32"/>
                <w:szCs w:val="32"/>
              </w:rPr>
              <w:lastRenderedPageBreak/>
              <w:t>它政策性退税）的25%由受益地财政补贴给企业，从第四年至第五年，企业缴纳增值税总额的25%的50%由受益地财政补贴给企业用于扩大再生产（简称“三补二减半”）。 “三补二减半” 财政补贴起始为该企业正式投产产生产品销售缴纳增值税之日（所属期）。</w:t>
            </w:r>
            <w:r w:rsidRPr="00912D97">
              <w:rPr>
                <w:rFonts w:ascii="仿宋_GB2312" w:eastAsia="仿宋_GB2312" w:hAnsi="宋体" w:cs="宋体" w:hint="eastAsia"/>
                <w:b/>
                <w:bCs/>
                <w:kern w:val="0"/>
                <w:sz w:val="32"/>
                <w:szCs w:val="32"/>
              </w:rPr>
              <w:t>（牵头单位：工业园区配合单位：财政局、国税局、地税局）</w:t>
            </w:r>
            <w:r w:rsidRPr="00912D97">
              <w:rPr>
                <w:rFonts w:ascii="微软雅黑" w:eastAsia="微软雅黑" w:hAnsi="微软雅黑" w:cs="微软雅黑" w:hint="eastAsia"/>
                <w:b/>
                <w:bCs/>
                <w:kern w:val="0"/>
                <w:sz w:val="32"/>
                <w:szCs w:val="32"/>
              </w:rPr>
              <w:t xml:space="preserve">　</w:t>
            </w:r>
          </w:p>
          <w:p w:rsidR="00912D97" w:rsidRPr="00912D97" w:rsidRDefault="00912D97" w:rsidP="00912D97">
            <w:pPr>
              <w:widowControl/>
              <w:snapToGrid w:val="0"/>
              <w:spacing w:before="100" w:beforeAutospacing="1" w:after="100" w:afterAutospacing="1" w:line="500" w:lineRule="atLeast"/>
              <w:ind w:firstLine="640"/>
              <w:jc w:val="left"/>
              <w:rPr>
                <w:rFonts w:ascii="宋体" w:eastAsia="宋体" w:hAnsi="宋体" w:cs="宋体"/>
                <w:kern w:val="0"/>
                <w:sz w:val="24"/>
                <w:szCs w:val="24"/>
              </w:rPr>
            </w:pPr>
            <w:r w:rsidRPr="00912D97">
              <w:rPr>
                <w:rFonts w:ascii="仿宋_GB2312" w:eastAsia="仿宋_GB2312" w:hAnsi="宋体" w:cs="宋体" w:hint="eastAsia"/>
                <w:kern w:val="0"/>
                <w:sz w:val="32"/>
                <w:szCs w:val="32"/>
              </w:rPr>
              <w:t>以上对食品产业、电子信息产业、机械加工、纺织产业、一般性工业、加工业企业的认定由工信委、商务局共同认定。</w:t>
            </w:r>
          </w:p>
          <w:p w:rsidR="00912D97" w:rsidRPr="00912D97" w:rsidRDefault="00912D97" w:rsidP="00912D97">
            <w:pPr>
              <w:widowControl/>
              <w:snapToGrid w:val="0"/>
              <w:spacing w:before="100" w:beforeAutospacing="1" w:after="100" w:afterAutospacing="1" w:line="500" w:lineRule="atLeast"/>
              <w:ind w:firstLine="640"/>
              <w:jc w:val="left"/>
              <w:rPr>
                <w:rFonts w:ascii="宋体" w:eastAsia="宋体" w:hAnsi="宋体" w:cs="宋体"/>
                <w:kern w:val="0"/>
                <w:sz w:val="24"/>
                <w:szCs w:val="24"/>
              </w:rPr>
            </w:pPr>
            <w:r w:rsidRPr="00912D97">
              <w:rPr>
                <w:rFonts w:ascii="仿宋_GB2312" w:eastAsia="仿宋_GB2312" w:hAnsi="宋体" w:cs="宋体" w:hint="eastAsia"/>
                <w:kern w:val="0"/>
                <w:sz w:val="32"/>
                <w:szCs w:val="32"/>
              </w:rPr>
              <w:t>4.地方税收中一次性税收（契税、基建类税收等）在入园协议规定时间内按地方实得部分实行即征即补；其它地方税收如：土地使用税、房产税等从应纳税之日起按上述办法和比例进行补贴。</w:t>
            </w:r>
            <w:r w:rsidRPr="00912D97">
              <w:rPr>
                <w:rFonts w:ascii="仿宋_GB2312" w:eastAsia="仿宋_GB2312" w:hAnsi="宋体" w:cs="宋体" w:hint="eastAsia"/>
                <w:b/>
                <w:bCs/>
                <w:kern w:val="0"/>
                <w:sz w:val="32"/>
                <w:szCs w:val="32"/>
              </w:rPr>
              <w:t>（牵头单位：工业园区 配合单位：财政局、国税局、地税局）</w:t>
            </w:r>
          </w:p>
          <w:p w:rsidR="00912D97" w:rsidRPr="00912D97" w:rsidRDefault="00912D97" w:rsidP="00912D97">
            <w:pPr>
              <w:widowControl/>
              <w:snapToGrid w:val="0"/>
              <w:spacing w:before="100" w:beforeAutospacing="1" w:after="100" w:afterAutospacing="1" w:line="500" w:lineRule="atLeast"/>
              <w:ind w:firstLine="640"/>
              <w:jc w:val="left"/>
              <w:rPr>
                <w:rFonts w:ascii="宋体" w:eastAsia="宋体" w:hAnsi="宋体" w:cs="宋体"/>
                <w:kern w:val="0"/>
                <w:sz w:val="24"/>
                <w:szCs w:val="24"/>
              </w:rPr>
            </w:pPr>
            <w:r w:rsidRPr="00912D97">
              <w:rPr>
                <w:rFonts w:ascii="仿宋_GB2312" w:eastAsia="仿宋_GB2312" w:hAnsi="宋体" w:cs="宋体" w:hint="eastAsia"/>
                <w:kern w:val="0"/>
                <w:sz w:val="32"/>
                <w:szCs w:val="32"/>
              </w:rPr>
              <w:t>5.企业在优惠期限内，缴纳增值税之日起，年实际上交增值税总额（剔除免、抵、调以外的其它政策性退税）100万元以上（不含100万元）至300万元（含300万元）的企业，增值税</w:t>
            </w:r>
            <w:proofErr w:type="gramStart"/>
            <w:r w:rsidRPr="00912D97">
              <w:rPr>
                <w:rFonts w:ascii="仿宋_GB2312" w:eastAsia="仿宋_GB2312" w:hAnsi="宋体" w:cs="宋体" w:hint="eastAsia"/>
                <w:kern w:val="0"/>
                <w:sz w:val="32"/>
                <w:szCs w:val="32"/>
              </w:rPr>
              <w:t>提高至按其</w:t>
            </w:r>
            <w:proofErr w:type="gramEnd"/>
            <w:r w:rsidRPr="00912D97">
              <w:rPr>
                <w:rFonts w:ascii="仿宋_GB2312" w:eastAsia="仿宋_GB2312" w:hAnsi="宋体" w:cs="宋体" w:hint="eastAsia"/>
                <w:kern w:val="0"/>
                <w:sz w:val="32"/>
                <w:szCs w:val="32"/>
              </w:rPr>
              <w:t>当年缴纳增值税总额（剔除免、抵、调以外的其它政策性退税）的28%给予补贴；</w:t>
            </w:r>
            <w:r w:rsidRPr="00912D97">
              <w:rPr>
                <w:rFonts w:ascii="仿宋_GB2312" w:eastAsia="仿宋_GB2312" w:hAnsi="宋体" w:cs="宋体" w:hint="eastAsia"/>
                <w:b/>
                <w:bCs/>
                <w:kern w:val="0"/>
                <w:sz w:val="32"/>
                <w:szCs w:val="32"/>
              </w:rPr>
              <w:t>（牵头单位：工业园区 配合单位：财政局、国税局）</w:t>
            </w:r>
          </w:p>
          <w:p w:rsidR="00912D97" w:rsidRPr="00912D97" w:rsidRDefault="00912D97" w:rsidP="00912D97">
            <w:pPr>
              <w:widowControl/>
              <w:snapToGrid w:val="0"/>
              <w:spacing w:before="100" w:beforeAutospacing="1" w:after="100" w:afterAutospacing="1" w:line="500" w:lineRule="atLeast"/>
              <w:ind w:firstLine="640"/>
              <w:jc w:val="left"/>
              <w:rPr>
                <w:rFonts w:ascii="宋体" w:eastAsia="宋体" w:hAnsi="宋体" w:cs="宋体"/>
                <w:kern w:val="0"/>
                <w:sz w:val="24"/>
                <w:szCs w:val="24"/>
              </w:rPr>
            </w:pPr>
            <w:r w:rsidRPr="00912D97">
              <w:rPr>
                <w:rFonts w:ascii="仿宋_GB2312" w:eastAsia="仿宋_GB2312" w:hAnsi="宋体" w:cs="宋体" w:hint="eastAsia"/>
                <w:kern w:val="0"/>
                <w:sz w:val="32"/>
                <w:szCs w:val="32"/>
              </w:rPr>
              <w:t>6.年实际上交增值税总额（剔除免、抵、调以外的其它政策性退税）300万元至500万元（含</w:t>
            </w:r>
            <w:r w:rsidRPr="00912D97">
              <w:rPr>
                <w:rFonts w:ascii="仿宋_GB2312" w:eastAsia="仿宋_GB2312" w:hAnsi="宋体" w:cs="宋体" w:hint="eastAsia"/>
                <w:kern w:val="0"/>
                <w:sz w:val="32"/>
                <w:szCs w:val="32"/>
              </w:rPr>
              <w:lastRenderedPageBreak/>
              <w:t>500万元）的企业，增值税</w:t>
            </w:r>
            <w:proofErr w:type="gramStart"/>
            <w:r w:rsidRPr="00912D97">
              <w:rPr>
                <w:rFonts w:ascii="仿宋_GB2312" w:eastAsia="仿宋_GB2312" w:hAnsi="宋体" w:cs="宋体" w:hint="eastAsia"/>
                <w:kern w:val="0"/>
                <w:sz w:val="32"/>
                <w:szCs w:val="32"/>
              </w:rPr>
              <w:t>提高至按其</w:t>
            </w:r>
            <w:proofErr w:type="gramEnd"/>
            <w:r w:rsidRPr="00912D97">
              <w:rPr>
                <w:rFonts w:ascii="仿宋_GB2312" w:eastAsia="仿宋_GB2312" w:hAnsi="宋体" w:cs="宋体" w:hint="eastAsia"/>
                <w:kern w:val="0"/>
                <w:sz w:val="32"/>
                <w:szCs w:val="32"/>
              </w:rPr>
              <w:t>当年缴纳增值税总额（剔除免、抵、调以外的其它政策性退税）的32%给予补贴；</w:t>
            </w:r>
            <w:r w:rsidRPr="00912D97">
              <w:rPr>
                <w:rFonts w:ascii="仿宋_GB2312" w:eastAsia="仿宋_GB2312" w:hAnsi="宋体" w:cs="宋体" w:hint="eastAsia"/>
                <w:b/>
                <w:bCs/>
                <w:kern w:val="0"/>
                <w:sz w:val="32"/>
                <w:szCs w:val="32"/>
              </w:rPr>
              <w:t>（牵头单位：工业园区 配合单位：财政局、国税局）</w:t>
            </w:r>
          </w:p>
          <w:p w:rsidR="00912D97" w:rsidRPr="00912D97" w:rsidRDefault="00912D97" w:rsidP="00912D97">
            <w:pPr>
              <w:widowControl/>
              <w:snapToGrid w:val="0"/>
              <w:spacing w:before="100" w:beforeAutospacing="1" w:after="100" w:afterAutospacing="1" w:line="500" w:lineRule="atLeast"/>
              <w:ind w:firstLine="640"/>
              <w:jc w:val="left"/>
              <w:rPr>
                <w:rFonts w:ascii="宋体" w:eastAsia="宋体" w:hAnsi="宋体" w:cs="宋体"/>
                <w:kern w:val="0"/>
                <w:sz w:val="24"/>
                <w:szCs w:val="24"/>
              </w:rPr>
            </w:pPr>
            <w:r w:rsidRPr="00912D97">
              <w:rPr>
                <w:rFonts w:ascii="仿宋_GB2312" w:eastAsia="仿宋_GB2312" w:hAnsi="宋体" w:cs="宋体" w:hint="eastAsia"/>
                <w:kern w:val="0"/>
                <w:sz w:val="32"/>
                <w:szCs w:val="32"/>
              </w:rPr>
              <w:t>7.年实际上交增值税总额（剔除免、抵、调以外的其它政策性退税）500万元以上的企业，增值税</w:t>
            </w:r>
            <w:proofErr w:type="gramStart"/>
            <w:r w:rsidRPr="00912D97">
              <w:rPr>
                <w:rFonts w:ascii="仿宋_GB2312" w:eastAsia="仿宋_GB2312" w:hAnsi="宋体" w:cs="宋体" w:hint="eastAsia"/>
                <w:kern w:val="0"/>
                <w:sz w:val="32"/>
                <w:szCs w:val="32"/>
              </w:rPr>
              <w:t>提高至按其</w:t>
            </w:r>
            <w:proofErr w:type="gramEnd"/>
            <w:r w:rsidRPr="00912D97">
              <w:rPr>
                <w:rFonts w:ascii="仿宋_GB2312" w:eastAsia="仿宋_GB2312" w:hAnsi="宋体" w:cs="宋体" w:hint="eastAsia"/>
                <w:kern w:val="0"/>
                <w:sz w:val="32"/>
                <w:szCs w:val="32"/>
              </w:rPr>
              <w:t>当年缴纳增值税总额（剔除免、抵、调以外的其它政策性退税）的35%给予补贴。</w:t>
            </w:r>
            <w:r w:rsidRPr="00912D97">
              <w:rPr>
                <w:rFonts w:ascii="仿宋_GB2312" w:eastAsia="仿宋_GB2312" w:hAnsi="宋体" w:cs="宋体" w:hint="eastAsia"/>
                <w:b/>
                <w:bCs/>
                <w:kern w:val="0"/>
                <w:sz w:val="32"/>
                <w:szCs w:val="32"/>
              </w:rPr>
              <w:t>（牵头单位：工业园区 配合单位：财政局、国税局）</w:t>
            </w:r>
          </w:p>
          <w:p w:rsidR="00912D97" w:rsidRPr="00912D97" w:rsidRDefault="00912D97" w:rsidP="00912D97">
            <w:pPr>
              <w:widowControl/>
              <w:snapToGrid w:val="0"/>
              <w:spacing w:before="100" w:beforeAutospacing="1" w:after="100" w:afterAutospacing="1" w:line="500" w:lineRule="atLeast"/>
              <w:ind w:firstLine="640"/>
              <w:jc w:val="left"/>
              <w:rPr>
                <w:rFonts w:ascii="宋体" w:eastAsia="宋体" w:hAnsi="宋体" w:cs="宋体"/>
                <w:kern w:val="0"/>
                <w:sz w:val="24"/>
                <w:szCs w:val="24"/>
              </w:rPr>
            </w:pPr>
            <w:r w:rsidRPr="00912D97">
              <w:rPr>
                <w:rFonts w:ascii="仿宋_GB2312" w:eastAsia="仿宋_GB2312" w:hAnsi="宋体" w:cs="宋体" w:hint="eastAsia"/>
                <w:kern w:val="0"/>
                <w:sz w:val="32"/>
                <w:szCs w:val="32"/>
              </w:rPr>
              <w:t>8.企业达到入园协议</w:t>
            </w:r>
            <w:proofErr w:type="gramStart"/>
            <w:r w:rsidRPr="00912D97">
              <w:rPr>
                <w:rFonts w:ascii="仿宋_GB2312" w:eastAsia="仿宋_GB2312" w:hAnsi="宋体" w:cs="宋体" w:hint="eastAsia"/>
                <w:kern w:val="0"/>
                <w:sz w:val="32"/>
                <w:szCs w:val="32"/>
              </w:rPr>
              <w:t>后以上</w:t>
            </w:r>
            <w:proofErr w:type="gramEnd"/>
            <w:r w:rsidRPr="00912D97">
              <w:rPr>
                <w:rFonts w:ascii="仿宋_GB2312" w:eastAsia="仿宋_GB2312" w:hAnsi="宋体" w:cs="宋体" w:hint="eastAsia"/>
                <w:kern w:val="0"/>
                <w:sz w:val="32"/>
                <w:szCs w:val="32"/>
              </w:rPr>
              <w:t>奖励标准方可相对适用于该企业享受的“四补四减半”、“三补三减半”“三补二减半”；每月兑付增值税财政补贴，一律以剔除政策性退税后缴纳增值税的25%先行兑付，年终根据全年的增值税总额再进行补兑。</w:t>
            </w:r>
            <w:r w:rsidRPr="00912D97">
              <w:rPr>
                <w:rFonts w:ascii="仿宋_GB2312" w:eastAsia="仿宋_GB2312" w:hAnsi="宋体" w:cs="宋体" w:hint="eastAsia"/>
                <w:b/>
                <w:bCs/>
                <w:kern w:val="0"/>
                <w:sz w:val="32"/>
                <w:szCs w:val="32"/>
              </w:rPr>
              <w:t>（牵头单位：工业园区 配合单位：财政局、国税局、地税局）</w:t>
            </w:r>
          </w:p>
          <w:p w:rsidR="00912D97" w:rsidRPr="00912D97" w:rsidRDefault="00912D97" w:rsidP="00912D97">
            <w:pPr>
              <w:widowControl/>
              <w:snapToGrid w:val="0"/>
              <w:spacing w:before="100" w:beforeAutospacing="1" w:after="100" w:afterAutospacing="1" w:line="500" w:lineRule="atLeast"/>
              <w:ind w:firstLine="160"/>
              <w:jc w:val="left"/>
              <w:rPr>
                <w:rFonts w:ascii="宋体" w:eastAsia="宋体" w:hAnsi="宋体" w:cs="宋体"/>
                <w:kern w:val="0"/>
                <w:sz w:val="24"/>
                <w:szCs w:val="24"/>
              </w:rPr>
            </w:pPr>
            <w:r w:rsidRPr="00912D97">
              <w:rPr>
                <w:rFonts w:ascii="黑体" w:eastAsia="黑体" w:hAnsi="黑体" w:cs="宋体"/>
                <w:noProof/>
                <w:kern w:val="0"/>
                <w:sz w:val="32"/>
                <w:szCs w:val="32"/>
              </w:rPr>
              <mc:AlternateContent>
                <mc:Choice Requires="wps">
                  <w:drawing>
                    <wp:inline distT="0" distB="0" distL="0" distR="0">
                      <wp:extent cx="304800" cy="203200"/>
                      <wp:effectExtent l="0" t="0" r="0" b="0"/>
                      <wp:docPr id="1" name="矩形 1" descr="IMG_25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03BFE1C" id="矩形 1" o:spid="_x0000_s1026" alt="IMG_257" style="width:24pt;height: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" filled="f" stroked="f">
                      <o:lock v:ext="edit" aspectratio="t"/>
                      <w10:anchorlock/>
                    </v:rect>
                  </w:pict>
                </mc:Fallback>
              </mc:AlternateContent>
            </w:r>
            <w:r w:rsidRPr="00912D97">
              <w:rPr>
                <w:rFonts w:ascii="黑体" w:eastAsia="黑体" w:hAnsi="黑体" w:cs="宋体" w:hint="eastAsia"/>
                <w:kern w:val="0"/>
                <w:sz w:val="32"/>
                <w:szCs w:val="32"/>
              </w:rPr>
              <w:t>二、财政政策</w:t>
            </w:r>
          </w:p>
          <w:p w:rsidR="00912D97" w:rsidRPr="00912D97" w:rsidRDefault="00912D97" w:rsidP="00912D97">
            <w:pPr>
              <w:widowControl/>
              <w:shd w:val="clear" w:color="auto" w:fill="FFFFFF"/>
              <w:snapToGrid w:val="0"/>
              <w:spacing w:before="100" w:beforeAutospacing="1" w:after="100" w:afterAutospacing="1" w:line="500" w:lineRule="atLeast"/>
              <w:ind w:firstLine="640"/>
              <w:jc w:val="left"/>
              <w:rPr>
                <w:rFonts w:ascii="宋体" w:eastAsia="宋体" w:hAnsi="宋体" w:cs="宋体"/>
                <w:kern w:val="0"/>
                <w:sz w:val="24"/>
                <w:szCs w:val="24"/>
              </w:rPr>
            </w:pPr>
            <w:r w:rsidRPr="00912D97">
              <w:rPr>
                <w:rFonts w:ascii="仿宋_GB2312" w:eastAsia="仿宋_GB2312" w:hAnsi="宋体" w:cs="宋体" w:hint="eastAsia"/>
                <w:kern w:val="0"/>
                <w:sz w:val="32"/>
                <w:szCs w:val="32"/>
              </w:rPr>
              <w:t>1.当年有出口业绩的外贸出口企业实行财政补贴，以海关统计数据为准，经商务局备案，认定为招商引资项目的生产型企业按每出口1美元补贴0.03元人民币。流通企业的出口补贴以商务部门下达年计划数为基数，出口按每出口1美元补贴0.025元人民币。</w:t>
            </w:r>
            <w:r w:rsidRPr="00912D97">
              <w:rPr>
                <w:rFonts w:ascii="仿宋_GB2312" w:eastAsia="仿宋_GB2312" w:hAnsi="宋体" w:cs="宋体" w:hint="eastAsia"/>
                <w:b/>
                <w:bCs/>
                <w:kern w:val="0"/>
                <w:sz w:val="32"/>
                <w:szCs w:val="32"/>
              </w:rPr>
              <w:t>（牵头单位：商务局 配合单位：财政局、国税局）</w:t>
            </w:r>
          </w:p>
          <w:p w:rsidR="00912D97" w:rsidRPr="00912D97" w:rsidRDefault="00912D97" w:rsidP="00912D97">
            <w:pPr>
              <w:widowControl/>
              <w:shd w:val="clear" w:color="auto" w:fill="FFFFFF"/>
              <w:snapToGrid w:val="0"/>
              <w:spacing w:before="100" w:beforeAutospacing="1" w:after="100" w:afterAutospacing="1" w:line="500" w:lineRule="atLeast"/>
              <w:ind w:firstLine="640"/>
              <w:jc w:val="left"/>
              <w:rPr>
                <w:rFonts w:ascii="宋体" w:eastAsia="宋体" w:hAnsi="宋体" w:cs="宋体"/>
                <w:kern w:val="0"/>
                <w:sz w:val="24"/>
                <w:szCs w:val="24"/>
              </w:rPr>
            </w:pPr>
            <w:r w:rsidRPr="00912D97">
              <w:rPr>
                <w:rFonts w:ascii="仿宋_GB2312" w:eastAsia="仿宋_GB2312" w:hAnsi="宋体" w:cs="宋体" w:hint="eastAsia"/>
                <w:kern w:val="0"/>
                <w:sz w:val="32"/>
                <w:szCs w:val="32"/>
              </w:rPr>
              <w:lastRenderedPageBreak/>
              <w:t>2.县内自营出口工业企业产品出港按国家规定的40货柜标准运输费给予补助（20货柜标准每个按50％计算补助）。每个40货柜从广昌到上海、广东给予500元补助，到浙江、福建给予400元补助，江西省内给予100元补助。</w:t>
            </w:r>
            <w:r w:rsidRPr="00912D97">
              <w:rPr>
                <w:rFonts w:ascii="仿宋_GB2312" w:eastAsia="仿宋_GB2312" w:hAnsi="宋体" w:cs="宋体" w:hint="eastAsia"/>
                <w:b/>
                <w:bCs/>
                <w:kern w:val="0"/>
                <w:sz w:val="32"/>
                <w:szCs w:val="32"/>
              </w:rPr>
              <w:t>（牵头单位：商务局 配合单位：财政局、国税局）</w:t>
            </w:r>
          </w:p>
          <w:p w:rsidR="00912D97" w:rsidRPr="00912D97" w:rsidRDefault="00912D97" w:rsidP="00912D97">
            <w:pPr>
              <w:widowControl/>
              <w:shd w:val="clear" w:color="auto" w:fill="FFFFFF"/>
              <w:snapToGrid w:val="0"/>
              <w:spacing w:before="100" w:beforeAutospacing="1" w:after="100" w:afterAutospacing="1" w:line="500" w:lineRule="atLeast"/>
              <w:ind w:firstLine="640"/>
              <w:jc w:val="left"/>
              <w:rPr>
                <w:rFonts w:ascii="宋体" w:eastAsia="宋体" w:hAnsi="宋体" w:cs="宋体"/>
                <w:kern w:val="0"/>
                <w:sz w:val="24"/>
                <w:szCs w:val="24"/>
              </w:rPr>
            </w:pPr>
            <w:r w:rsidRPr="00912D97">
              <w:rPr>
                <w:rFonts w:ascii="仿宋_GB2312" w:eastAsia="仿宋_GB2312" w:hAnsi="宋体" w:cs="宋体" w:hint="eastAsia"/>
                <w:kern w:val="0"/>
                <w:sz w:val="32"/>
                <w:szCs w:val="32"/>
              </w:rPr>
              <w:t>3.外资企业注册资本达到200万美元以上（含200万美元），且当年外汇率达到注册资本的50%以上（含50%），每一美元补贴0.05元人民币。</w:t>
            </w:r>
            <w:r w:rsidRPr="00912D97">
              <w:rPr>
                <w:rFonts w:ascii="仿宋_GB2312" w:eastAsia="仿宋_GB2312" w:hAnsi="宋体" w:cs="宋体" w:hint="eastAsia"/>
                <w:b/>
                <w:bCs/>
                <w:kern w:val="0"/>
                <w:sz w:val="32"/>
                <w:szCs w:val="32"/>
              </w:rPr>
              <w:t>（牵头单位：商务局 配合单位：财政局）</w:t>
            </w:r>
          </w:p>
          <w:p w:rsidR="00912D97" w:rsidRPr="00912D97" w:rsidRDefault="00912D97" w:rsidP="00912D97">
            <w:pPr>
              <w:widowControl/>
              <w:shd w:val="clear" w:color="auto" w:fill="FFFFFF"/>
              <w:snapToGrid w:val="0"/>
              <w:spacing w:before="100" w:beforeAutospacing="1" w:after="100" w:afterAutospacing="1" w:line="500" w:lineRule="atLeast"/>
              <w:ind w:firstLine="640"/>
              <w:jc w:val="left"/>
              <w:rPr>
                <w:rFonts w:ascii="宋体" w:eastAsia="宋体" w:hAnsi="宋体" w:cs="宋体"/>
                <w:kern w:val="0"/>
                <w:sz w:val="24"/>
                <w:szCs w:val="24"/>
              </w:rPr>
            </w:pPr>
            <w:r w:rsidRPr="00912D97">
              <w:rPr>
                <w:rFonts w:ascii="仿宋_GB2312" w:eastAsia="仿宋_GB2312" w:hAnsi="宋体" w:cs="宋体" w:hint="eastAsia"/>
                <w:kern w:val="0"/>
                <w:sz w:val="32"/>
                <w:szCs w:val="32"/>
              </w:rPr>
              <w:t>4.阶段性降低社会保险费和职工培训费。对符合条件的困难企业，允许在6个月内缓缴养老、医疗、工伤、失业、生育保险费用。医疗保障内部管理的企业按规定参加属地职工基本医疗保险。进一步降低工伤出现率低的生产型企业工伤保险缴费比例。鼓励企业对新录用人员开展岗前培训，工业园区企业</w:t>
            </w:r>
            <w:proofErr w:type="gramStart"/>
            <w:r w:rsidRPr="00912D97">
              <w:rPr>
                <w:rFonts w:ascii="仿宋_GB2312" w:eastAsia="仿宋_GB2312" w:hAnsi="宋体" w:cs="宋体" w:hint="eastAsia"/>
                <w:kern w:val="0"/>
                <w:sz w:val="32"/>
                <w:szCs w:val="32"/>
              </w:rPr>
              <w:t>新招员工</w:t>
            </w:r>
            <w:proofErr w:type="gramEnd"/>
            <w:r w:rsidRPr="00912D97">
              <w:rPr>
                <w:rFonts w:ascii="仿宋_GB2312" w:eastAsia="仿宋_GB2312" w:hAnsi="宋体" w:cs="宋体" w:hint="eastAsia"/>
                <w:kern w:val="0"/>
                <w:sz w:val="32"/>
                <w:szCs w:val="32"/>
              </w:rPr>
              <w:t>与企业</w:t>
            </w:r>
            <w:proofErr w:type="gramStart"/>
            <w:r w:rsidRPr="00912D97">
              <w:rPr>
                <w:rFonts w:ascii="仿宋_GB2312" w:eastAsia="仿宋_GB2312" w:hAnsi="宋体" w:cs="宋体" w:hint="eastAsia"/>
                <w:kern w:val="0"/>
                <w:sz w:val="32"/>
                <w:szCs w:val="32"/>
              </w:rPr>
              <w:t>签定</w:t>
            </w:r>
            <w:proofErr w:type="gramEnd"/>
            <w:r w:rsidRPr="00912D97">
              <w:rPr>
                <w:rFonts w:ascii="仿宋_GB2312" w:eastAsia="仿宋_GB2312" w:hAnsi="宋体" w:cs="宋体" w:hint="eastAsia"/>
                <w:kern w:val="0"/>
                <w:sz w:val="32"/>
                <w:szCs w:val="32"/>
              </w:rPr>
              <w:t>6个月以上劳动合同，并在6个月内按规定开展的培训，按照300元/人的标准，给予企业职工培训的补贴。工业园区企业职工按本人上年度月平均工资28%缴纳养老保险费,若本人上年度月平均工资低于本省上年度职工月平均工资60%,按本省上年度职工月平均工资60%缴纳。</w:t>
            </w:r>
            <w:r w:rsidRPr="00912D97">
              <w:rPr>
                <w:rFonts w:ascii="仿宋_GB2312" w:eastAsia="仿宋_GB2312" w:hAnsi="宋体" w:cs="宋体" w:hint="eastAsia"/>
                <w:b/>
                <w:bCs/>
                <w:kern w:val="0"/>
                <w:sz w:val="32"/>
                <w:szCs w:val="32"/>
              </w:rPr>
              <w:t>（牵头单位：</w:t>
            </w:r>
            <w:proofErr w:type="gramStart"/>
            <w:r w:rsidRPr="00912D97">
              <w:rPr>
                <w:rFonts w:ascii="仿宋_GB2312" w:eastAsia="仿宋_GB2312" w:hAnsi="宋体" w:cs="宋体" w:hint="eastAsia"/>
                <w:b/>
                <w:bCs/>
                <w:kern w:val="0"/>
                <w:sz w:val="32"/>
                <w:szCs w:val="32"/>
              </w:rPr>
              <w:t>人社局</w:t>
            </w:r>
            <w:proofErr w:type="gramEnd"/>
            <w:r w:rsidRPr="00912D97">
              <w:rPr>
                <w:rFonts w:ascii="仿宋_GB2312" w:eastAsia="仿宋_GB2312" w:hAnsi="宋体" w:cs="宋体" w:hint="eastAsia"/>
                <w:b/>
                <w:bCs/>
                <w:kern w:val="0"/>
                <w:sz w:val="32"/>
                <w:szCs w:val="32"/>
              </w:rPr>
              <w:t xml:space="preserve"> 配合单位：工信委、工业园区）</w:t>
            </w:r>
          </w:p>
          <w:p w:rsidR="00912D97" w:rsidRPr="00912D97" w:rsidRDefault="00912D97" w:rsidP="00912D97">
            <w:pPr>
              <w:widowControl/>
              <w:shd w:val="clear" w:color="auto" w:fill="FFFFFF"/>
              <w:snapToGrid w:val="0"/>
              <w:spacing w:before="100" w:beforeAutospacing="1" w:after="100" w:afterAutospacing="1" w:line="500" w:lineRule="atLeast"/>
              <w:ind w:firstLine="640"/>
              <w:jc w:val="left"/>
              <w:rPr>
                <w:rFonts w:ascii="宋体" w:eastAsia="宋体" w:hAnsi="宋体" w:cs="宋体"/>
                <w:kern w:val="0"/>
                <w:sz w:val="24"/>
                <w:szCs w:val="24"/>
              </w:rPr>
            </w:pPr>
            <w:r w:rsidRPr="00912D97">
              <w:rPr>
                <w:rFonts w:ascii="仿宋_GB2312" w:eastAsia="仿宋_GB2312" w:hAnsi="宋体" w:cs="宋体" w:hint="eastAsia"/>
                <w:kern w:val="0"/>
                <w:sz w:val="32"/>
                <w:szCs w:val="32"/>
              </w:rPr>
              <w:t>5.凡进入县工业园区内的招商引资企业，行政性收费全部实行零收费，办理有关证照只收取工本</w:t>
            </w:r>
            <w:r w:rsidRPr="00912D97">
              <w:rPr>
                <w:rFonts w:ascii="仿宋_GB2312" w:eastAsia="仿宋_GB2312" w:hAnsi="宋体" w:cs="宋体" w:hint="eastAsia"/>
                <w:kern w:val="0"/>
                <w:sz w:val="32"/>
                <w:szCs w:val="32"/>
              </w:rPr>
              <w:lastRenderedPageBreak/>
              <w:t>费（工商注册费除外）；其他服务性收费（按价格主管部门文件规定的为准）按50%收取。</w:t>
            </w:r>
            <w:r w:rsidRPr="00912D97">
              <w:rPr>
                <w:rFonts w:ascii="仿宋_GB2312" w:eastAsia="仿宋_GB2312" w:hAnsi="宋体" w:cs="宋体" w:hint="eastAsia"/>
                <w:b/>
                <w:bCs/>
                <w:kern w:val="0"/>
                <w:sz w:val="32"/>
                <w:szCs w:val="32"/>
              </w:rPr>
              <w:t>（牵头单位：工业园区 配合单位：财政局、商务局）</w:t>
            </w:r>
          </w:p>
          <w:p w:rsidR="00912D97" w:rsidRPr="00912D97" w:rsidRDefault="00912D97" w:rsidP="00912D97">
            <w:pPr>
              <w:widowControl/>
              <w:shd w:val="clear" w:color="auto" w:fill="FFFFFF"/>
              <w:snapToGrid w:val="0"/>
              <w:spacing w:before="100" w:beforeAutospacing="1" w:after="100" w:afterAutospacing="1" w:line="500" w:lineRule="atLeast"/>
              <w:ind w:firstLine="640"/>
              <w:jc w:val="left"/>
              <w:rPr>
                <w:rFonts w:ascii="宋体" w:eastAsia="宋体" w:hAnsi="宋体" w:cs="宋体"/>
                <w:kern w:val="0"/>
                <w:sz w:val="24"/>
                <w:szCs w:val="24"/>
              </w:rPr>
            </w:pPr>
            <w:r w:rsidRPr="00912D97">
              <w:rPr>
                <w:rFonts w:ascii="仿宋_GB2312" w:eastAsia="仿宋_GB2312" w:hAnsi="宋体" w:cs="宋体" w:hint="eastAsia"/>
                <w:kern w:val="0"/>
                <w:sz w:val="32"/>
                <w:szCs w:val="32"/>
              </w:rPr>
              <w:t>6.鼓励企业技术创新，由</w:t>
            </w:r>
            <w:proofErr w:type="gramStart"/>
            <w:r w:rsidRPr="00912D97">
              <w:rPr>
                <w:rFonts w:ascii="仿宋_GB2312" w:eastAsia="仿宋_GB2312" w:hAnsi="宋体" w:cs="宋体" w:hint="eastAsia"/>
                <w:kern w:val="0"/>
                <w:sz w:val="32"/>
                <w:szCs w:val="32"/>
              </w:rPr>
              <w:t>工信委认定</w:t>
            </w:r>
            <w:proofErr w:type="gramEnd"/>
            <w:r w:rsidRPr="00912D97">
              <w:rPr>
                <w:rFonts w:ascii="仿宋_GB2312" w:eastAsia="仿宋_GB2312" w:hAnsi="宋体" w:cs="宋体" w:hint="eastAsia"/>
                <w:kern w:val="0"/>
                <w:sz w:val="32"/>
                <w:szCs w:val="32"/>
              </w:rPr>
              <w:t>并核准的300万以上（含300万）企业技改项目，企业技改一周年后，企业年度税收（含抵扣）必须超过技改前年度税收，且企业总投资额超过原入园协议的投资额，奖励企业技改补贴资金按第二年度新增税收的50%且不超过技改资金的50%奖励给企业，最高奖励补贴资金不超过150万元，“对认定为国家高新技术产业化基地、国家级研发基地、众创空间（星创天地）和通过高新技术企业认定的一次性奖励20万元；新认定的省级质检中心、省级高新技术企业孵化器、省级产业技术创新战略联盟、省级高新技术产业化基地、众创空间（星创天地）、通过高新技术企业复审认定的一次性奖励10万元”。获得国家发明专利、实用新型专利、外观设计专利授权的，县政府每项分别奖励2万元、0.5万元和0.1万元。（</w:t>
            </w:r>
            <w:r w:rsidRPr="00912D97">
              <w:rPr>
                <w:rFonts w:ascii="仿宋_GB2312" w:eastAsia="仿宋_GB2312" w:hAnsi="宋体" w:cs="宋体" w:hint="eastAsia"/>
                <w:b/>
                <w:bCs/>
                <w:kern w:val="0"/>
                <w:sz w:val="32"/>
                <w:szCs w:val="32"/>
              </w:rPr>
              <w:t>牵头单位：</w:t>
            </w:r>
            <w:proofErr w:type="gramStart"/>
            <w:r w:rsidRPr="00912D97">
              <w:rPr>
                <w:rFonts w:ascii="仿宋_GB2312" w:eastAsia="仿宋_GB2312" w:hAnsi="宋体" w:cs="宋体" w:hint="eastAsia"/>
                <w:b/>
                <w:bCs/>
                <w:kern w:val="0"/>
                <w:sz w:val="32"/>
                <w:szCs w:val="32"/>
              </w:rPr>
              <w:t>工信委</w:t>
            </w:r>
            <w:proofErr w:type="gramEnd"/>
            <w:r w:rsidRPr="00912D97">
              <w:rPr>
                <w:rFonts w:ascii="仿宋_GB2312" w:eastAsia="仿宋_GB2312" w:hAnsi="宋体" w:cs="宋体" w:hint="eastAsia"/>
                <w:b/>
                <w:bCs/>
                <w:kern w:val="0"/>
                <w:sz w:val="32"/>
                <w:szCs w:val="32"/>
              </w:rPr>
              <w:t xml:space="preserve"> 配合单位：财政局、科技局）</w:t>
            </w:r>
          </w:p>
          <w:p w:rsidR="00912D97" w:rsidRPr="00912D97" w:rsidRDefault="00912D97" w:rsidP="00912D97">
            <w:pPr>
              <w:widowControl/>
              <w:shd w:val="clear" w:color="auto" w:fill="FFFFFF"/>
              <w:snapToGrid w:val="0"/>
              <w:spacing w:before="100" w:beforeAutospacing="1" w:after="100" w:afterAutospacing="1" w:line="500" w:lineRule="atLeast"/>
              <w:ind w:firstLine="640"/>
              <w:jc w:val="left"/>
              <w:rPr>
                <w:rFonts w:ascii="宋体" w:eastAsia="宋体" w:hAnsi="宋体" w:cs="宋体"/>
                <w:kern w:val="0"/>
                <w:sz w:val="24"/>
                <w:szCs w:val="24"/>
              </w:rPr>
            </w:pPr>
            <w:r w:rsidRPr="00912D97">
              <w:rPr>
                <w:rFonts w:ascii="仿宋_GB2312" w:eastAsia="仿宋_GB2312" w:hAnsi="宋体" w:cs="宋体" w:hint="eastAsia"/>
                <w:kern w:val="0"/>
                <w:sz w:val="32"/>
                <w:szCs w:val="32"/>
              </w:rPr>
              <w:t>7.支持企业做大做强：</w:t>
            </w:r>
            <w:r w:rsidRPr="00912D97">
              <w:rPr>
                <w:rFonts w:ascii="仿宋_GB2312" w:eastAsia="仿宋_GB2312" w:hAnsi="宋体" w:cs="宋体" w:hint="eastAsia"/>
                <w:b/>
                <w:bCs/>
                <w:kern w:val="0"/>
                <w:sz w:val="32"/>
                <w:szCs w:val="32"/>
              </w:rPr>
              <w:t>（</w:t>
            </w:r>
            <w:r w:rsidRPr="00912D97">
              <w:rPr>
                <w:rFonts w:ascii="仿宋_GB2312" w:eastAsia="仿宋_GB2312" w:hAnsi="宋体" w:cs="宋体" w:hint="eastAsia"/>
                <w:b/>
                <w:bCs/>
                <w:color w:val="333333"/>
                <w:kern w:val="0"/>
                <w:sz w:val="32"/>
                <w:szCs w:val="32"/>
              </w:rPr>
              <w:t>1）</w:t>
            </w:r>
            <w:r w:rsidRPr="00912D97">
              <w:rPr>
                <w:rFonts w:ascii="仿宋_GB2312" w:eastAsia="仿宋_GB2312" w:hAnsi="宋体" w:cs="宋体" w:hint="eastAsia"/>
                <w:color w:val="333333"/>
                <w:kern w:val="0"/>
                <w:sz w:val="32"/>
                <w:szCs w:val="32"/>
              </w:rPr>
              <w:t>企业挂牌上市奖。鼓励企业挂牌上市，因企业挂牌上市原因上市前三年新增缴纳的税收，其地方实得部分在企业挂牌上市后全额补贴给企业。对新三板挂牌企业，其优惠政策在原入园协议约定的基础上延长“二补</w:t>
            </w:r>
            <w:proofErr w:type="gramStart"/>
            <w:r w:rsidRPr="00912D97">
              <w:rPr>
                <w:rFonts w:ascii="仿宋_GB2312" w:eastAsia="仿宋_GB2312" w:hAnsi="宋体" w:cs="宋体" w:hint="eastAsia"/>
                <w:color w:val="333333"/>
                <w:kern w:val="0"/>
                <w:sz w:val="32"/>
                <w:szCs w:val="32"/>
              </w:rPr>
              <w:t>一</w:t>
            </w:r>
            <w:proofErr w:type="gramEnd"/>
            <w:r w:rsidRPr="00912D97">
              <w:rPr>
                <w:rFonts w:ascii="仿宋_GB2312" w:eastAsia="仿宋_GB2312" w:hAnsi="宋体" w:cs="宋体" w:hint="eastAsia"/>
                <w:color w:val="333333"/>
                <w:kern w:val="0"/>
                <w:sz w:val="32"/>
                <w:szCs w:val="32"/>
              </w:rPr>
              <w:t>减半”；对IPO上市企业，其优惠政策在原入园协</w:t>
            </w:r>
            <w:r w:rsidRPr="00912D97">
              <w:rPr>
                <w:rFonts w:ascii="仿宋_GB2312" w:eastAsia="仿宋_GB2312" w:hAnsi="宋体" w:cs="宋体" w:hint="eastAsia"/>
                <w:color w:val="333333"/>
                <w:kern w:val="0"/>
                <w:sz w:val="32"/>
                <w:szCs w:val="32"/>
              </w:rPr>
              <w:lastRenderedPageBreak/>
              <w:t>议约定的基础上延长“二补二减半”。</w:t>
            </w:r>
            <w:r w:rsidRPr="00912D97">
              <w:rPr>
                <w:rFonts w:ascii="仿宋_GB2312" w:eastAsia="仿宋_GB2312" w:hAnsi="宋体" w:cs="宋体" w:hint="eastAsia"/>
                <w:b/>
                <w:bCs/>
                <w:color w:val="333333"/>
                <w:kern w:val="0"/>
                <w:sz w:val="32"/>
                <w:szCs w:val="32"/>
              </w:rPr>
              <w:t>（牵头单位：工业园区 配合单位：金融办、财政局、工信委、国税局、地税局）（2）</w:t>
            </w:r>
            <w:r w:rsidRPr="00912D97">
              <w:rPr>
                <w:rFonts w:ascii="仿宋_GB2312" w:eastAsia="仿宋_GB2312" w:hAnsi="宋体" w:cs="宋体" w:hint="eastAsia"/>
                <w:color w:val="333333"/>
                <w:kern w:val="0"/>
                <w:sz w:val="32"/>
                <w:szCs w:val="32"/>
              </w:rPr>
              <w:t>企业税收贡献奖。凡达到入园协议要求并已经超过奖励年限的企业，以企业前三年平均税收为基数（建筑安装税除外），凡企业（在广昌实体工业项目）上缴生产性增值税收新增部分按原协议财政补贴标准补贴3年。</w:t>
            </w:r>
            <w:r w:rsidRPr="00912D97">
              <w:rPr>
                <w:rFonts w:ascii="仿宋_GB2312" w:eastAsia="仿宋_GB2312" w:hAnsi="宋体" w:cs="宋体" w:hint="eastAsia"/>
                <w:b/>
                <w:bCs/>
                <w:color w:val="333333"/>
                <w:kern w:val="0"/>
                <w:sz w:val="32"/>
                <w:szCs w:val="32"/>
              </w:rPr>
              <w:t>（牵头单位：工业园区 配合单位：国税局、财政局）（3）</w:t>
            </w:r>
            <w:r w:rsidRPr="00912D97">
              <w:rPr>
                <w:rFonts w:ascii="仿宋_GB2312" w:eastAsia="仿宋_GB2312" w:hAnsi="宋体" w:cs="宋体" w:hint="eastAsia"/>
                <w:color w:val="333333"/>
                <w:kern w:val="0"/>
                <w:sz w:val="32"/>
                <w:szCs w:val="32"/>
              </w:rPr>
              <w:t>增资扩能奖。鼓励租赁老企业扩张，凡原租赁企业新购地建厂房或收购</w:t>
            </w:r>
            <w:proofErr w:type="gramStart"/>
            <w:r w:rsidRPr="00912D97">
              <w:rPr>
                <w:rFonts w:ascii="仿宋_GB2312" w:eastAsia="仿宋_GB2312" w:hAnsi="宋体" w:cs="宋体" w:hint="eastAsia"/>
                <w:color w:val="333333"/>
                <w:kern w:val="0"/>
                <w:sz w:val="32"/>
                <w:szCs w:val="32"/>
              </w:rPr>
              <w:t>园区旧</w:t>
            </w:r>
            <w:proofErr w:type="gramEnd"/>
            <w:r w:rsidRPr="00912D97">
              <w:rPr>
                <w:rFonts w:ascii="仿宋_GB2312" w:eastAsia="仿宋_GB2312" w:hAnsi="宋体" w:cs="宋体" w:hint="eastAsia"/>
                <w:color w:val="333333"/>
                <w:kern w:val="0"/>
                <w:sz w:val="32"/>
                <w:szCs w:val="32"/>
              </w:rPr>
              <w:t>厂房，因企业经营销售品牌效应等原因不能更名的企业，一律按新项目重新签订入园协议。凡达到入园协议要求并已经超过奖励年限的企业，在原企业内新增固定资产投资1000万元（含1000万元）以上，并在12个月之内完成投资并竣工投产的，由县固定资产投资核定小组出具验资报告次月起，该项目新增增值税部分（以企业前三年平均税收为基数）按该企业原入园协议约定的优惠政策再延长享受“三奖三减半”的财政补贴年限。（</w:t>
            </w:r>
            <w:r w:rsidRPr="00912D97">
              <w:rPr>
                <w:rFonts w:ascii="仿宋_GB2312" w:eastAsia="仿宋_GB2312" w:hAnsi="宋体" w:cs="宋体" w:hint="eastAsia"/>
                <w:b/>
                <w:bCs/>
                <w:color w:val="333333"/>
                <w:kern w:val="0"/>
                <w:sz w:val="32"/>
                <w:szCs w:val="32"/>
              </w:rPr>
              <w:t>牵头单位：工业园区 配合单位：商务局）（4）</w:t>
            </w:r>
            <w:r w:rsidRPr="00912D97">
              <w:rPr>
                <w:rFonts w:ascii="仿宋_GB2312" w:eastAsia="仿宋_GB2312" w:hAnsi="宋体" w:cs="宋体" w:hint="eastAsia"/>
                <w:color w:val="333333"/>
                <w:kern w:val="0"/>
                <w:sz w:val="32"/>
                <w:szCs w:val="32"/>
              </w:rPr>
              <w:t>支持企业新产品研发。对入选国家重点新产品或省级优秀新产品目录通过省重点新产品验收的，分别一次性奖励企业20万元、5万元。对获得国家级新产品一、二、三等奖的，分别一次性奖励12万元、8万元、4万元：对获得省级新产品一、二、三等奖的。分别一次性奖励3万元、2万元、1万元。对新认定为国家、省级企业技术中心或获批组建国家、省、市工程技术</w:t>
            </w:r>
            <w:r w:rsidRPr="00912D97">
              <w:rPr>
                <w:rFonts w:ascii="仿宋_GB2312" w:eastAsia="仿宋_GB2312" w:hAnsi="宋体" w:cs="宋体" w:hint="eastAsia"/>
                <w:color w:val="333333"/>
                <w:kern w:val="0"/>
                <w:sz w:val="32"/>
                <w:szCs w:val="32"/>
              </w:rPr>
              <w:lastRenderedPageBreak/>
              <w:t>研发中心（实验室）的企业，分别一次性奖励50万元、10万元、5万元。</w:t>
            </w:r>
            <w:r w:rsidRPr="00912D97">
              <w:rPr>
                <w:rFonts w:ascii="仿宋_GB2312" w:eastAsia="仿宋_GB2312" w:hAnsi="宋体" w:cs="宋体" w:hint="eastAsia"/>
                <w:b/>
                <w:bCs/>
                <w:color w:val="333333"/>
                <w:kern w:val="0"/>
                <w:sz w:val="32"/>
                <w:szCs w:val="32"/>
              </w:rPr>
              <w:t>（牵头单位：</w:t>
            </w:r>
            <w:proofErr w:type="gramStart"/>
            <w:r w:rsidRPr="00912D97">
              <w:rPr>
                <w:rFonts w:ascii="仿宋_GB2312" w:eastAsia="仿宋_GB2312" w:hAnsi="宋体" w:cs="宋体" w:hint="eastAsia"/>
                <w:b/>
                <w:bCs/>
                <w:color w:val="333333"/>
                <w:kern w:val="0"/>
                <w:sz w:val="32"/>
                <w:szCs w:val="32"/>
              </w:rPr>
              <w:t>工信委</w:t>
            </w:r>
            <w:proofErr w:type="gramEnd"/>
            <w:r w:rsidRPr="00912D97">
              <w:rPr>
                <w:rFonts w:ascii="仿宋_GB2312" w:eastAsia="仿宋_GB2312" w:hAnsi="宋体" w:cs="宋体" w:hint="eastAsia"/>
                <w:b/>
                <w:bCs/>
                <w:color w:val="333333"/>
                <w:kern w:val="0"/>
                <w:sz w:val="32"/>
                <w:szCs w:val="32"/>
              </w:rPr>
              <w:t xml:space="preserve"> 配合单位：科技局）（5）</w:t>
            </w:r>
            <w:r w:rsidRPr="00912D97">
              <w:rPr>
                <w:rFonts w:ascii="仿宋_GB2312" w:eastAsia="仿宋_GB2312" w:hAnsi="宋体" w:cs="宋体" w:hint="eastAsia"/>
                <w:color w:val="333333"/>
                <w:kern w:val="0"/>
                <w:sz w:val="32"/>
                <w:szCs w:val="32"/>
              </w:rPr>
              <w:t>加大两化融合示范企业创建力度。鼓励企业争创国家、省级两化深度融合示范企业。对认定为国家、江西省两化深度融合示范企业分别给予100万元、50万元一次性奖励。</w:t>
            </w:r>
            <w:r w:rsidRPr="00912D97">
              <w:rPr>
                <w:rFonts w:ascii="仿宋_GB2312" w:eastAsia="仿宋_GB2312" w:hAnsi="宋体" w:cs="宋体" w:hint="eastAsia"/>
                <w:b/>
                <w:bCs/>
                <w:color w:val="333333"/>
                <w:kern w:val="0"/>
                <w:sz w:val="32"/>
                <w:szCs w:val="32"/>
              </w:rPr>
              <w:t>（6）</w:t>
            </w:r>
            <w:r w:rsidRPr="00912D97">
              <w:rPr>
                <w:rFonts w:ascii="仿宋_GB2312" w:eastAsia="仿宋_GB2312" w:hAnsi="宋体" w:cs="宋体" w:hint="eastAsia"/>
                <w:color w:val="333333"/>
                <w:kern w:val="0"/>
                <w:sz w:val="32"/>
                <w:szCs w:val="32"/>
              </w:rPr>
              <w:t>鼓励企业参与标准化体系建设。鼓励规模企业申请国家权威机构认定的ISO9001质量管理体系认证、ISO14001国际环境管理体系认证、食品医药生产企业通过国家GMP认证，凡通过以上认证的企业，并达到入园协议要求一次性给予2万元奖励。</w:t>
            </w:r>
            <w:r w:rsidRPr="00912D97">
              <w:rPr>
                <w:rFonts w:ascii="仿宋_GB2312" w:eastAsia="仿宋_GB2312" w:hAnsi="宋体" w:cs="宋体" w:hint="eastAsia"/>
                <w:b/>
                <w:bCs/>
                <w:color w:val="333333"/>
                <w:kern w:val="0"/>
                <w:sz w:val="32"/>
                <w:szCs w:val="32"/>
              </w:rPr>
              <w:t>（5—6项牵头单位：</w:t>
            </w:r>
            <w:proofErr w:type="gramStart"/>
            <w:r w:rsidRPr="00912D97">
              <w:rPr>
                <w:rFonts w:ascii="仿宋_GB2312" w:eastAsia="仿宋_GB2312" w:hAnsi="宋体" w:cs="宋体" w:hint="eastAsia"/>
                <w:b/>
                <w:bCs/>
                <w:color w:val="333333"/>
                <w:kern w:val="0"/>
                <w:sz w:val="32"/>
                <w:szCs w:val="32"/>
              </w:rPr>
              <w:t>工信委</w:t>
            </w:r>
            <w:proofErr w:type="gramEnd"/>
            <w:r w:rsidRPr="00912D97">
              <w:rPr>
                <w:rFonts w:ascii="仿宋_GB2312" w:eastAsia="仿宋_GB2312" w:hAnsi="宋体" w:cs="宋体" w:hint="eastAsia"/>
                <w:b/>
                <w:bCs/>
                <w:color w:val="333333"/>
                <w:kern w:val="0"/>
                <w:sz w:val="32"/>
                <w:szCs w:val="32"/>
              </w:rPr>
              <w:t xml:space="preserve"> 配合单位：</w:t>
            </w:r>
            <w:r w:rsidRPr="00912D97">
              <w:rPr>
                <w:rFonts w:ascii="仿宋_GB2312" w:eastAsia="仿宋_GB2312" w:hAnsi="宋体" w:cs="宋体" w:hint="eastAsia"/>
                <w:b/>
                <w:bCs/>
                <w:kern w:val="0"/>
                <w:sz w:val="32"/>
                <w:szCs w:val="32"/>
              </w:rPr>
              <w:t>工业</w:t>
            </w:r>
            <w:r w:rsidRPr="00912D97">
              <w:rPr>
                <w:rFonts w:ascii="仿宋_GB2312" w:eastAsia="仿宋_GB2312" w:hAnsi="宋体" w:cs="宋体" w:hint="eastAsia"/>
                <w:b/>
                <w:bCs/>
                <w:color w:val="333333"/>
                <w:kern w:val="0"/>
                <w:sz w:val="32"/>
                <w:szCs w:val="32"/>
              </w:rPr>
              <w:t>园区、财政局、科技局、市场监督管理局）</w:t>
            </w:r>
          </w:p>
          <w:p w:rsidR="00912D97" w:rsidRPr="00912D97" w:rsidRDefault="00912D97" w:rsidP="00912D97">
            <w:pPr>
              <w:widowControl/>
              <w:shd w:val="clear" w:color="auto" w:fill="FFFFFF"/>
              <w:snapToGrid w:val="0"/>
              <w:spacing w:before="100" w:beforeAutospacing="1" w:after="100" w:afterAutospacing="1" w:line="500" w:lineRule="atLeast"/>
              <w:ind w:firstLine="640"/>
              <w:jc w:val="left"/>
              <w:rPr>
                <w:rFonts w:ascii="宋体" w:eastAsia="宋体" w:hAnsi="宋体" w:cs="宋体"/>
                <w:kern w:val="0"/>
                <w:sz w:val="24"/>
                <w:szCs w:val="24"/>
              </w:rPr>
            </w:pPr>
            <w:r w:rsidRPr="00912D97">
              <w:rPr>
                <w:rFonts w:ascii="仿宋_GB2312" w:eastAsia="仿宋_GB2312" w:hAnsi="宋体" w:cs="宋体" w:hint="eastAsia"/>
                <w:kern w:val="0"/>
                <w:sz w:val="32"/>
                <w:szCs w:val="32"/>
              </w:rPr>
              <w:t>8.对固定资产投资5000万元以上的工业项目投产并且三年内税收达到合同约定后，项目发生的环境评估费、安全评估费由同级财政给予补贴10万元，享受该项奖励的企业，在企业获得环评和安评验收合格后兑现。</w:t>
            </w:r>
            <w:r w:rsidRPr="00912D97">
              <w:rPr>
                <w:rFonts w:ascii="仿宋_GB2312" w:eastAsia="仿宋_GB2312" w:hAnsi="宋体" w:cs="宋体" w:hint="eastAsia"/>
                <w:b/>
                <w:bCs/>
                <w:kern w:val="0"/>
                <w:sz w:val="32"/>
                <w:szCs w:val="32"/>
              </w:rPr>
              <w:t>（牵头单位：商务局 配合单位：工业园区、国税局、地税局、环保局、安监局）</w:t>
            </w:r>
          </w:p>
          <w:p w:rsidR="00912D97" w:rsidRPr="00912D97" w:rsidRDefault="00912D97" w:rsidP="00912D97">
            <w:pPr>
              <w:widowControl/>
              <w:snapToGrid w:val="0"/>
              <w:spacing w:before="100" w:beforeAutospacing="1" w:after="100" w:afterAutospacing="1" w:line="500" w:lineRule="atLeast"/>
              <w:ind w:firstLine="627"/>
              <w:jc w:val="left"/>
              <w:rPr>
                <w:rFonts w:ascii="宋体" w:eastAsia="宋体" w:hAnsi="宋体" w:cs="宋体"/>
                <w:kern w:val="0"/>
                <w:sz w:val="24"/>
                <w:szCs w:val="24"/>
              </w:rPr>
            </w:pPr>
            <w:r w:rsidRPr="00912D97">
              <w:rPr>
                <w:rFonts w:ascii="黑体" w:eastAsia="黑体" w:hAnsi="黑体" w:cs="宋体" w:hint="eastAsia"/>
                <w:kern w:val="0"/>
                <w:sz w:val="32"/>
                <w:szCs w:val="32"/>
              </w:rPr>
              <w:t>三、用地政策</w:t>
            </w:r>
          </w:p>
          <w:p w:rsidR="00912D97" w:rsidRPr="00912D97" w:rsidRDefault="00912D97" w:rsidP="00912D97">
            <w:pPr>
              <w:widowControl/>
              <w:spacing w:line="500" w:lineRule="atLeast"/>
              <w:ind w:firstLine="627"/>
              <w:jc w:val="left"/>
              <w:rPr>
                <w:rFonts w:ascii="宋体" w:eastAsia="宋体" w:hAnsi="宋体" w:cs="宋体"/>
                <w:kern w:val="0"/>
                <w:szCs w:val="21"/>
              </w:rPr>
            </w:pPr>
            <w:r w:rsidRPr="00912D97">
              <w:rPr>
                <w:rFonts w:ascii="仿宋_GB2312" w:eastAsia="仿宋_GB2312" w:hAnsi="宋体" w:cs="宋体" w:hint="eastAsia"/>
                <w:kern w:val="0"/>
                <w:sz w:val="32"/>
                <w:szCs w:val="32"/>
              </w:rPr>
              <w:t>1.购地建厂企业容积率原则上为1.0以上（含1.0）。钢构厂房层高达到8米以上，按二层算容积率。行业容积率有特殊规定的按行业规定执行。企业在入园协议约定建设期限内，容积率达不到入</w:t>
            </w:r>
            <w:r w:rsidRPr="00912D97">
              <w:rPr>
                <w:rFonts w:ascii="仿宋_GB2312" w:eastAsia="仿宋_GB2312" w:hAnsi="宋体" w:cs="宋体" w:hint="eastAsia"/>
                <w:kern w:val="0"/>
                <w:sz w:val="32"/>
                <w:szCs w:val="32"/>
              </w:rPr>
              <w:lastRenderedPageBreak/>
              <w:t>园协议约定的容积率，奖励年限不变，税收</w:t>
            </w:r>
            <w:proofErr w:type="gramStart"/>
            <w:r w:rsidRPr="00912D97">
              <w:rPr>
                <w:rFonts w:ascii="仿宋_GB2312" w:eastAsia="仿宋_GB2312" w:hAnsi="宋体" w:cs="宋体" w:hint="eastAsia"/>
                <w:kern w:val="0"/>
                <w:sz w:val="32"/>
                <w:szCs w:val="32"/>
              </w:rPr>
              <w:t>奖励按</w:t>
            </w:r>
            <w:proofErr w:type="gramEnd"/>
            <w:r w:rsidRPr="00912D97">
              <w:rPr>
                <w:rFonts w:ascii="仿宋_GB2312" w:eastAsia="仿宋_GB2312" w:hAnsi="宋体" w:cs="宋体" w:hint="eastAsia"/>
                <w:kern w:val="0"/>
                <w:sz w:val="32"/>
                <w:szCs w:val="32"/>
              </w:rPr>
              <w:t>税收奖励的第三条相关规定减半。企业在入园协议约定建设期限内，企业试产或投产产生产品销售税收，税收奖励暂按减半兑现；入园协议约定建设期满之日，企业达到入园协议约定容积率，奖励年限不变，税收</w:t>
            </w:r>
            <w:proofErr w:type="gramStart"/>
            <w:r w:rsidRPr="00912D97">
              <w:rPr>
                <w:rFonts w:ascii="仿宋_GB2312" w:eastAsia="仿宋_GB2312" w:hAnsi="宋体" w:cs="宋体" w:hint="eastAsia"/>
                <w:kern w:val="0"/>
                <w:sz w:val="32"/>
                <w:szCs w:val="32"/>
              </w:rPr>
              <w:t>奖励按</w:t>
            </w:r>
            <w:proofErr w:type="gramEnd"/>
            <w:r w:rsidRPr="00912D97">
              <w:rPr>
                <w:rFonts w:ascii="仿宋_GB2312" w:eastAsia="仿宋_GB2312" w:hAnsi="宋体" w:cs="宋体" w:hint="eastAsia"/>
                <w:kern w:val="0"/>
                <w:sz w:val="32"/>
                <w:szCs w:val="32"/>
              </w:rPr>
              <w:t>入园协议执行。并</w:t>
            </w:r>
            <w:proofErr w:type="gramStart"/>
            <w:r w:rsidRPr="00912D97">
              <w:rPr>
                <w:rFonts w:ascii="仿宋_GB2312" w:eastAsia="仿宋_GB2312" w:hAnsi="宋体" w:cs="宋体" w:hint="eastAsia"/>
                <w:kern w:val="0"/>
                <w:sz w:val="32"/>
                <w:szCs w:val="32"/>
              </w:rPr>
              <w:t>补奖建设</w:t>
            </w:r>
            <w:proofErr w:type="gramEnd"/>
            <w:r w:rsidRPr="00912D97">
              <w:rPr>
                <w:rFonts w:ascii="仿宋_GB2312" w:eastAsia="仿宋_GB2312" w:hAnsi="宋体" w:cs="宋体" w:hint="eastAsia"/>
                <w:kern w:val="0"/>
                <w:sz w:val="32"/>
                <w:szCs w:val="32"/>
              </w:rPr>
              <w:t>期内暂未兑现的一半税收奖励。</w:t>
            </w:r>
            <w:r w:rsidRPr="00912D97">
              <w:rPr>
                <w:rFonts w:ascii="仿宋_GB2312" w:eastAsia="仿宋_GB2312" w:hAnsi="宋体" w:cs="宋体" w:hint="eastAsia"/>
                <w:b/>
                <w:bCs/>
                <w:kern w:val="0"/>
                <w:sz w:val="32"/>
                <w:szCs w:val="32"/>
              </w:rPr>
              <w:t>（牵头单位：工业园区 配合单位：商务局、财政局）</w:t>
            </w:r>
          </w:p>
          <w:p w:rsidR="00912D97" w:rsidRPr="00912D97" w:rsidRDefault="00912D97" w:rsidP="00912D97">
            <w:pPr>
              <w:widowControl/>
              <w:shd w:val="clear" w:color="auto" w:fill="FFFFFF"/>
              <w:snapToGrid w:val="0"/>
              <w:spacing w:before="100" w:beforeAutospacing="1" w:after="100" w:afterAutospacing="1" w:line="500" w:lineRule="atLeast"/>
              <w:ind w:firstLine="640"/>
              <w:jc w:val="left"/>
              <w:rPr>
                <w:rFonts w:ascii="宋体" w:eastAsia="宋体" w:hAnsi="宋体" w:cs="宋体"/>
                <w:kern w:val="0"/>
                <w:sz w:val="24"/>
                <w:szCs w:val="24"/>
              </w:rPr>
            </w:pPr>
            <w:r w:rsidRPr="00912D97">
              <w:rPr>
                <w:rFonts w:ascii="仿宋_GB2312" w:eastAsia="仿宋_GB2312" w:hAnsi="宋体" w:cs="宋体" w:hint="eastAsia"/>
                <w:kern w:val="0"/>
                <w:sz w:val="32"/>
                <w:szCs w:val="32"/>
              </w:rPr>
              <w:t>2.购地建厂企业纳税之日起，二周年内，按入园协议“四补四减半”、 “三补三减半”、</w:t>
            </w:r>
            <w:proofErr w:type="gramStart"/>
            <w:r w:rsidRPr="00912D97">
              <w:rPr>
                <w:rFonts w:ascii="仿宋_GB2312" w:eastAsia="仿宋_GB2312" w:hAnsi="宋体" w:cs="宋体" w:hint="eastAsia"/>
                <w:kern w:val="0"/>
                <w:sz w:val="32"/>
                <w:szCs w:val="32"/>
              </w:rPr>
              <w:t>”</w:t>
            </w:r>
            <w:proofErr w:type="gramEnd"/>
            <w:r w:rsidRPr="00912D97">
              <w:rPr>
                <w:rFonts w:ascii="仿宋_GB2312" w:eastAsia="仿宋_GB2312" w:hAnsi="宋体" w:cs="宋体" w:hint="eastAsia"/>
                <w:kern w:val="0"/>
                <w:sz w:val="32"/>
                <w:szCs w:val="32"/>
              </w:rPr>
              <w:t>“三补二减半”兑现财政补贴。企业纳税之日</w:t>
            </w:r>
            <w:proofErr w:type="gramStart"/>
            <w:r w:rsidRPr="00912D97">
              <w:rPr>
                <w:rFonts w:ascii="仿宋_GB2312" w:eastAsia="仿宋_GB2312" w:hAnsi="宋体" w:cs="宋体" w:hint="eastAsia"/>
                <w:kern w:val="0"/>
                <w:sz w:val="32"/>
                <w:szCs w:val="32"/>
              </w:rPr>
              <w:t>起满二周年</w:t>
            </w:r>
            <w:proofErr w:type="gramEnd"/>
            <w:r w:rsidRPr="00912D97">
              <w:rPr>
                <w:rFonts w:ascii="仿宋_GB2312" w:eastAsia="仿宋_GB2312" w:hAnsi="宋体" w:cs="宋体" w:hint="eastAsia"/>
                <w:kern w:val="0"/>
                <w:sz w:val="32"/>
                <w:szCs w:val="32"/>
              </w:rPr>
              <w:t>未达到</w:t>
            </w:r>
            <w:proofErr w:type="gramStart"/>
            <w:r w:rsidRPr="00912D97">
              <w:rPr>
                <w:rFonts w:ascii="仿宋_GB2312" w:eastAsia="仿宋_GB2312" w:hAnsi="宋体" w:cs="宋体" w:hint="eastAsia"/>
                <w:kern w:val="0"/>
                <w:sz w:val="32"/>
                <w:szCs w:val="32"/>
              </w:rPr>
              <w:t>规</w:t>
            </w:r>
            <w:proofErr w:type="gramEnd"/>
            <w:r w:rsidRPr="00912D97">
              <w:rPr>
                <w:rFonts w:ascii="仿宋_GB2312" w:eastAsia="仿宋_GB2312" w:hAnsi="宋体" w:cs="宋体" w:hint="eastAsia"/>
                <w:kern w:val="0"/>
                <w:sz w:val="32"/>
                <w:szCs w:val="32"/>
              </w:rPr>
              <w:t>上企业标准的，暂停优惠政策；达到</w:t>
            </w:r>
            <w:proofErr w:type="gramStart"/>
            <w:r w:rsidRPr="00912D97">
              <w:rPr>
                <w:rFonts w:ascii="仿宋_GB2312" w:eastAsia="仿宋_GB2312" w:hAnsi="宋体" w:cs="宋体" w:hint="eastAsia"/>
                <w:kern w:val="0"/>
                <w:sz w:val="32"/>
                <w:szCs w:val="32"/>
              </w:rPr>
              <w:t>规</w:t>
            </w:r>
            <w:proofErr w:type="gramEnd"/>
            <w:r w:rsidRPr="00912D97">
              <w:rPr>
                <w:rFonts w:ascii="仿宋_GB2312" w:eastAsia="仿宋_GB2312" w:hAnsi="宋体" w:cs="宋体" w:hint="eastAsia"/>
                <w:kern w:val="0"/>
                <w:sz w:val="32"/>
                <w:szCs w:val="32"/>
              </w:rPr>
              <w:t>上企业标准后，补助年限不变，并</w:t>
            </w:r>
            <w:proofErr w:type="gramStart"/>
            <w:r w:rsidRPr="00912D97">
              <w:rPr>
                <w:rFonts w:ascii="仿宋_GB2312" w:eastAsia="仿宋_GB2312" w:hAnsi="宋体" w:cs="宋体" w:hint="eastAsia"/>
                <w:kern w:val="0"/>
                <w:sz w:val="32"/>
                <w:szCs w:val="32"/>
              </w:rPr>
              <w:t>自达到</w:t>
            </w:r>
            <w:proofErr w:type="gramEnd"/>
            <w:r w:rsidRPr="00912D97">
              <w:rPr>
                <w:rFonts w:ascii="仿宋_GB2312" w:eastAsia="仿宋_GB2312" w:hAnsi="宋体" w:cs="宋体" w:hint="eastAsia"/>
                <w:kern w:val="0"/>
                <w:sz w:val="32"/>
                <w:szCs w:val="32"/>
              </w:rPr>
              <w:t>之日起按入园协议约定兑现补助。</w:t>
            </w:r>
            <w:r w:rsidRPr="00912D97">
              <w:rPr>
                <w:rFonts w:ascii="仿宋_GB2312" w:eastAsia="仿宋_GB2312" w:hAnsi="宋体" w:cs="宋体" w:hint="eastAsia"/>
                <w:b/>
                <w:bCs/>
                <w:kern w:val="0"/>
                <w:sz w:val="32"/>
                <w:szCs w:val="32"/>
              </w:rPr>
              <w:t>（牵头单位：工业园区</w:t>
            </w:r>
            <w:r w:rsidRPr="00912D97">
              <w:rPr>
                <w:rFonts w:ascii="微软雅黑" w:eastAsia="微软雅黑" w:hAnsi="微软雅黑" w:cs="微软雅黑" w:hint="eastAsia"/>
                <w:b/>
                <w:bCs/>
                <w:kern w:val="0"/>
                <w:sz w:val="32"/>
                <w:szCs w:val="32"/>
              </w:rPr>
              <w:t xml:space="preserve">　</w:t>
            </w:r>
            <w:r w:rsidRPr="00912D97">
              <w:rPr>
                <w:rFonts w:ascii="仿宋_GB2312" w:eastAsia="仿宋_GB2312" w:hAnsi="仿宋_GB2312" w:cs="仿宋_GB2312" w:hint="eastAsia"/>
                <w:b/>
                <w:bCs/>
                <w:kern w:val="0"/>
                <w:sz w:val="32"/>
                <w:szCs w:val="32"/>
              </w:rPr>
              <w:t>配合单位：工信委、商务局）</w:t>
            </w:r>
          </w:p>
          <w:p w:rsidR="00912D97" w:rsidRPr="00912D97" w:rsidRDefault="00912D97" w:rsidP="00912D97">
            <w:pPr>
              <w:widowControl/>
              <w:shd w:val="clear" w:color="auto" w:fill="FFFFFF"/>
              <w:snapToGrid w:val="0"/>
              <w:spacing w:before="100" w:beforeAutospacing="1" w:after="100" w:afterAutospacing="1" w:line="500" w:lineRule="atLeast"/>
              <w:ind w:firstLine="800"/>
              <w:jc w:val="left"/>
              <w:rPr>
                <w:rFonts w:ascii="宋体" w:eastAsia="宋体" w:hAnsi="宋体" w:cs="宋体"/>
                <w:kern w:val="0"/>
                <w:sz w:val="24"/>
                <w:szCs w:val="24"/>
              </w:rPr>
            </w:pPr>
            <w:r w:rsidRPr="00912D97">
              <w:rPr>
                <w:rFonts w:ascii="仿宋_GB2312" w:eastAsia="仿宋_GB2312" w:hAnsi="宋体" w:cs="宋体" w:hint="eastAsia"/>
                <w:kern w:val="0"/>
                <w:sz w:val="32"/>
                <w:szCs w:val="32"/>
              </w:rPr>
              <w:t>3.企业经批准入园后，须先向工业园区管委会预交五级土地4.2万元/亩的土地定金，园区按程序协助企业取得国有土地使用权，挂牌成交后该土地定金转为土地出让金，土地出让价格不得低于《关于调整全省工业用地出让最低价标准的通知》（赣府厅〔2009〕191号）规定的标准。该款项实行两种补贴办法，补贴办法</w:t>
            </w:r>
            <w:proofErr w:type="gramStart"/>
            <w:r w:rsidRPr="00912D97">
              <w:rPr>
                <w:rFonts w:ascii="仿宋_GB2312" w:eastAsia="仿宋_GB2312" w:hAnsi="宋体" w:cs="宋体" w:hint="eastAsia"/>
                <w:kern w:val="0"/>
                <w:sz w:val="32"/>
                <w:szCs w:val="32"/>
              </w:rPr>
              <w:t>一</w:t>
            </w:r>
            <w:proofErr w:type="gramEnd"/>
            <w:r w:rsidRPr="00912D97">
              <w:rPr>
                <w:rFonts w:ascii="仿宋_GB2312" w:eastAsia="仿宋_GB2312" w:hAnsi="宋体" w:cs="宋体" w:hint="eastAsia"/>
                <w:kern w:val="0"/>
                <w:sz w:val="32"/>
                <w:szCs w:val="32"/>
              </w:rPr>
              <w:t>：企业按项目批准的规划设计及进度建设进行补贴的：完成工程总量的50%补贴1万元/亩，厂房全面封顶完工补贴1万元</w:t>
            </w:r>
            <w:r w:rsidRPr="00912D97">
              <w:rPr>
                <w:rFonts w:ascii="仿宋_GB2312" w:eastAsia="仿宋_GB2312" w:hAnsi="宋体" w:cs="宋体" w:hint="eastAsia"/>
                <w:kern w:val="0"/>
                <w:sz w:val="32"/>
                <w:szCs w:val="32"/>
              </w:rPr>
              <w:lastRenderedPageBreak/>
              <w:t>/亩，建成投产补贴1.2万元/亩，企业全面建成完工，达产达标后且容积率达到入园协议要求的，再补贴给企业1万元/亩；补贴办法二：企业按企业创税补贴结算的：企业建成并正式投产后，三年内按最高年份的纳税额计算企业年亩均创税，年亩均创税基数为6万元（食品及农业产业化工业项目年亩均创税基数为3万元），企业年亩均创税超过基数额，则按企业用地每亩补贴超过基数额数进行结算，五级土地最高补贴金额不超过4.2万元/亩。企业可以自主选择享受两种补贴办法其中之一。入园企业用地是四级土地的须向园区预交7.67万元/亩的土地出让订金，园区按程序协助企业取得国有土地使用权，挂牌成交后该土地订金转为土地出让金，该款项补贴办法：企业按项目批准的规划设计及进度建设，完成基础建设补贴2万元/亩，厂房全面封顶补贴2万元/亩，建成投产补贴2万元/亩，企业全面建成完工，达产达标后且达到入园协议要求，再补贴企业1.67万元/亩。</w:t>
            </w:r>
            <w:r w:rsidRPr="00912D97">
              <w:rPr>
                <w:rFonts w:ascii="仿宋_GB2312" w:eastAsia="仿宋_GB2312" w:hAnsi="宋体" w:cs="宋体" w:hint="eastAsia"/>
                <w:b/>
                <w:bCs/>
                <w:kern w:val="0"/>
                <w:sz w:val="32"/>
                <w:szCs w:val="32"/>
              </w:rPr>
              <w:t>（牵头单位：工业园区</w:t>
            </w:r>
            <w:r w:rsidRPr="00912D97">
              <w:rPr>
                <w:rFonts w:ascii="微软雅黑" w:eastAsia="微软雅黑" w:hAnsi="微软雅黑" w:cs="微软雅黑" w:hint="eastAsia"/>
                <w:b/>
                <w:bCs/>
                <w:kern w:val="0"/>
                <w:sz w:val="32"/>
                <w:szCs w:val="32"/>
              </w:rPr>
              <w:t xml:space="preserve">　</w:t>
            </w:r>
            <w:r w:rsidRPr="00912D97">
              <w:rPr>
                <w:rFonts w:ascii="仿宋_GB2312" w:eastAsia="仿宋_GB2312" w:hAnsi="仿宋_GB2312" w:cs="仿宋_GB2312" w:hint="eastAsia"/>
                <w:b/>
                <w:bCs/>
                <w:kern w:val="0"/>
                <w:sz w:val="32"/>
                <w:szCs w:val="32"/>
              </w:rPr>
              <w:t>配合单位：财政局、国税局、地税局、国土局）</w:t>
            </w:r>
          </w:p>
          <w:p w:rsidR="00912D97" w:rsidRPr="00912D97" w:rsidRDefault="00912D97" w:rsidP="00912D97">
            <w:pPr>
              <w:widowControl/>
              <w:snapToGrid w:val="0"/>
              <w:spacing w:before="100" w:beforeAutospacing="1" w:after="100" w:afterAutospacing="1" w:line="500" w:lineRule="atLeast"/>
              <w:ind w:firstLine="640"/>
              <w:jc w:val="left"/>
              <w:rPr>
                <w:rFonts w:ascii="宋体" w:eastAsia="宋体" w:hAnsi="宋体" w:cs="宋体"/>
                <w:kern w:val="0"/>
                <w:sz w:val="24"/>
                <w:szCs w:val="24"/>
              </w:rPr>
            </w:pPr>
            <w:r w:rsidRPr="00912D97">
              <w:rPr>
                <w:rFonts w:ascii="仿宋_GB2312" w:eastAsia="仿宋_GB2312" w:hAnsi="宋体" w:cs="宋体" w:hint="eastAsia"/>
                <w:kern w:val="0"/>
                <w:sz w:val="32"/>
                <w:szCs w:val="32"/>
              </w:rPr>
              <w:t>4.为支持企业发展、提高新</w:t>
            </w:r>
            <w:proofErr w:type="gramStart"/>
            <w:r w:rsidRPr="00912D97">
              <w:rPr>
                <w:rFonts w:ascii="仿宋_GB2312" w:eastAsia="仿宋_GB2312" w:hAnsi="宋体" w:cs="宋体" w:hint="eastAsia"/>
                <w:kern w:val="0"/>
                <w:sz w:val="32"/>
                <w:szCs w:val="32"/>
              </w:rPr>
              <w:t>园区工投</w:t>
            </w:r>
            <w:proofErr w:type="gramEnd"/>
            <w:r w:rsidRPr="00912D97">
              <w:rPr>
                <w:rFonts w:ascii="仿宋_GB2312" w:eastAsia="仿宋_GB2312" w:hAnsi="宋体" w:cs="宋体" w:hint="eastAsia"/>
                <w:kern w:val="0"/>
                <w:sz w:val="32"/>
                <w:szCs w:val="32"/>
              </w:rPr>
              <w:t>公司回购厂房利用率，对</w:t>
            </w:r>
            <w:proofErr w:type="gramStart"/>
            <w:r w:rsidRPr="00912D97">
              <w:rPr>
                <w:rFonts w:ascii="仿宋_GB2312" w:eastAsia="仿宋_GB2312" w:hAnsi="宋体" w:cs="宋体" w:hint="eastAsia"/>
                <w:kern w:val="0"/>
                <w:sz w:val="32"/>
                <w:szCs w:val="32"/>
              </w:rPr>
              <w:t>租赁工投公司</w:t>
            </w:r>
            <w:proofErr w:type="gramEnd"/>
            <w:r w:rsidRPr="00912D97">
              <w:rPr>
                <w:rFonts w:ascii="仿宋_GB2312" w:eastAsia="仿宋_GB2312" w:hAnsi="宋体" w:cs="宋体" w:hint="eastAsia"/>
                <w:kern w:val="0"/>
                <w:sz w:val="32"/>
                <w:szCs w:val="32"/>
              </w:rPr>
              <w:t>回购厂房企业要求如下：</w:t>
            </w:r>
            <w:r w:rsidRPr="00912D97">
              <w:rPr>
                <w:rFonts w:ascii="仿宋_GB2312" w:eastAsia="仿宋_GB2312" w:hAnsi="宋体" w:cs="宋体" w:hint="eastAsia"/>
                <w:b/>
                <w:bCs/>
                <w:kern w:val="0"/>
                <w:sz w:val="32"/>
                <w:szCs w:val="32"/>
              </w:rPr>
              <w:t>（牵头单位：工业园区</w:t>
            </w:r>
            <w:r w:rsidRPr="00912D97">
              <w:rPr>
                <w:rFonts w:ascii="微软雅黑" w:eastAsia="微软雅黑" w:hAnsi="微软雅黑" w:cs="微软雅黑" w:hint="eastAsia"/>
                <w:b/>
                <w:bCs/>
                <w:kern w:val="0"/>
                <w:sz w:val="32"/>
                <w:szCs w:val="32"/>
              </w:rPr>
              <w:t xml:space="preserve">　</w:t>
            </w:r>
            <w:r w:rsidRPr="00912D97">
              <w:rPr>
                <w:rFonts w:ascii="仿宋_GB2312" w:eastAsia="仿宋_GB2312" w:hAnsi="仿宋_GB2312" w:cs="仿宋_GB2312" w:hint="eastAsia"/>
                <w:b/>
                <w:bCs/>
                <w:kern w:val="0"/>
                <w:sz w:val="32"/>
                <w:szCs w:val="32"/>
              </w:rPr>
              <w:t>配合单位：财政局、</w:t>
            </w:r>
            <w:proofErr w:type="gramStart"/>
            <w:r w:rsidRPr="00912D97">
              <w:rPr>
                <w:rFonts w:ascii="仿宋_GB2312" w:eastAsia="仿宋_GB2312" w:hAnsi="仿宋_GB2312" w:cs="仿宋_GB2312" w:hint="eastAsia"/>
                <w:b/>
                <w:bCs/>
                <w:kern w:val="0"/>
                <w:sz w:val="32"/>
                <w:szCs w:val="32"/>
              </w:rPr>
              <w:t>工投公司</w:t>
            </w:r>
            <w:proofErr w:type="gramEnd"/>
            <w:r w:rsidRPr="00912D97">
              <w:rPr>
                <w:rFonts w:ascii="仿宋_GB2312" w:eastAsia="仿宋_GB2312" w:hAnsi="仿宋_GB2312" w:cs="仿宋_GB2312" w:hint="eastAsia"/>
                <w:b/>
                <w:bCs/>
                <w:kern w:val="0"/>
                <w:sz w:val="32"/>
                <w:szCs w:val="32"/>
              </w:rPr>
              <w:t>）</w:t>
            </w:r>
          </w:p>
          <w:p w:rsidR="00912D97" w:rsidRPr="00912D97" w:rsidRDefault="00912D97" w:rsidP="00912D97">
            <w:pPr>
              <w:widowControl/>
              <w:snapToGrid w:val="0"/>
              <w:spacing w:before="100" w:beforeAutospacing="1" w:after="100" w:afterAutospacing="1" w:line="500" w:lineRule="atLeast"/>
              <w:ind w:firstLine="579"/>
              <w:jc w:val="left"/>
              <w:rPr>
                <w:rFonts w:ascii="宋体" w:eastAsia="宋体" w:hAnsi="宋体" w:cs="宋体"/>
                <w:kern w:val="0"/>
                <w:sz w:val="24"/>
                <w:szCs w:val="24"/>
              </w:rPr>
            </w:pPr>
            <w:r w:rsidRPr="00912D97">
              <w:rPr>
                <w:rFonts w:ascii="仿宋_GB2312" w:eastAsia="仿宋_GB2312" w:hAnsi="宋体" w:cs="宋体" w:hint="eastAsia"/>
                <w:kern w:val="0"/>
                <w:sz w:val="32"/>
                <w:szCs w:val="32"/>
              </w:rPr>
              <w:t>（1）租赁工业园区厂房企业租金补贴期限为三周年；</w:t>
            </w:r>
          </w:p>
          <w:p w:rsidR="00912D97" w:rsidRPr="00912D97" w:rsidRDefault="00912D97" w:rsidP="00912D97">
            <w:pPr>
              <w:widowControl/>
              <w:snapToGrid w:val="0"/>
              <w:spacing w:before="100" w:beforeAutospacing="1" w:after="100" w:afterAutospacing="1" w:line="500" w:lineRule="atLeast"/>
              <w:ind w:firstLine="579"/>
              <w:jc w:val="left"/>
              <w:rPr>
                <w:rFonts w:ascii="宋体" w:eastAsia="宋体" w:hAnsi="宋体" w:cs="宋体"/>
                <w:kern w:val="0"/>
                <w:sz w:val="24"/>
                <w:szCs w:val="24"/>
              </w:rPr>
            </w:pPr>
            <w:r w:rsidRPr="00912D97">
              <w:rPr>
                <w:rFonts w:ascii="仿宋_GB2312" w:eastAsia="仿宋_GB2312" w:hAnsi="宋体" w:cs="宋体" w:hint="eastAsia"/>
                <w:kern w:val="0"/>
                <w:sz w:val="32"/>
                <w:szCs w:val="32"/>
              </w:rPr>
              <w:lastRenderedPageBreak/>
              <w:t>（2）厂房租金每月每平方米6元，根据企业缴纳税收实际情况分级实行租金支持激励机制。即：</w:t>
            </w:r>
          </w:p>
          <w:p w:rsidR="00912D97" w:rsidRPr="00912D97" w:rsidRDefault="00912D97" w:rsidP="00912D97">
            <w:pPr>
              <w:widowControl/>
              <w:spacing w:before="100" w:beforeAutospacing="1" w:after="100" w:afterAutospacing="1" w:line="360" w:lineRule="atLeast"/>
              <w:jc w:val="left"/>
              <w:outlineLvl w:val="1"/>
              <w:rPr>
                <w:rFonts w:ascii="宋体" w:eastAsia="宋体" w:hAnsi="宋体" w:cs="宋体"/>
                <w:b/>
                <w:bCs/>
                <w:kern w:val="0"/>
                <w:sz w:val="36"/>
                <w:szCs w:val="36"/>
              </w:rPr>
            </w:pPr>
            <w:r w:rsidRPr="00912D97">
              <w:rPr>
                <w:rFonts w:ascii="仿宋_GB2312" w:eastAsia="仿宋_GB2312" w:hAnsi="宋体" w:cs="宋体" w:hint="eastAsia"/>
                <w:kern w:val="0"/>
                <w:sz w:val="32"/>
                <w:szCs w:val="32"/>
              </w:rPr>
              <w:t>①年纳税大于或等于每100平方米1.5万元及以上，补贴企业租金每月每平方米6元。</w:t>
            </w:r>
          </w:p>
          <w:p w:rsidR="00912D97" w:rsidRPr="00912D97" w:rsidRDefault="00912D97" w:rsidP="00912D97">
            <w:pPr>
              <w:widowControl/>
              <w:spacing w:before="100" w:beforeAutospacing="1" w:after="100" w:afterAutospacing="1" w:line="360" w:lineRule="atLeast"/>
              <w:jc w:val="left"/>
              <w:outlineLvl w:val="1"/>
              <w:rPr>
                <w:rFonts w:ascii="宋体" w:eastAsia="宋体" w:hAnsi="宋体" w:cs="宋体"/>
                <w:b/>
                <w:bCs/>
                <w:kern w:val="0"/>
                <w:sz w:val="36"/>
                <w:szCs w:val="36"/>
              </w:rPr>
            </w:pPr>
            <w:r w:rsidRPr="00912D97">
              <w:rPr>
                <w:rFonts w:ascii="仿宋_GB2312" w:eastAsia="仿宋_GB2312" w:hAnsi="宋体" w:cs="宋体" w:hint="eastAsia"/>
                <w:kern w:val="0"/>
                <w:sz w:val="32"/>
                <w:szCs w:val="32"/>
              </w:rPr>
              <w:t>②年纳税大于或等于每100平方米1万元小于每100平方米1.5万元(不含每100平方米1.5万元)，补贴企业租金每月每平方米4元；</w:t>
            </w:r>
          </w:p>
          <w:p w:rsidR="00912D97" w:rsidRPr="00912D97" w:rsidRDefault="00912D97" w:rsidP="00912D97">
            <w:pPr>
              <w:widowControl/>
              <w:spacing w:before="100" w:beforeAutospacing="1" w:after="100" w:afterAutospacing="1" w:line="360" w:lineRule="atLeast"/>
              <w:jc w:val="left"/>
              <w:outlineLvl w:val="1"/>
              <w:rPr>
                <w:rFonts w:ascii="宋体" w:eastAsia="宋体" w:hAnsi="宋体" w:cs="宋体"/>
                <w:b/>
                <w:bCs/>
                <w:kern w:val="0"/>
                <w:sz w:val="36"/>
                <w:szCs w:val="36"/>
              </w:rPr>
            </w:pPr>
            <w:r w:rsidRPr="00912D97">
              <w:rPr>
                <w:rFonts w:ascii="仿宋_GB2312" w:eastAsia="仿宋_GB2312" w:hAnsi="宋体" w:cs="宋体" w:hint="eastAsia"/>
                <w:kern w:val="0"/>
                <w:sz w:val="32"/>
                <w:szCs w:val="32"/>
              </w:rPr>
              <w:t>③年纳税大于或等于每100平方米0.5万元小于每100平方米1万元(不含每100平方米1万元)，补贴企业租金每月每平方米2元；</w:t>
            </w:r>
          </w:p>
          <w:p w:rsidR="00912D97" w:rsidRPr="00912D97" w:rsidRDefault="00912D97" w:rsidP="00912D97">
            <w:pPr>
              <w:widowControl/>
              <w:snapToGrid w:val="0"/>
              <w:spacing w:before="100" w:beforeAutospacing="1" w:after="100" w:afterAutospacing="1" w:line="500" w:lineRule="atLeast"/>
              <w:ind w:firstLine="640"/>
              <w:jc w:val="left"/>
              <w:rPr>
                <w:rFonts w:ascii="宋体" w:eastAsia="宋体" w:hAnsi="宋体" w:cs="宋体"/>
                <w:kern w:val="0"/>
                <w:sz w:val="24"/>
                <w:szCs w:val="24"/>
              </w:rPr>
            </w:pPr>
            <w:r w:rsidRPr="00912D97">
              <w:rPr>
                <w:rFonts w:ascii="仿宋_GB2312" w:eastAsia="仿宋_GB2312" w:hAnsi="宋体" w:cs="宋体" w:hint="eastAsia"/>
                <w:kern w:val="0"/>
                <w:sz w:val="32"/>
                <w:szCs w:val="32"/>
              </w:rPr>
              <w:t>④年纳税小于每100平方米0.5万元，租金不予补贴。</w:t>
            </w:r>
          </w:p>
          <w:p w:rsidR="00912D97" w:rsidRPr="00912D97" w:rsidRDefault="00912D97" w:rsidP="00912D97">
            <w:pPr>
              <w:widowControl/>
              <w:snapToGrid w:val="0"/>
              <w:spacing w:before="100" w:beforeAutospacing="1" w:after="100" w:afterAutospacing="1" w:line="500" w:lineRule="atLeast"/>
              <w:ind w:firstLine="579"/>
              <w:jc w:val="left"/>
              <w:rPr>
                <w:rFonts w:ascii="宋体" w:eastAsia="宋体" w:hAnsi="宋体" w:cs="宋体"/>
                <w:kern w:val="0"/>
                <w:sz w:val="24"/>
                <w:szCs w:val="24"/>
              </w:rPr>
            </w:pPr>
            <w:r w:rsidRPr="00912D97">
              <w:rPr>
                <w:rFonts w:ascii="仿宋_GB2312" w:eastAsia="仿宋_GB2312" w:hAnsi="宋体" w:cs="宋体" w:hint="eastAsia"/>
                <w:kern w:val="0"/>
                <w:sz w:val="32"/>
                <w:szCs w:val="32"/>
              </w:rPr>
              <w:t>以上企业租金补贴先缴后补。</w:t>
            </w:r>
          </w:p>
          <w:p w:rsidR="00912D97" w:rsidRPr="00912D97" w:rsidRDefault="00912D97" w:rsidP="00912D97">
            <w:pPr>
              <w:widowControl/>
              <w:snapToGrid w:val="0"/>
              <w:spacing w:before="100" w:beforeAutospacing="1" w:after="100" w:afterAutospacing="1" w:line="500" w:lineRule="atLeast"/>
              <w:ind w:firstLine="579"/>
              <w:jc w:val="left"/>
              <w:rPr>
                <w:rFonts w:ascii="宋体" w:eastAsia="宋体" w:hAnsi="宋体" w:cs="宋体"/>
                <w:kern w:val="0"/>
                <w:sz w:val="24"/>
                <w:szCs w:val="24"/>
              </w:rPr>
            </w:pPr>
            <w:r w:rsidRPr="00912D97">
              <w:rPr>
                <w:rFonts w:ascii="仿宋_GB2312" w:eastAsia="仿宋_GB2312" w:hAnsi="宋体" w:cs="宋体" w:hint="eastAsia"/>
                <w:kern w:val="0"/>
                <w:sz w:val="32"/>
                <w:szCs w:val="32"/>
              </w:rPr>
              <w:t>（3）厂房租赁协议签订后，租赁企业应</w:t>
            </w:r>
            <w:proofErr w:type="gramStart"/>
            <w:r w:rsidRPr="00912D97">
              <w:rPr>
                <w:rFonts w:ascii="仿宋_GB2312" w:eastAsia="仿宋_GB2312" w:hAnsi="宋体" w:cs="宋体" w:hint="eastAsia"/>
                <w:kern w:val="0"/>
                <w:sz w:val="32"/>
                <w:szCs w:val="32"/>
              </w:rPr>
              <w:t>向工投公司</w:t>
            </w:r>
            <w:proofErr w:type="gramEnd"/>
            <w:r w:rsidRPr="00912D97">
              <w:rPr>
                <w:rFonts w:ascii="仿宋_GB2312" w:eastAsia="仿宋_GB2312" w:hAnsi="宋体" w:cs="宋体" w:hint="eastAsia"/>
                <w:kern w:val="0"/>
                <w:sz w:val="32"/>
                <w:szCs w:val="32"/>
              </w:rPr>
              <w:t>交纳保证金（水、电、工人工资等）。租赁4000</w:t>
            </w:r>
            <w:r w:rsidRPr="00912D97">
              <w:rPr>
                <w:rFonts w:ascii="仿宋" w:eastAsia="仿宋" w:hAnsi="仿宋" w:cs="宋体" w:hint="eastAsia"/>
                <w:kern w:val="0"/>
                <w:sz w:val="32"/>
                <w:szCs w:val="32"/>
              </w:rPr>
              <w:t>㎡</w:t>
            </w:r>
            <w:r w:rsidRPr="00912D97">
              <w:rPr>
                <w:rFonts w:ascii="仿宋_GB2312" w:eastAsia="仿宋_GB2312" w:hAnsi="宋体" w:cs="宋体" w:hint="eastAsia"/>
                <w:kern w:val="0"/>
                <w:sz w:val="32"/>
                <w:szCs w:val="32"/>
              </w:rPr>
              <w:t>厂房以下收取保证金10万元；租赁4000</w:t>
            </w:r>
            <w:r w:rsidRPr="00912D97">
              <w:rPr>
                <w:rFonts w:ascii="仿宋" w:eastAsia="仿宋" w:hAnsi="仿宋" w:cs="宋体" w:hint="eastAsia"/>
                <w:kern w:val="0"/>
                <w:sz w:val="32"/>
                <w:szCs w:val="32"/>
              </w:rPr>
              <w:t>㎡</w:t>
            </w:r>
            <w:r w:rsidRPr="00912D97">
              <w:rPr>
                <w:rFonts w:ascii="仿宋_GB2312" w:eastAsia="仿宋_GB2312" w:hAnsi="宋体" w:cs="宋体" w:hint="eastAsia"/>
                <w:kern w:val="0"/>
                <w:sz w:val="32"/>
                <w:szCs w:val="32"/>
              </w:rPr>
              <w:t>（含4000</w:t>
            </w:r>
            <w:r w:rsidRPr="00912D97">
              <w:rPr>
                <w:rFonts w:ascii="仿宋" w:eastAsia="仿宋" w:hAnsi="仿宋" w:cs="宋体" w:hint="eastAsia"/>
                <w:kern w:val="0"/>
                <w:sz w:val="32"/>
                <w:szCs w:val="32"/>
              </w:rPr>
              <w:t>㎡</w:t>
            </w:r>
            <w:r w:rsidRPr="00912D97">
              <w:rPr>
                <w:rFonts w:ascii="仿宋_GB2312" w:eastAsia="仿宋_GB2312" w:hAnsi="宋体" w:cs="宋体" w:hint="eastAsia"/>
                <w:kern w:val="0"/>
                <w:sz w:val="32"/>
                <w:szCs w:val="32"/>
              </w:rPr>
              <w:t>）以上收取保证金20万元。</w:t>
            </w:r>
          </w:p>
          <w:p w:rsidR="00912D97" w:rsidRPr="00912D97" w:rsidRDefault="00912D97" w:rsidP="00912D97">
            <w:pPr>
              <w:widowControl/>
              <w:snapToGrid w:val="0"/>
              <w:spacing w:before="100" w:beforeAutospacing="1" w:after="100" w:afterAutospacing="1" w:line="500" w:lineRule="atLeast"/>
              <w:ind w:firstLine="736"/>
              <w:jc w:val="left"/>
              <w:rPr>
                <w:rFonts w:ascii="宋体" w:eastAsia="宋体" w:hAnsi="宋体" w:cs="宋体"/>
                <w:kern w:val="0"/>
                <w:sz w:val="24"/>
                <w:szCs w:val="24"/>
              </w:rPr>
            </w:pPr>
            <w:r w:rsidRPr="00912D97">
              <w:rPr>
                <w:rFonts w:ascii="黑体" w:eastAsia="黑体" w:hAnsi="黑体" w:cs="宋体" w:hint="eastAsia"/>
                <w:kern w:val="0"/>
                <w:sz w:val="32"/>
                <w:szCs w:val="32"/>
              </w:rPr>
              <w:t>四、金融政策</w:t>
            </w:r>
            <w:r w:rsidRPr="00912D97">
              <w:rPr>
                <w:rFonts w:ascii="仿宋_GB2312" w:eastAsia="仿宋_GB2312" w:hAnsi="宋体" w:cs="宋体" w:hint="eastAsia"/>
                <w:b/>
                <w:bCs/>
                <w:kern w:val="0"/>
                <w:sz w:val="32"/>
                <w:szCs w:val="32"/>
              </w:rPr>
              <w:t>（牵头单位：金融办配合单位：财政局、工业园区、人民银行广昌县支行、银监办、各银行业金融机构）</w:t>
            </w:r>
          </w:p>
          <w:p w:rsidR="00912D97" w:rsidRPr="00912D97" w:rsidRDefault="00912D97" w:rsidP="00912D97">
            <w:pPr>
              <w:widowControl/>
              <w:snapToGrid w:val="0"/>
              <w:spacing w:before="100" w:beforeAutospacing="1" w:after="100" w:afterAutospacing="1" w:line="500" w:lineRule="atLeast"/>
              <w:ind w:firstLine="640"/>
              <w:jc w:val="left"/>
              <w:rPr>
                <w:rFonts w:ascii="宋体" w:eastAsia="宋体" w:hAnsi="宋体" w:cs="宋体"/>
                <w:kern w:val="0"/>
                <w:sz w:val="24"/>
                <w:szCs w:val="24"/>
              </w:rPr>
            </w:pPr>
            <w:r w:rsidRPr="00912D97">
              <w:rPr>
                <w:rFonts w:ascii="仿宋_GB2312" w:eastAsia="仿宋_GB2312" w:hAnsi="宋体" w:cs="宋体" w:hint="eastAsia"/>
                <w:kern w:val="0"/>
                <w:sz w:val="32"/>
                <w:szCs w:val="32"/>
              </w:rPr>
              <w:lastRenderedPageBreak/>
              <w:t>1.鼓励企业通过融资租赁方式更新设备。对采取直接融资租赁方式更新设备的企业，按中国人民银行同期贷款基准利率（租赁利率低于贷款基准利率的，按租赁利率）20%的贴息标准给予总额不超过100万元的贴息支持。</w:t>
            </w:r>
          </w:p>
          <w:p w:rsidR="00912D97" w:rsidRPr="00912D97" w:rsidRDefault="00912D97" w:rsidP="00912D97">
            <w:pPr>
              <w:widowControl/>
              <w:snapToGrid w:val="0"/>
              <w:spacing w:before="100" w:beforeAutospacing="1" w:after="100" w:afterAutospacing="1" w:line="500" w:lineRule="atLeast"/>
              <w:ind w:firstLine="640"/>
              <w:jc w:val="left"/>
              <w:rPr>
                <w:rFonts w:ascii="宋体" w:eastAsia="宋体" w:hAnsi="宋体" w:cs="宋体"/>
                <w:kern w:val="0"/>
                <w:sz w:val="24"/>
                <w:szCs w:val="24"/>
              </w:rPr>
            </w:pPr>
            <w:r w:rsidRPr="00912D97">
              <w:rPr>
                <w:rFonts w:ascii="仿宋_GB2312" w:eastAsia="仿宋_GB2312" w:hAnsi="宋体" w:cs="宋体" w:hint="eastAsia"/>
                <w:kern w:val="0"/>
                <w:sz w:val="32"/>
                <w:szCs w:val="32"/>
              </w:rPr>
              <w:t>2.建立</w:t>
            </w:r>
            <w:proofErr w:type="gramStart"/>
            <w:r w:rsidRPr="00912D97">
              <w:rPr>
                <w:rFonts w:ascii="仿宋_GB2312" w:eastAsia="仿宋_GB2312" w:hAnsi="宋体" w:cs="宋体" w:hint="eastAsia"/>
                <w:kern w:val="0"/>
                <w:sz w:val="32"/>
                <w:szCs w:val="32"/>
              </w:rPr>
              <w:t>银行抽贷定期</w:t>
            </w:r>
            <w:proofErr w:type="gramEnd"/>
            <w:r w:rsidRPr="00912D97">
              <w:rPr>
                <w:rFonts w:ascii="仿宋_GB2312" w:eastAsia="仿宋_GB2312" w:hAnsi="宋体" w:cs="宋体" w:hint="eastAsia"/>
                <w:kern w:val="0"/>
                <w:sz w:val="32"/>
                <w:szCs w:val="32"/>
              </w:rPr>
              <w:t>报告制度。对单笔</w:t>
            </w:r>
            <w:proofErr w:type="gramStart"/>
            <w:r w:rsidRPr="00912D97">
              <w:rPr>
                <w:rFonts w:ascii="仿宋_GB2312" w:eastAsia="仿宋_GB2312" w:hAnsi="宋体" w:cs="宋体" w:hint="eastAsia"/>
                <w:kern w:val="0"/>
                <w:sz w:val="32"/>
                <w:szCs w:val="32"/>
              </w:rPr>
              <w:t>抽贷达到</w:t>
            </w:r>
            <w:proofErr w:type="gramEnd"/>
            <w:r w:rsidRPr="00912D97">
              <w:rPr>
                <w:rFonts w:ascii="仿宋_GB2312" w:eastAsia="仿宋_GB2312" w:hAnsi="宋体" w:cs="宋体" w:hint="eastAsia"/>
                <w:kern w:val="0"/>
                <w:sz w:val="32"/>
                <w:szCs w:val="32"/>
              </w:rPr>
              <w:t xml:space="preserve">200万或者占到该企业未到期贷款余额30%以上的，相关银行必须事先向县政府报告，由县政府组织相关部门和金融机构进行协调调度。 </w:t>
            </w:r>
          </w:p>
          <w:p w:rsidR="00912D97" w:rsidRPr="00912D97" w:rsidRDefault="00912D97" w:rsidP="00912D97">
            <w:pPr>
              <w:widowControl/>
              <w:snapToGrid w:val="0"/>
              <w:spacing w:before="100" w:beforeAutospacing="1" w:after="100" w:afterAutospacing="1" w:line="500" w:lineRule="atLeast"/>
              <w:ind w:firstLine="640"/>
              <w:jc w:val="left"/>
              <w:rPr>
                <w:rFonts w:ascii="宋体" w:eastAsia="宋体" w:hAnsi="宋体" w:cs="宋体"/>
                <w:kern w:val="0"/>
                <w:sz w:val="24"/>
                <w:szCs w:val="24"/>
              </w:rPr>
            </w:pPr>
            <w:r w:rsidRPr="00912D97">
              <w:rPr>
                <w:rFonts w:ascii="黑体" w:eastAsia="黑体" w:hAnsi="黑体" w:cs="宋体" w:hint="eastAsia"/>
                <w:kern w:val="0"/>
                <w:sz w:val="32"/>
                <w:szCs w:val="32"/>
              </w:rPr>
              <w:t>五、人才政策</w:t>
            </w:r>
            <w:r w:rsidRPr="00912D97">
              <w:rPr>
                <w:rFonts w:ascii="仿宋_GB2312" w:eastAsia="仿宋_GB2312" w:hAnsi="宋体" w:cs="宋体" w:hint="eastAsia"/>
                <w:b/>
                <w:bCs/>
                <w:kern w:val="0"/>
                <w:sz w:val="32"/>
                <w:szCs w:val="32"/>
              </w:rPr>
              <w:t>（牵头单位：</w:t>
            </w:r>
            <w:proofErr w:type="gramStart"/>
            <w:r w:rsidRPr="00912D97">
              <w:rPr>
                <w:rFonts w:ascii="仿宋_GB2312" w:eastAsia="仿宋_GB2312" w:hAnsi="宋体" w:cs="宋体" w:hint="eastAsia"/>
                <w:b/>
                <w:bCs/>
                <w:kern w:val="0"/>
                <w:sz w:val="32"/>
                <w:szCs w:val="32"/>
              </w:rPr>
              <w:t>人社局</w:t>
            </w:r>
            <w:proofErr w:type="gramEnd"/>
            <w:r w:rsidRPr="00912D97">
              <w:rPr>
                <w:rFonts w:ascii="仿宋_GB2312" w:eastAsia="仿宋_GB2312" w:hAnsi="宋体" w:cs="宋体" w:hint="eastAsia"/>
                <w:b/>
                <w:bCs/>
                <w:kern w:val="0"/>
                <w:sz w:val="32"/>
                <w:szCs w:val="32"/>
              </w:rPr>
              <w:t xml:space="preserve"> 配合单位：工业园区、财政局、科技局、人才办、地税局、科协）</w:t>
            </w:r>
          </w:p>
          <w:p w:rsidR="00912D97" w:rsidRPr="00912D97" w:rsidRDefault="00912D97" w:rsidP="00912D97">
            <w:pPr>
              <w:widowControl/>
              <w:snapToGrid w:val="0"/>
              <w:spacing w:before="100" w:beforeAutospacing="1" w:after="100" w:afterAutospacing="1" w:line="500" w:lineRule="atLeast"/>
              <w:ind w:firstLine="640"/>
              <w:jc w:val="left"/>
              <w:rPr>
                <w:rFonts w:ascii="宋体" w:eastAsia="宋体" w:hAnsi="宋体" w:cs="宋体"/>
                <w:kern w:val="0"/>
                <w:sz w:val="24"/>
                <w:szCs w:val="24"/>
              </w:rPr>
            </w:pPr>
            <w:r w:rsidRPr="00912D97">
              <w:rPr>
                <w:rFonts w:ascii="仿宋_GB2312" w:eastAsia="仿宋_GB2312" w:hAnsi="宋体" w:cs="宋体" w:hint="eastAsia"/>
                <w:kern w:val="0"/>
                <w:sz w:val="32"/>
                <w:szCs w:val="32"/>
              </w:rPr>
              <w:t>1.企业引进的高级管理人才或中级职称及以上的专业技术人员，并且年薪达到20万以上，连续5年按每年缴纳个人所得税地方实得部分的100％给予补贴。</w:t>
            </w:r>
          </w:p>
          <w:p w:rsidR="00912D97" w:rsidRPr="00912D97" w:rsidRDefault="00912D97" w:rsidP="00912D97">
            <w:pPr>
              <w:widowControl/>
              <w:snapToGrid w:val="0"/>
              <w:spacing w:before="100" w:beforeAutospacing="1" w:after="100" w:afterAutospacing="1" w:line="500" w:lineRule="atLeast"/>
              <w:ind w:firstLine="640"/>
              <w:jc w:val="left"/>
              <w:rPr>
                <w:rFonts w:ascii="宋体" w:eastAsia="宋体" w:hAnsi="宋体" w:cs="宋体"/>
                <w:kern w:val="0"/>
                <w:sz w:val="24"/>
                <w:szCs w:val="24"/>
              </w:rPr>
            </w:pPr>
            <w:r w:rsidRPr="00912D97">
              <w:rPr>
                <w:rFonts w:ascii="仿宋_GB2312" w:eastAsia="仿宋_GB2312" w:hAnsi="宋体" w:cs="宋体" w:hint="eastAsia"/>
                <w:kern w:val="0"/>
                <w:sz w:val="32"/>
                <w:szCs w:val="32"/>
              </w:rPr>
              <w:t>2.支持企业申报国家“千人计划”、省“赣</w:t>
            </w:r>
            <w:proofErr w:type="gramStart"/>
            <w:r w:rsidRPr="00912D97">
              <w:rPr>
                <w:rFonts w:ascii="仿宋_GB2312" w:eastAsia="仿宋_GB2312" w:hAnsi="宋体" w:cs="宋体" w:hint="eastAsia"/>
                <w:kern w:val="0"/>
                <w:sz w:val="32"/>
                <w:szCs w:val="32"/>
              </w:rPr>
              <w:t>鄱</w:t>
            </w:r>
            <w:proofErr w:type="gramEnd"/>
            <w:r w:rsidRPr="00912D97">
              <w:rPr>
                <w:rFonts w:ascii="仿宋_GB2312" w:eastAsia="仿宋_GB2312" w:hAnsi="宋体" w:cs="宋体" w:hint="eastAsia"/>
                <w:kern w:val="0"/>
                <w:sz w:val="32"/>
                <w:szCs w:val="32"/>
              </w:rPr>
              <w:t>英才555工程”。鼓励企业申报设立院士、博士后科研工作站，组建工程技术研究中心、重点实验室和企业技术中心。</w:t>
            </w:r>
          </w:p>
          <w:p w:rsidR="00912D97" w:rsidRPr="00912D97" w:rsidRDefault="00912D97" w:rsidP="00912D97">
            <w:pPr>
              <w:widowControl/>
              <w:snapToGrid w:val="0"/>
              <w:spacing w:before="100" w:beforeAutospacing="1" w:after="100" w:afterAutospacing="1" w:line="500" w:lineRule="atLeast"/>
              <w:ind w:firstLine="627"/>
              <w:jc w:val="left"/>
              <w:rPr>
                <w:rFonts w:ascii="宋体" w:eastAsia="宋体" w:hAnsi="宋体" w:cs="宋体"/>
                <w:kern w:val="0"/>
                <w:sz w:val="24"/>
                <w:szCs w:val="24"/>
              </w:rPr>
            </w:pPr>
            <w:r w:rsidRPr="00912D97">
              <w:rPr>
                <w:rFonts w:ascii="黑体" w:eastAsia="黑体" w:hAnsi="黑体" w:cs="宋体" w:hint="eastAsia"/>
                <w:kern w:val="0"/>
                <w:sz w:val="32"/>
                <w:szCs w:val="32"/>
              </w:rPr>
              <w:t>六、用工政策</w:t>
            </w:r>
          </w:p>
          <w:p w:rsidR="00912D97" w:rsidRPr="00912D97" w:rsidRDefault="00912D97" w:rsidP="00912D97">
            <w:pPr>
              <w:widowControl/>
              <w:snapToGrid w:val="0"/>
              <w:spacing w:before="100" w:beforeAutospacing="1" w:after="100" w:afterAutospacing="1" w:line="500" w:lineRule="atLeast"/>
              <w:ind w:firstLine="640"/>
              <w:jc w:val="left"/>
              <w:rPr>
                <w:rFonts w:ascii="宋体" w:eastAsia="宋体" w:hAnsi="宋体" w:cs="宋体"/>
                <w:kern w:val="0"/>
                <w:sz w:val="24"/>
                <w:szCs w:val="24"/>
              </w:rPr>
            </w:pPr>
            <w:r w:rsidRPr="00912D97">
              <w:rPr>
                <w:rFonts w:ascii="仿宋_GB2312" w:eastAsia="仿宋_GB2312" w:hAnsi="宋体" w:cs="宋体" w:hint="eastAsia"/>
                <w:kern w:val="0"/>
                <w:sz w:val="32"/>
                <w:szCs w:val="32"/>
              </w:rPr>
              <w:lastRenderedPageBreak/>
              <w:t>1.企业投资商和外来务工人员，子女可凭商务局证明根据文件要求入学，享受本市居民子女同等待遇。</w:t>
            </w:r>
            <w:r w:rsidRPr="00912D97">
              <w:rPr>
                <w:rFonts w:ascii="仿宋_GB2312" w:eastAsia="仿宋_GB2312" w:hAnsi="宋体" w:cs="宋体" w:hint="eastAsia"/>
                <w:b/>
                <w:bCs/>
                <w:kern w:val="0"/>
                <w:sz w:val="32"/>
                <w:szCs w:val="32"/>
              </w:rPr>
              <w:t>（牵头单位：商务局 配合单位:</w:t>
            </w:r>
            <w:proofErr w:type="gramStart"/>
            <w:r w:rsidRPr="00912D97">
              <w:rPr>
                <w:rFonts w:ascii="仿宋_GB2312" w:eastAsia="仿宋_GB2312" w:hAnsi="宋体" w:cs="宋体" w:hint="eastAsia"/>
                <w:b/>
                <w:bCs/>
                <w:kern w:val="0"/>
                <w:sz w:val="32"/>
                <w:szCs w:val="32"/>
              </w:rPr>
              <w:t>教体局</w:t>
            </w:r>
            <w:proofErr w:type="gramEnd"/>
            <w:r w:rsidRPr="00912D97">
              <w:rPr>
                <w:rFonts w:ascii="仿宋_GB2312" w:eastAsia="仿宋_GB2312" w:hAnsi="宋体" w:cs="宋体" w:hint="eastAsia"/>
                <w:b/>
                <w:bCs/>
                <w:kern w:val="0"/>
                <w:sz w:val="32"/>
                <w:szCs w:val="32"/>
              </w:rPr>
              <w:t>）</w:t>
            </w:r>
          </w:p>
          <w:p w:rsidR="00912D97" w:rsidRPr="00912D97" w:rsidRDefault="00912D97" w:rsidP="00912D97">
            <w:pPr>
              <w:widowControl/>
              <w:snapToGrid w:val="0"/>
              <w:spacing w:before="100" w:beforeAutospacing="1" w:after="100" w:afterAutospacing="1" w:line="500" w:lineRule="atLeast"/>
              <w:ind w:firstLine="627"/>
              <w:jc w:val="left"/>
              <w:rPr>
                <w:rFonts w:ascii="宋体" w:eastAsia="宋体" w:hAnsi="宋体" w:cs="宋体"/>
                <w:kern w:val="0"/>
                <w:sz w:val="24"/>
                <w:szCs w:val="24"/>
              </w:rPr>
            </w:pPr>
            <w:r w:rsidRPr="00912D97">
              <w:rPr>
                <w:rFonts w:ascii="黑体" w:eastAsia="黑体" w:hAnsi="黑体" w:cs="宋体" w:hint="eastAsia"/>
                <w:kern w:val="0"/>
                <w:sz w:val="32"/>
                <w:szCs w:val="32"/>
              </w:rPr>
              <w:t>七、服务政策</w:t>
            </w:r>
          </w:p>
          <w:p w:rsidR="00912D97" w:rsidRPr="00912D97" w:rsidRDefault="00912D97" w:rsidP="00912D97">
            <w:pPr>
              <w:widowControl/>
              <w:snapToGrid w:val="0"/>
              <w:spacing w:before="100" w:beforeAutospacing="1" w:after="100" w:afterAutospacing="1" w:line="500" w:lineRule="atLeast"/>
              <w:ind w:firstLine="640"/>
              <w:jc w:val="left"/>
              <w:rPr>
                <w:rFonts w:ascii="宋体" w:eastAsia="宋体" w:hAnsi="宋体" w:cs="宋体"/>
                <w:kern w:val="0"/>
                <w:sz w:val="24"/>
                <w:szCs w:val="24"/>
              </w:rPr>
            </w:pPr>
            <w:r w:rsidRPr="00912D97">
              <w:rPr>
                <w:rFonts w:ascii="仿宋_GB2312" w:eastAsia="仿宋_GB2312" w:hAnsi="宋体" w:cs="宋体" w:hint="eastAsia"/>
                <w:kern w:val="0"/>
                <w:sz w:val="32"/>
                <w:szCs w:val="32"/>
              </w:rPr>
              <w:t>1.建立重大项目“绿色通道”和“限时办结”制度。坚持“谁引进、谁帮扶”的原则，落实引进人全程责任制，由引进单位全程协调服务，能代办的给予代办，不能代办的给予协办，强力推进项目早开工、早投产。</w:t>
            </w:r>
          </w:p>
          <w:p w:rsidR="00912D97" w:rsidRPr="00912D97" w:rsidRDefault="00912D97" w:rsidP="00912D97">
            <w:pPr>
              <w:widowControl/>
              <w:snapToGrid w:val="0"/>
              <w:spacing w:before="100" w:beforeAutospacing="1" w:after="100" w:afterAutospacing="1" w:line="500" w:lineRule="atLeast"/>
              <w:ind w:firstLine="640"/>
              <w:jc w:val="left"/>
              <w:rPr>
                <w:rFonts w:ascii="宋体" w:eastAsia="宋体" w:hAnsi="宋体" w:cs="宋体"/>
                <w:kern w:val="0"/>
                <w:sz w:val="24"/>
                <w:szCs w:val="24"/>
              </w:rPr>
            </w:pPr>
            <w:r w:rsidRPr="00912D97">
              <w:rPr>
                <w:rFonts w:ascii="仿宋_GB2312" w:eastAsia="仿宋_GB2312" w:hAnsi="宋体" w:cs="宋体" w:hint="eastAsia"/>
                <w:kern w:val="0"/>
                <w:sz w:val="32"/>
                <w:szCs w:val="32"/>
              </w:rPr>
              <w:t>2.园区实行“封闭式管理、开放式运行、全程式服务”，园区内的土地及工业项目用地，由园区实行统一规划，统一开发。凡入驻园区的工业项目享受“七通一平”</w:t>
            </w:r>
          </w:p>
          <w:p w:rsidR="00912D97" w:rsidRPr="00912D97" w:rsidRDefault="00912D97" w:rsidP="00912D97">
            <w:pPr>
              <w:widowControl/>
              <w:snapToGrid w:val="0"/>
              <w:spacing w:before="100" w:beforeAutospacing="1" w:after="100" w:afterAutospacing="1" w:line="500" w:lineRule="atLeast"/>
              <w:ind w:firstLine="640"/>
              <w:jc w:val="left"/>
              <w:rPr>
                <w:rFonts w:ascii="宋体" w:eastAsia="宋体" w:hAnsi="宋体" w:cs="宋体"/>
                <w:kern w:val="0"/>
                <w:sz w:val="24"/>
                <w:szCs w:val="24"/>
              </w:rPr>
            </w:pPr>
            <w:r w:rsidRPr="00912D97">
              <w:rPr>
                <w:rFonts w:ascii="仿宋_GB2312" w:eastAsia="仿宋_GB2312" w:hAnsi="宋体" w:cs="宋体" w:hint="eastAsia"/>
                <w:kern w:val="0"/>
                <w:sz w:val="32"/>
                <w:szCs w:val="32"/>
              </w:rPr>
              <w:t>3.清理规范行政事业性收费，严禁行业协会商会利用行政资源强制向企业收取费用行为，严禁以各种方式强制企业赞助捐赠、订购报刊、参加培训、加入社团、指定服务。</w:t>
            </w:r>
          </w:p>
          <w:p w:rsidR="00912D97" w:rsidRPr="00912D97" w:rsidRDefault="00912D97" w:rsidP="00912D97">
            <w:pPr>
              <w:widowControl/>
              <w:snapToGrid w:val="0"/>
              <w:spacing w:before="100" w:beforeAutospacing="1" w:after="100" w:afterAutospacing="1" w:line="500" w:lineRule="atLeast"/>
              <w:ind w:firstLine="640"/>
              <w:jc w:val="left"/>
              <w:rPr>
                <w:rFonts w:ascii="宋体" w:eastAsia="宋体" w:hAnsi="宋体" w:cs="宋体"/>
                <w:kern w:val="0"/>
                <w:sz w:val="24"/>
                <w:szCs w:val="24"/>
              </w:rPr>
            </w:pPr>
            <w:r w:rsidRPr="00912D97">
              <w:rPr>
                <w:rFonts w:ascii="黑体" w:eastAsia="黑体" w:hAnsi="黑体" w:cs="宋体" w:hint="eastAsia"/>
                <w:kern w:val="0"/>
                <w:sz w:val="32"/>
                <w:szCs w:val="32"/>
              </w:rPr>
              <w:t>八、用电用水优惠</w:t>
            </w:r>
          </w:p>
          <w:p w:rsidR="00912D97" w:rsidRPr="00912D97" w:rsidRDefault="00912D97" w:rsidP="00912D97">
            <w:pPr>
              <w:widowControl/>
              <w:shd w:val="clear" w:color="auto" w:fill="FFFFFF"/>
              <w:snapToGrid w:val="0"/>
              <w:spacing w:before="100" w:beforeAutospacing="1" w:after="100" w:afterAutospacing="1" w:line="500" w:lineRule="atLeast"/>
              <w:ind w:firstLine="637"/>
              <w:jc w:val="left"/>
              <w:rPr>
                <w:rFonts w:ascii="宋体" w:eastAsia="宋体" w:hAnsi="宋体" w:cs="宋体"/>
                <w:kern w:val="0"/>
                <w:sz w:val="24"/>
                <w:szCs w:val="24"/>
              </w:rPr>
            </w:pPr>
            <w:r w:rsidRPr="00912D97">
              <w:rPr>
                <w:rFonts w:ascii="仿宋_GB2312" w:eastAsia="仿宋_GB2312" w:hAnsi="宋体" w:cs="宋体" w:hint="eastAsia"/>
                <w:kern w:val="0"/>
                <w:sz w:val="32"/>
                <w:szCs w:val="32"/>
              </w:rPr>
              <w:t>对大工业用电类别基本电价，按变压器容量计收的降低至26元/</w:t>
            </w:r>
            <w:proofErr w:type="gramStart"/>
            <w:r w:rsidRPr="00912D97">
              <w:rPr>
                <w:rFonts w:ascii="仿宋_GB2312" w:eastAsia="仿宋_GB2312" w:hAnsi="宋体" w:cs="宋体" w:hint="eastAsia"/>
                <w:kern w:val="0"/>
                <w:sz w:val="32"/>
                <w:szCs w:val="32"/>
              </w:rPr>
              <w:t>千伏安</w:t>
            </w:r>
            <w:proofErr w:type="gramEnd"/>
            <w:r w:rsidRPr="00912D97">
              <w:rPr>
                <w:rFonts w:ascii="宋体" w:eastAsia="宋体" w:hAnsi="宋体" w:cs="宋体" w:hint="eastAsia"/>
                <w:kern w:val="0"/>
                <w:sz w:val="32"/>
                <w:szCs w:val="32"/>
              </w:rPr>
              <w:t>？</w:t>
            </w:r>
            <w:r w:rsidRPr="00912D97">
              <w:rPr>
                <w:rFonts w:ascii="仿宋_GB2312" w:eastAsia="仿宋_GB2312" w:hAnsi="宋体" w:cs="宋体" w:hint="eastAsia"/>
                <w:kern w:val="0"/>
                <w:sz w:val="32"/>
                <w:szCs w:val="32"/>
              </w:rPr>
              <w:t>月，按最大需量计收的降低至39元/千瓦</w:t>
            </w:r>
            <w:r w:rsidRPr="00912D97">
              <w:rPr>
                <w:rFonts w:ascii="宋体" w:eastAsia="宋体" w:hAnsi="宋体" w:cs="宋体" w:hint="eastAsia"/>
                <w:kern w:val="0"/>
                <w:sz w:val="32"/>
                <w:szCs w:val="32"/>
              </w:rPr>
              <w:t>？</w:t>
            </w:r>
            <w:r w:rsidRPr="00912D97">
              <w:rPr>
                <w:rFonts w:ascii="仿宋_GB2312" w:eastAsia="仿宋_GB2312" w:hAnsi="宋体" w:cs="宋体" w:hint="eastAsia"/>
                <w:kern w:val="0"/>
                <w:sz w:val="32"/>
                <w:szCs w:val="32"/>
              </w:rPr>
              <w:t>月。自2017年12月1日起，取消临时接电费。2019年4月30日以前，对新装及增加用电容量的两回路及以上供电，用电户自建本级电压外部供电工程的，高可靠性供电费用按现</w:t>
            </w:r>
            <w:r w:rsidRPr="00912D97">
              <w:rPr>
                <w:rFonts w:ascii="仿宋_GB2312" w:eastAsia="仿宋_GB2312" w:hAnsi="宋体" w:cs="宋体" w:hint="eastAsia"/>
                <w:kern w:val="0"/>
                <w:sz w:val="32"/>
                <w:szCs w:val="32"/>
              </w:rPr>
              <w:lastRenderedPageBreak/>
              <w:t>行收费标准的50%收取。对新建园区企业的设备安装，只收取材料、人工、机械、税金等成本费用；用水按照广昌县工业用水格执行。</w:t>
            </w:r>
            <w:r w:rsidRPr="00912D97">
              <w:rPr>
                <w:rFonts w:ascii="仿宋_GB2312" w:eastAsia="仿宋_GB2312" w:hAnsi="宋体" w:cs="宋体" w:hint="eastAsia"/>
                <w:b/>
                <w:bCs/>
                <w:kern w:val="0"/>
                <w:sz w:val="32"/>
                <w:szCs w:val="32"/>
              </w:rPr>
              <w:t>（牵头单位：商务局</w:t>
            </w:r>
            <w:r w:rsidRPr="00912D97">
              <w:rPr>
                <w:rFonts w:ascii="微软雅黑" w:eastAsia="微软雅黑" w:hAnsi="微软雅黑" w:cs="微软雅黑" w:hint="eastAsia"/>
                <w:b/>
                <w:bCs/>
                <w:kern w:val="0"/>
                <w:sz w:val="32"/>
                <w:szCs w:val="32"/>
              </w:rPr>
              <w:t xml:space="preserve">　</w:t>
            </w:r>
            <w:r w:rsidRPr="00912D97">
              <w:rPr>
                <w:rFonts w:ascii="仿宋_GB2312" w:eastAsia="仿宋_GB2312" w:hAnsi="仿宋_GB2312" w:cs="仿宋_GB2312" w:hint="eastAsia"/>
                <w:b/>
                <w:bCs/>
                <w:kern w:val="0"/>
                <w:sz w:val="32"/>
                <w:szCs w:val="32"/>
              </w:rPr>
              <w:t>配合单位</w:t>
            </w:r>
            <w:r w:rsidRPr="00912D97">
              <w:rPr>
                <w:rFonts w:ascii="仿宋_GB2312" w:eastAsia="仿宋_GB2312" w:hAnsi="宋体" w:cs="宋体" w:hint="eastAsia"/>
                <w:b/>
                <w:bCs/>
                <w:kern w:val="0"/>
                <w:sz w:val="32"/>
                <w:szCs w:val="32"/>
              </w:rPr>
              <w:t>: 工业园区、工信委、供电公司）</w:t>
            </w:r>
          </w:p>
          <w:p w:rsidR="00912D97" w:rsidRPr="00912D97" w:rsidRDefault="00912D97" w:rsidP="00912D97">
            <w:pPr>
              <w:widowControl/>
              <w:spacing w:line="500" w:lineRule="atLeast"/>
              <w:ind w:firstLine="640"/>
              <w:jc w:val="left"/>
              <w:rPr>
                <w:rFonts w:ascii="宋体" w:eastAsia="宋体" w:hAnsi="宋体" w:cs="宋体"/>
                <w:kern w:val="0"/>
                <w:szCs w:val="21"/>
              </w:rPr>
            </w:pPr>
            <w:r w:rsidRPr="00912D97">
              <w:rPr>
                <w:rFonts w:ascii="仿宋_GB2312" w:eastAsia="仿宋_GB2312" w:hAnsi="宋体" w:cs="宋体" w:hint="eastAsia"/>
                <w:kern w:val="0"/>
                <w:sz w:val="32"/>
                <w:szCs w:val="32"/>
              </w:rPr>
              <w:t>九、本文件所涉及企业固定资产投资额的验资由县企业固定资产投资核定小组验资确定，核定小组由县物价局牵头，国土局、建设局、工业园区、商务局等部门配合。</w:t>
            </w:r>
          </w:p>
          <w:p w:rsidR="00912D97" w:rsidRPr="00912D97" w:rsidRDefault="00912D97" w:rsidP="00912D97">
            <w:pPr>
              <w:widowControl/>
              <w:spacing w:line="500" w:lineRule="atLeast"/>
              <w:ind w:firstLine="640"/>
              <w:jc w:val="left"/>
              <w:rPr>
                <w:rFonts w:ascii="宋体" w:eastAsia="宋体" w:hAnsi="宋体" w:cs="宋体"/>
                <w:kern w:val="0"/>
                <w:szCs w:val="21"/>
              </w:rPr>
            </w:pPr>
            <w:r w:rsidRPr="00912D97">
              <w:rPr>
                <w:rFonts w:ascii="仿宋_GB2312" w:eastAsia="仿宋_GB2312" w:hAnsi="宋体" w:cs="宋体" w:hint="eastAsia"/>
                <w:kern w:val="0"/>
                <w:sz w:val="32"/>
                <w:szCs w:val="32"/>
              </w:rPr>
              <w:t>十、引进重大项目优惠政策可一事一议。</w:t>
            </w:r>
          </w:p>
          <w:p w:rsidR="00912D97" w:rsidRPr="00912D97" w:rsidRDefault="00912D97" w:rsidP="00912D97">
            <w:pPr>
              <w:widowControl/>
              <w:spacing w:line="500" w:lineRule="atLeast"/>
              <w:ind w:firstLine="640"/>
              <w:jc w:val="left"/>
              <w:rPr>
                <w:rFonts w:ascii="宋体" w:eastAsia="宋体" w:hAnsi="宋体" w:cs="宋体"/>
                <w:kern w:val="0"/>
                <w:szCs w:val="21"/>
              </w:rPr>
            </w:pPr>
            <w:r w:rsidRPr="00912D97">
              <w:rPr>
                <w:rFonts w:ascii="仿宋_GB2312" w:eastAsia="仿宋_GB2312" w:hAnsi="宋体" w:cs="宋体" w:hint="eastAsia"/>
                <w:kern w:val="0"/>
                <w:sz w:val="32"/>
                <w:szCs w:val="32"/>
              </w:rPr>
              <w:t>十一、本办法自下文之日起，所有新进招商引资企业须按规范流程与县商务局签订招商引资协议并与工业园区管委会签订入园协议。</w:t>
            </w:r>
          </w:p>
          <w:p w:rsidR="00912D97" w:rsidRPr="00912D97" w:rsidRDefault="00912D97" w:rsidP="00912D97">
            <w:pPr>
              <w:widowControl/>
              <w:spacing w:line="500" w:lineRule="atLeast"/>
              <w:ind w:firstLine="640"/>
              <w:jc w:val="left"/>
              <w:rPr>
                <w:rFonts w:ascii="宋体" w:eastAsia="宋体" w:hAnsi="宋体" w:cs="宋体"/>
                <w:kern w:val="0"/>
                <w:szCs w:val="21"/>
              </w:rPr>
            </w:pPr>
            <w:r w:rsidRPr="00912D97">
              <w:rPr>
                <w:rFonts w:ascii="仿宋_GB2312" w:eastAsia="仿宋_GB2312" w:hAnsi="宋体" w:cs="宋体" w:hint="eastAsia"/>
                <w:kern w:val="0"/>
                <w:sz w:val="32"/>
                <w:szCs w:val="32"/>
              </w:rPr>
              <w:t>十二、本办法自2018年元月1日起执行，新上工业、加工业企业适用于本办法，入驻小</w:t>
            </w:r>
            <w:proofErr w:type="gramStart"/>
            <w:r w:rsidRPr="00912D97">
              <w:rPr>
                <w:rFonts w:ascii="仿宋_GB2312" w:eastAsia="仿宋_GB2312" w:hAnsi="宋体" w:cs="宋体" w:hint="eastAsia"/>
                <w:kern w:val="0"/>
                <w:sz w:val="32"/>
                <w:szCs w:val="32"/>
              </w:rPr>
              <w:t>微创业</w:t>
            </w:r>
            <w:proofErr w:type="gramEnd"/>
            <w:r w:rsidRPr="00912D97">
              <w:rPr>
                <w:rFonts w:ascii="仿宋_GB2312" w:eastAsia="仿宋_GB2312" w:hAnsi="宋体" w:cs="宋体" w:hint="eastAsia"/>
                <w:kern w:val="0"/>
                <w:sz w:val="32"/>
                <w:szCs w:val="32"/>
              </w:rPr>
              <w:t>园企业不适用本办法，</w:t>
            </w:r>
            <w:proofErr w:type="gramStart"/>
            <w:r w:rsidRPr="00912D97">
              <w:rPr>
                <w:rFonts w:ascii="仿宋_GB2312" w:eastAsia="仿宋_GB2312" w:hAnsi="宋体" w:cs="宋体" w:hint="eastAsia"/>
                <w:kern w:val="0"/>
                <w:sz w:val="32"/>
                <w:szCs w:val="32"/>
              </w:rPr>
              <w:t>适用于广办字</w:t>
            </w:r>
            <w:proofErr w:type="gramEnd"/>
            <w:r w:rsidRPr="00912D97">
              <w:rPr>
                <w:rFonts w:ascii="仿宋_GB2312" w:eastAsia="仿宋_GB2312" w:hAnsi="宋体" w:cs="宋体" w:hint="eastAsia"/>
                <w:kern w:val="0"/>
                <w:sz w:val="32"/>
                <w:szCs w:val="32"/>
              </w:rPr>
              <w:t>〔2017〕27号文件。已经签订招商引资协议和入园协议的老企业适用原招商引资优惠政策，由县招商引资工作领导小组办公室负责解释。</w:t>
            </w:r>
          </w:p>
        </w:tc>
      </w:tr>
    </w:tbl>
    <w:p w:rsidR="008C1D62" w:rsidRPr="00912D97" w:rsidRDefault="008C1D62"/>
    <w:sectPr w:rsidR="008C1D62" w:rsidRPr="00912D9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0000000000000000000"/>
    <w:charset w:val="86"/>
    <w:family w:val="roman"/>
    <w:notTrueType/>
    <w:pitch w:val="default"/>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D97"/>
    <w:rsid w:val="008C1D62"/>
    <w:rsid w:val="00912D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F352C8-30BA-4AF0-B9D2-F43157E99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Char"/>
    <w:uiPriority w:val="9"/>
    <w:qFormat/>
    <w:rsid w:val="00912D97"/>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912D97"/>
    <w:rPr>
      <w:rFonts w:ascii="宋体" w:eastAsia="宋体" w:hAnsi="宋体" w:cs="宋体"/>
      <w:b/>
      <w:bCs/>
      <w:kern w:val="0"/>
      <w:sz w:val="36"/>
      <w:szCs w:val="36"/>
    </w:rPr>
  </w:style>
  <w:style w:type="character" w:customStyle="1" w:styleId="style101">
    <w:name w:val="style101"/>
    <w:basedOn w:val="a0"/>
    <w:rsid w:val="00912D97"/>
    <w:rPr>
      <w:b/>
      <w:bCs/>
      <w:i w:val="0"/>
      <w:iCs w:val="0"/>
      <w:strike w:val="0"/>
      <w:dstrike w:val="0"/>
      <w:sz w:val="21"/>
      <w:szCs w:val="21"/>
      <w:u w:val="none"/>
      <w:effect w:val="none"/>
    </w:rPr>
  </w:style>
  <w:style w:type="character" w:styleId="a3">
    <w:name w:val="Strong"/>
    <w:basedOn w:val="a0"/>
    <w:uiPriority w:val="22"/>
    <w:qFormat/>
    <w:rsid w:val="00912D97"/>
    <w:rPr>
      <w:b/>
      <w:bCs/>
    </w:rPr>
  </w:style>
  <w:style w:type="paragraph" w:styleId="a4">
    <w:name w:val="Normal (Web)"/>
    <w:basedOn w:val="a"/>
    <w:uiPriority w:val="99"/>
    <w:semiHidden/>
    <w:unhideWhenUsed/>
    <w:rsid w:val="00912D97"/>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1044</Words>
  <Characters>5953</Characters>
  <Application>Microsoft Office Word</Application>
  <DocSecurity>0</DocSecurity>
  <Lines>49</Lines>
  <Paragraphs>13</Paragraphs>
  <ScaleCrop>false</ScaleCrop>
  <Company/>
  <LinksUpToDate>false</LinksUpToDate>
  <CharactersWithSpaces>6984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2018-05-23T03:27:00Z</dcterms:created>
  <dcterms:modified xsi:type="dcterms:W3CDTF">2018-05-23T03:27:00Z</dcterms:modified>
</cp:coreProperties>
</file>