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D0" w:rsidRPr="007A261F" w:rsidRDefault="007A261F" w:rsidP="007A261F">
      <w:pPr>
        <w:widowControl/>
        <w:shd w:val="clear" w:color="auto" w:fill="FFFFFF"/>
        <w:jc w:val="center"/>
        <w:rPr>
          <w:rFonts w:ascii="微软雅黑" w:eastAsia="微软雅黑" w:hAnsi="微软雅黑" w:cs="微软雅黑"/>
          <w:color w:val="000000"/>
          <w:sz w:val="37"/>
          <w:szCs w:val="37"/>
        </w:rPr>
      </w:pPr>
      <w:r>
        <w:rPr>
          <w:rFonts w:ascii="微软雅黑" w:eastAsia="微软雅黑" w:hAnsi="微软雅黑" w:cs="微软雅黑" w:hint="eastAsia"/>
          <w:color w:val="000000"/>
          <w:kern w:val="0"/>
          <w:sz w:val="37"/>
          <w:szCs w:val="37"/>
          <w:shd w:val="clear" w:color="auto" w:fill="FFFFFF"/>
          <w:lang w:bidi="ar"/>
        </w:rPr>
        <w:t>关于印发《镇江市大学生创业扶持资金管理办法》的通知</w:t>
      </w:r>
      <w:r>
        <w:rPr>
          <w:rFonts w:ascii="微软雅黑" w:eastAsia="微软雅黑" w:hAnsi="微软雅黑" w:cs="微软雅黑" w:hint="eastAsia"/>
          <w:noProof/>
          <w:color w:val="333333"/>
          <w:kern w:val="0"/>
          <w:sz w:val="22"/>
          <w:szCs w:val="22"/>
          <w:shd w:val="clear" w:color="auto" w:fill="FFFFFF"/>
        </w:rPr>
        <w:drawing>
          <wp:inline distT="0" distB="0" distL="114300" distR="114300">
            <wp:extent cx="228600" cy="2286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hyperlink r:id="rId6" w:tgtFrame="http://www.jingkou.gov.cn/art/2011/2/22/_blank" w:history="1"/>
    </w:p>
    <w:p w:rsidR="007209D0" w:rsidRDefault="007A261F">
      <w:pPr>
        <w:pStyle w:val="a3"/>
        <w:widowControl/>
        <w:spacing w:before="150" w:beforeAutospacing="0" w:afterAutospacing="0" w:line="450" w:lineRule="atLeast"/>
        <w:rPr>
          <w:rFonts w:ascii="微软雅黑" w:eastAsia="微软雅黑" w:hAnsi="微软雅黑" w:cs="微软雅黑"/>
          <w:color w:val="333333"/>
          <w:sz w:val="22"/>
          <w:szCs w:val="22"/>
        </w:rPr>
      </w:pPr>
      <w:r>
        <w:rPr>
          <w:rFonts w:ascii="宋体" w:eastAsia="宋体" w:hAnsi="宋体" w:cs="宋体" w:hint="eastAsia"/>
          <w:color w:val="333333"/>
          <w:shd w:val="clear" w:color="auto" w:fill="FFFFFF"/>
        </w:rPr>
        <w:t>各辖市、区人力资源和社会保障局、财政局，</w:t>
      </w:r>
      <w:proofErr w:type="gramStart"/>
      <w:r>
        <w:rPr>
          <w:rFonts w:ascii="宋体" w:eastAsia="宋体" w:hAnsi="宋体" w:cs="宋体" w:hint="eastAsia"/>
          <w:color w:val="333333"/>
          <w:shd w:val="clear" w:color="auto" w:fill="FFFFFF"/>
        </w:rPr>
        <w:t>镇江新区</w:t>
      </w:r>
      <w:proofErr w:type="gramEnd"/>
      <w:r>
        <w:rPr>
          <w:rFonts w:ascii="宋体" w:eastAsia="宋体" w:hAnsi="宋体" w:cs="宋体" w:hint="eastAsia"/>
          <w:color w:val="333333"/>
          <w:shd w:val="clear" w:color="auto" w:fill="FFFFFF"/>
        </w:rPr>
        <w:t>组织人事部、财政局，各有关单位：</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现将《镇江市大学生创业扶持资金管理办法》印发给你们，请遵照执行。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3597"/>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二○一一年二月二十二日</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jc w:val="center"/>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镇江市大学生创业扶持资金管理办法（试行）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第一章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总则</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第一条</w:t>
      </w:r>
      <w:r>
        <w:rPr>
          <w:rFonts w:ascii="微软雅黑" w:eastAsia="微软雅黑" w:hAnsi="微软雅黑" w:cs="微软雅黑" w:hint="eastAsia"/>
          <w:color w:val="333333"/>
          <w:kern w:val="0"/>
          <w:sz w:val="24"/>
          <w:shd w:val="clear" w:color="auto" w:fill="FFFFFF"/>
          <w:lang w:bidi="ar"/>
        </w:rPr>
        <w:t>  </w:t>
      </w:r>
      <w:bookmarkStart w:id="0" w:name="_GoBack"/>
      <w:r>
        <w:rPr>
          <w:rFonts w:ascii="宋体" w:eastAsia="宋体" w:hAnsi="宋体" w:cs="宋体" w:hint="eastAsia"/>
          <w:color w:val="333333"/>
          <w:kern w:val="0"/>
          <w:sz w:val="24"/>
          <w:shd w:val="clear" w:color="auto" w:fill="FFFFFF"/>
          <w:lang w:bidi="ar"/>
        </w:rPr>
        <w:t>为贯彻落实市委、市政府《关于建设创业型城市的意见》（镇发〔</w:t>
      </w:r>
      <w:r>
        <w:rPr>
          <w:rFonts w:ascii="微软雅黑" w:eastAsia="微软雅黑" w:hAnsi="微软雅黑" w:cs="微软雅黑" w:hint="eastAsia"/>
          <w:color w:val="333333"/>
          <w:kern w:val="0"/>
          <w:sz w:val="24"/>
          <w:shd w:val="clear" w:color="auto" w:fill="FFFFFF"/>
          <w:lang w:bidi="ar"/>
        </w:rPr>
        <w:t>2010</w:t>
      </w:r>
      <w:r>
        <w:rPr>
          <w:rFonts w:ascii="宋体" w:eastAsia="宋体" w:hAnsi="宋体" w:cs="宋体" w:hint="eastAsia"/>
          <w:color w:val="333333"/>
          <w:kern w:val="0"/>
          <w:sz w:val="24"/>
          <w:shd w:val="clear" w:color="auto" w:fill="FFFFFF"/>
          <w:lang w:bidi="ar"/>
        </w:rPr>
        <w:t>〕</w:t>
      </w:r>
      <w:r>
        <w:rPr>
          <w:rFonts w:ascii="微软雅黑" w:eastAsia="微软雅黑" w:hAnsi="微软雅黑" w:cs="微软雅黑"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号）和市创建工作领导小组《关于印发〈镇江市大学生创业示范区建设工作方案〉的通知》（镇创业建领〔</w:t>
      </w:r>
      <w:r>
        <w:rPr>
          <w:rFonts w:ascii="微软雅黑" w:eastAsia="微软雅黑" w:hAnsi="微软雅黑" w:cs="微软雅黑" w:hint="eastAsia"/>
          <w:color w:val="333333"/>
          <w:kern w:val="0"/>
          <w:sz w:val="24"/>
          <w:shd w:val="clear" w:color="auto" w:fill="FFFFFF"/>
          <w:lang w:bidi="ar"/>
        </w:rPr>
        <w:t>2010</w:t>
      </w:r>
      <w:r>
        <w:rPr>
          <w:rFonts w:ascii="宋体" w:eastAsia="宋体" w:hAnsi="宋体" w:cs="宋体" w:hint="eastAsia"/>
          <w:color w:val="333333"/>
          <w:kern w:val="0"/>
          <w:sz w:val="24"/>
          <w:shd w:val="clear" w:color="auto" w:fill="FFFFFF"/>
          <w:lang w:bidi="ar"/>
        </w:rPr>
        <w:t>〕</w:t>
      </w:r>
      <w:r>
        <w:rPr>
          <w:rFonts w:ascii="微软雅黑" w:eastAsia="微软雅黑" w:hAnsi="微软雅黑" w:cs="微软雅黑" w:hint="eastAsia"/>
          <w:color w:val="333333"/>
          <w:kern w:val="0"/>
          <w:sz w:val="24"/>
          <w:shd w:val="clear" w:color="auto" w:fill="FFFFFF"/>
          <w:lang w:bidi="ar"/>
        </w:rPr>
        <w:t>19</w:t>
      </w:r>
      <w:r>
        <w:rPr>
          <w:rFonts w:ascii="宋体" w:eastAsia="宋体" w:hAnsi="宋体" w:cs="宋体" w:hint="eastAsia"/>
          <w:color w:val="333333"/>
          <w:kern w:val="0"/>
          <w:sz w:val="24"/>
          <w:shd w:val="clear" w:color="auto" w:fill="FFFFFF"/>
          <w:lang w:bidi="ar"/>
        </w:rPr>
        <w:t>号）文件精神，大力推进人才强市战略，积极营造良好的创业环境，支持大学生自主创业，有效、安全地使用好大学生创业扶持资金，特制定镇江市大学生创业扶持资金管理办法（以下简称管理办法）。</w:t>
      </w:r>
      <w:bookmarkEnd w:id="0"/>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建立大学生创业扶持资金，由市政府和京口区政府分别出资</w:t>
      </w:r>
      <w:r>
        <w:rPr>
          <w:rFonts w:ascii="微软雅黑" w:eastAsia="微软雅黑" w:hAnsi="微软雅黑" w:cs="微软雅黑" w:hint="eastAsia"/>
          <w:color w:val="333333"/>
          <w:kern w:val="0"/>
          <w:sz w:val="24"/>
          <w:shd w:val="clear" w:color="auto" w:fill="FFFFFF"/>
          <w:lang w:bidi="ar"/>
        </w:rPr>
        <w:t>250</w:t>
      </w:r>
      <w:r>
        <w:rPr>
          <w:rFonts w:ascii="宋体" w:eastAsia="宋体" w:hAnsi="宋体" w:cs="宋体" w:hint="eastAsia"/>
          <w:color w:val="333333"/>
          <w:kern w:val="0"/>
          <w:sz w:val="24"/>
          <w:shd w:val="clear" w:color="auto" w:fill="FFFFFF"/>
          <w:lang w:bidi="ar"/>
        </w:rPr>
        <w:t>万元，专项用于镇江市京口大学生创业示范区（以下简称示范区）内大学生创业扶持。</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第三条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大学生创业扶持资金由镇江市大学生创业园管理委员会（以下简称管委会）负责管理，管委会办公室负责具体事务，按规定发放创业借款、创业成功奖励和项目无偿资助。</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第四条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大学生创业扶持资金的管理和使用，应坚持“突出重点、有效扶持、公平守信、依法监督”的原则，切实防范资金风险。</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创业借款</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第五条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申请创业借款的对象为毕业五年以内的大中专技职院校毕业生及在校研究生，其创办的经济实体必须符合以下条件：</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（一）按国家规定在示</w:t>
      </w:r>
      <w:r>
        <w:rPr>
          <w:rFonts w:ascii="宋体" w:eastAsia="宋体" w:hAnsi="宋体" w:cs="宋体" w:hint="eastAsia"/>
          <w:color w:val="333333"/>
          <w:kern w:val="0"/>
          <w:sz w:val="24"/>
          <w:shd w:val="clear" w:color="auto" w:fill="FFFFFF"/>
          <w:lang w:bidi="ar"/>
        </w:rPr>
        <w:t>范区办理了工商注册、税务登记；</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（二）正常运转</w:t>
      </w:r>
      <w:r>
        <w:rPr>
          <w:rFonts w:ascii="微软雅黑" w:eastAsia="微软雅黑" w:hAnsi="微软雅黑" w:cs="微软雅黑"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个月以上；</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（三）吸纳</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人）以上就业；</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（四）企业法人代表无不良信用记录。</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第六条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创业借款按下列情况分四档实施：</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（一）注册资本在</w:t>
      </w:r>
      <w:r>
        <w:rPr>
          <w:rFonts w:ascii="微软雅黑" w:eastAsia="微软雅黑" w:hAnsi="微软雅黑" w:cs="微软雅黑" w:hint="eastAsia"/>
          <w:color w:val="333333"/>
          <w:kern w:val="0"/>
          <w:sz w:val="24"/>
          <w:shd w:val="clear" w:color="auto" w:fill="FFFFFF"/>
          <w:lang w:bidi="ar"/>
        </w:rPr>
        <w:t>2-10</w:t>
      </w:r>
      <w:r>
        <w:rPr>
          <w:rFonts w:ascii="宋体" w:eastAsia="宋体" w:hAnsi="宋体" w:cs="宋体" w:hint="eastAsia"/>
          <w:color w:val="333333"/>
          <w:kern w:val="0"/>
          <w:sz w:val="24"/>
          <w:shd w:val="clear" w:color="auto" w:fill="FFFFFF"/>
          <w:lang w:bidi="ar"/>
        </w:rPr>
        <w:t>万元，吸纳就业</w:t>
      </w:r>
      <w:r>
        <w:rPr>
          <w:rFonts w:ascii="微软雅黑" w:eastAsia="微软雅黑" w:hAnsi="微软雅黑" w:cs="微软雅黑" w:hint="eastAsia"/>
          <w:color w:val="333333"/>
          <w:kern w:val="0"/>
          <w:sz w:val="24"/>
          <w:shd w:val="clear" w:color="auto" w:fill="FFFFFF"/>
          <w:lang w:bidi="ar"/>
        </w:rPr>
        <w:t>3-5</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人）的个体工商户或服务型、贸易性实体，可一次借款</w:t>
      </w:r>
      <w:r>
        <w:rPr>
          <w:rFonts w:ascii="微软雅黑" w:eastAsia="微软雅黑" w:hAnsi="微软雅黑" w:cs="微软雅黑" w:hint="eastAsia"/>
          <w:color w:val="333333"/>
          <w:kern w:val="0"/>
          <w:sz w:val="24"/>
          <w:shd w:val="clear" w:color="auto" w:fill="FFFFFF"/>
          <w:lang w:bidi="ar"/>
        </w:rPr>
        <w:t>2-4</w:t>
      </w:r>
      <w:r>
        <w:rPr>
          <w:rFonts w:ascii="宋体" w:eastAsia="宋体" w:hAnsi="宋体" w:cs="宋体" w:hint="eastAsia"/>
          <w:color w:val="333333"/>
          <w:kern w:val="0"/>
          <w:sz w:val="24"/>
          <w:shd w:val="clear" w:color="auto" w:fill="FFFFFF"/>
          <w:lang w:bidi="ar"/>
        </w:rPr>
        <w:t>万元</w:t>
      </w:r>
      <w:r>
        <w:rPr>
          <w:rFonts w:ascii="微软雅黑" w:eastAsia="微软雅黑" w:hAnsi="微软雅黑" w:cs="微软雅黑"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（二）注册资本在</w:t>
      </w:r>
      <w:r>
        <w:rPr>
          <w:rFonts w:ascii="微软雅黑" w:eastAsia="微软雅黑" w:hAnsi="微软雅黑" w:cs="微软雅黑" w:hint="eastAsia"/>
          <w:color w:val="333333"/>
          <w:kern w:val="0"/>
          <w:sz w:val="24"/>
          <w:shd w:val="clear" w:color="auto" w:fill="FFFFFF"/>
          <w:lang w:bidi="ar"/>
        </w:rPr>
        <w:t>11-20</w:t>
      </w:r>
      <w:r>
        <w:rPr>
          <w:rFonts w:ascii="宋体" w:eastAsia="宋体" w:hAnsi="宋体" w:cs="宋体" w:hint="eastAsia"/>
          <w:color w:val="333333"/>
          <w:kern w:val="0"/>
          <w:sz w:val="24"/>
          <w:shd w:val="clear" w:color="auto" w:fill="FFFFFF"/>
          <w:lang w:bidi="ar"/>
        </w:rPr>
        <w:t>万元，吸纳就业</w:t>
      </w:r>
      <w:r>
        <w:rPr>
          <w:rFonts w:ascii="微软雅黑" w:eastAsia="微软雅黑" w:hAnsi="微软雅黑" w:cs="微软雅黑" w:hint="eastAsia"/>
          <w:color w:val="333333"/>
          <w:kern w:val="0"/>
          <w:sz w:val="24"/>
          <w:shd w:val="clear" w:color="auto" w:fill="FFFFFF"/>
          <w:lang w:bidi="ar"/>
        </w:rPr>
        <w:t>6-10</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人）的生产型实体或研发型实体，可一次借款</w:t>
      </w:r>
      <w:r>
        <w:rPr>
          <w:rFonts w:ascii="微软雅黑" w:eastAsia="微软雅黑" w:hAnsi="微软雅黑" w:cs="微软雅黑" w:hint="eastAsia"/>
          <w:color w:val="333333"/>
          <w:kern w:val="0"/>
          <w:sz w:val="24"/>
          <w:shd w:val="clear" w:color="auto" w:fill="FFFFFF"/>
          <w:lang w:bidi="ar"/>
        </w:rPr>
        <w:t>5-6</w:t>
      </w:r>
      <w:r>
        <w:rPr>
          <w:rFonts w:ascii="宋体" w:eastAsia="宋体" w:hAnsi="宋体" w:cs="宋体" w:hint="eastAsia"/>
          <w:color w:val="333333"/>
          <w:kern w:val="0"/>
          <w:sz w:val="24"/>
          <w:shd w:val="clear" w:color="auto" w:fill="FFFFFF"/>
          <w:lang w:bidi="ar"/>
        </w:rPr>
        <w:t>万元；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（三）注册资本在</w:t>
      </w:r>
      <w:r>
        <w:rPr>
          <w:rFonts w:ascii="微软雅黑" w:eastAsia="微软雅黑" w:hAnsi="微软雅黑" w:cs="微软雅黑" w:hint="eastAsia"/>
          <w:color w:val="333333"/>
          <w:kern w:val="0"/>
          <w:sz w:val="24"/>
          <w:shd w:val="clear" w:color="auto" w:fill="FFFFFF"/>
          <w:lang w:bidi="ar"/>
        </w:rPr>
        <w:t>21-50</w:t>
      </w:r>
      <w:r>
        <w:rPr>
          <w:rFonts w:ascii="宋体" w:eastAsia="宋体" w:hAnsi="宋体" w:cs="宋体" w:hint="eastAsia"/>
          <w:color w:val="333333"/>
          <w:kern w:val="0"/>
          <w:sz w:val="24"/>
          <w:shd w:val="clear" w:color="auto" w:fill="FFFFFF"/>
          <w:lang w:bidi="ar"/>
        </w:rPr>
        <w:t>万元，吸纳就业</w:t>
      </w:r>
      <w:r>
        <w:rPr>
          <w:rFonts w:ascii="微软雅黑" w:eastAsia="微软雅黑" w:hAnsi="微软雅黑" w:cs="微软雅黑" w:hint="eastAsia"/>
          <w:color w:val="333333"/>
          <w:kern w:val="0"/>
          <w:sz w:val="24"/>
          <w:shd w:val="clear" w:color="auto" w:fill="FFFFFF"/>
          <w:lang w:bidi="ar"/>
        </w:rPr>
        <w:t>11-20</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人）的生产型实体，可一次借款</w:t>
      </w:r>
      <w:r>
        <w:rPr>
          <w:rFonts w:ascii="微软雅黑" w:eastAsia="微软雅黑" w:hAnsi="微软雅黑" w:cs="微软雅黑" w:hint="eastAsia"/>
          <w:color w:val="333333"/>
          <w:kern w:val="0"/>
          <w:sz w:val="24"/>
          <w:shd w:val="clear" w:color="auto" w:fill="FFFFFF"/>
          <w:lang w:bidi="ar"/>
        </w:rPr>
        <w:t>7-8</w:t>
      </w:r>
      <w:r>
        <w:rPr>
          <w:rFonts w:ascii="宋体" w:eastAsia="宋体" w:hAnsi="宋体" w:cs="宋体" w:hint="eastAsia"/>
          <w:color w:val="333333"/>
          <w:kern w:val="0"/>
          <w:sz w:val="24"/>
          <w:shd w:val="clear" w:color="auto" w:fill="FFFFFF"/>
          <w:lang w:bidi="ar"/>
        </w:rPr>
        <w:t>万元；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（四）注册资本在</w:t>
      </w:r>
      <w:r>
        <w:rPr>
          <w:rFonts w:ascii="微软雅黑" w:eastAsia="微软雅黑" w:hAnsi="微软雅黑" w:cs="微软雅黑" w:hint="eastAsia"/>
          <w:color w:val="333333"/>
          <w:kern w:val="0"/>
          <w:sz w:val="24"/>
          <w:shd w:val="clear" w:color="auto" w:fill="FFFFFF"/>
          <w:lang w:bidi="ar"/>
        </w:rPr>
        <w:t>50</w:t>
      </w:r>
      <w:r>
        <w:rPr>
          <w:rFonts w:ascii="宋体" w:eastAsia="宋体" w:hAnsi="宋体" w:cs="宋体" w:hint="eastAsia"/>
          <w:color w:val="333333"/>
          <w:kern w:val="0"/>
          <w:sz w:val="24"/>
          <w:shd w:val="clear" w:color="auto" w:fill="FFFFFF"/>
          <w:lang w:bidi="ar"/>
        </w:rPr>
        <w:t>万元以上，吸纳就业</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人以上的生产型实体，可一次借款</w:t>
      </w:r>
      <w:r>
        <w:rPr>
          <w:rFonts w:ascii="微软雅黑" w:eastAsia="微软雅黑" w:hAnsi="微软雅黑" w:cs="微软雅黑" w:hint="eastAsia"/>
          <w:color w:val="333333"/>
          <w:kern w:val="0"/>
          <w:sz w:val="24"/>
          <w:shd w:val="clear" w:color="auto" w:fill="FFFFFF"/>
          <w:lang w:bidi="ar"/>
        </w:rPr>
        <w:t>9-10</w:t>
      </w:r>
      <w:r>
        <w:rPr>
          <w:rFonts w:ascii="宋体" w:eastAsia="宋体" w:hAnsi="宋体" w:cs="宋体" w:hint="eastAsia"/>
          <w:color w:val="333333"/>
          <w:kern w:val="0"/>
          <w:sz w:val="24"/>
          <w:shd w:val="clear" w:color="auto" w:fill="FFFFFF"/>
          <w:lang w:bidi="ar"/>
        </w:rPr>
        <w:t>万元。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对于符合镇江发展新兴产业目录和导向，具有一定技术先进性与开发价值的创业项目，借款额度可适当提高，但最高不得超过</w:t>
      </w:r>
      <w:r>
        <w:rPr>
          <w:rFonts w:ascii="微软雅黑" w:eastAsia="微软雅黑" w:hAnsi="微软雅黑" w:cs="微软雅黑" w:hint="eastAsia"/>
          <w:color w:val="333333"/>
          <w:kern w:val="0"/>
          <w:sz w:val="24"/>
          <w:shd w:val="clear" w:color="auto" w:fill="FFFFFF"/>
          <w:lang w:bidi="ar"/>
        </w:rPr>
        <w:t>15</w:t>
      </w:r>
      <w:r>
        <w:rPr>
          <w:rFonts w:ascii="宋体" w:eastAsia="宋体" w:hAnsi="宋体" w:cs="宋体" w:hint="eastAsia"/>
          <w:color w:val="333333"/>
          <w:kern w:val="0"/>
          <w:sz w:val="24"/>
          <w:shd w:val="clear" w:color="auto" w:fill="FFFFFF"/>
          <w:lang w:bidi="ar"/>
        </w:rPr>
        <w:t>万元。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第七条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创业借款期限一般不超过两年。借款期内借款人不付利息。创业借款两年期满后应及时还款。对于经营周期较长还款确有困难的，经管委会批准可适当延长，但延长期一般不超过</w:t>
      </w:r>
      <w:r>
        <w:rPr>
          <w:rFonts w:ascii="微软雅黑" w:eastAsia="微软雅黑" w:hAnsi="微软雅黑" w:cs="微软雅黑"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个月，在延长期内借款人应按国家规定的银行同期贷款利率支付利息。在规定期限内借款人还清借款以后，如扩大规模等急需资金也可申请第二次借款，</w:t>
      </w:r>
      <w:r>
        <w:rPr>
          <w:rFonts w:ascii="宋体" w:eastAsia="宋体" w:hAnsi="宋体" w:cs="宋体" w:hint="eastAsia"/>
          <w:color w:val="333333"/>
          <w:kern w:val="0"/>
          <w:sz w:val="24"/>
          <w:shd w:val="clear" w:color="auto" w:fill="FFFFFF"/>
          <w:lang w:bidi="ar"/>
        </w:rPr>
        <w:t>第二次借款期限最长不超过一年，并按国家规定的银行同期贷款利率支付利息。</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第八条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创业借款专项用于高校毕业生自主创业或合伙经营所需资金，不得挪作他用。</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第九条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申请创业借款按以下程序办理：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（一）申请。申请人向管委会办公室提交申请材料，包括：本人身份证、毕业证、营业执照、税务登记证、《大学生创业借款申请表》（附件</w:t>
      </w:r>
      <w:r>
        <w:rPr>
          <w:rFonts w:ascii="微软雅黑" w:eastAsia="微软雅黑" w:hAnsi="微软雅黑" w:cs="微软雅黑"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）、详细的创业计划书、申请资金投资及使用计划、《劳动合同》、用工备案表、社会保险缴纳凭证、企业财务报表等；</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（二）受理。管委会办公室受理创业借款申请；</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（三）审查。管委会办公室受理后，通过审阅申请人相关资料、了解申请人基本情况、组织专人实地调研考察等方式，对申请人基本情况（含个人信用）进行核查，并提出建议；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（四）审批。管委会办公室组织专家评审组对申报项目考评，确定借款金额并报管委会批准；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（五）公示。对拟奖励项目在相关媒体上进行公示，公示期限为</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天。公示期间内，任何组织或个人可以书面形式提出异议，经查证属实的，取消借款资格；</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（六）发放借款。管委会办公室根据管委会批准的金额，与申请人签订《大学生创业扶持资金借款合同》（附件</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）后</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个工作日内发放借款。</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管委会办公室建立专人跟踪回访制度，负责对借款项目进行监管和跟踪服务，对调查中发现的问题给予及时处理。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第三章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创业成功奖励</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第十三条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申请创业成功奖励的对象是经市大学生创业扶持资金扶持、创办实体正常运转达两年以上，并吸纳</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人）以上就业的创业大学生。</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第十四条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创业成功</w:t>
      </w:r>
      <w:proofErr w:type="gramStart"/>
      <w:r>
        <w:rPr>
          <w:rFonts w:ascii="宋体" w:eastAsia="宋体" w:hAnsi="宋体" w:cs="宋体" w:hint="eastAsia"/>
          <w:color w:val="333333"/>
          <w:kern w:val="0"/>
          <w:sz w:val="24"/>
          <w:shd w:val="clear" w:color="auto" w:fill="FFFFFF"/>
          <w:lang w:bidi="ar"/>
        </w:rPr>
        <w:t>奖励按</w:t>
      </w:r>
      <w:proofErr w:type="gramEnd"/>
      <w:r>
        <w:rPr>
          <w:rFonts w:ascii="宋体" w:eastAsia="宋体" w:hAnsi="宋体" w:cs="宋体" w:hint="eastAsia"/>
          <w:color w:val="333333"/>
          <w:kern w:val="0"/>
          <w:sz w:val="24"/>
          <w:shd w:val="clear" w:color="auto" w:fill="FFFFFF"/>
          <w:lang w:bidi="ar"/>
        </w:rPr>
        <w:t>下列情况分三档发放：</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（一）年应税销售达到</w:t>
      </w:r>
      <w:r>
        <w:rPr>
          <w:rFonts w:ascii="微软雅黑" w:eastAsia="微软雅黑" w:hAnsi="微软雅黑" w:cs="微软雅黑" w:hint="eastAsia"/>
          <w:color w:val="333333"/>
          <w:kern w:val="0"/>
          <w:sz w:val="24"/>
          <w:shd w:val="clear" w:color="auto" w:fill="FFFFFF"/>
          <w:lang w:bidi="ar"/>
        </w:rPr>
        <w:t>200</w:t>
      </w:r>
      <w:r>
        <w:rPr>
          <w:rFonts w:ascii="宋体" w:eastAsia="宋体" w:hAnsi="宋体" w:cs="宋体" w:hint="eastAsia"/>
          <w:color w:val="333333"/>
          <w:kern w:val="0"/>
          <w:sz w:val="24"/>
          <w:shd w:val="clear" w:color="auto" w:fill="FFFFFF"/>
          <w:lang w:bidi="ar"/>
        </w:rPr>
        <w:t>万元（含</w:t>
      </w:r>
      <w:r>
        <w:rPr>
          <w:rFonts w:ascii="微软雅黑" w:eastAsia="微软雅黑" w:hAnsi="微软雅黑" w:cs="微软雅黑" w:hint="eastAsia"/>
          <w:color w:val="333333"/>
          <w:kern w:val="0"/>
          <w:sz w:val="24"/>
          <w:shd w:val="clear" w:color="auto" w:fill="FFFFFF"/>
          <w:lang w:bidi="ar"/>
        </w:rPr>
        <w:t>200</w:t>
      </w:r>
      <w:r>
        <w:rPr>
          <w:rFonts w:ascii="宋体" w:eastAsia="宋体" w:hAnsi="宋体" w:cs="宋体" w:hint="eastAsia"/>
          <w:color w:val="333333"/>
          <w:kern w:val="0"/>
          <w:sz w:val="24"/>
          <w:shd w:val="clear" w:color="auto" w:fill="FFFFFF"/>
          <w:lang w:bidi="ar"/>
        </w:rPr>
        <w:t>万元）以上，吸纳就业</w:t>
      </w:r>
      <w:r>
        <w:rPr>
          <w:rFonts w:ascii="微软雅黑" w:eastAsia="微软雅黑" w:hAnsi="微软雅黑" w:cs="微软雅黑" w:hint="eastAsia"/>
          <w:color w:val="333333"/>
          <w:kern w:val="0"/>
          <w:sz w:val="24"/>
          <w:shd w:val="clear" w:color="auto" w:fill="FFFFFF"/>
          <w:lang w:bidi="ar"/>
        </w:rPr>
        <w:t>5-10</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人），可</w:t>
      </w:r>
      <w:proofErr w:type="gramStart"/>
      <w:r>
        <w:rPr>
          <w:rFonts w:ascii="宋体" w:eastAsia="宋体" w:hAnsi="宋体" w:cs="宋体" w:hint="eastAsia"/>
          <w:color w:val="333333"/>
          <w:kern w:val="0"/>
          <w:sz w:val="24"/>
          <w:shd w:val="clear" w:color="auto" w:fill="FFFFFF"/>
          <w:lang w:bidi="ar"/>
        </w:rPr>
        <w:t>按创业</w:t>
      </w:r>
      <w:proofErr w:type="gramEnd"/>
      <w:r>
        <w:rPr>
          <w:rFonts w:ascii="宋体" w:eastAsia="宋体" w:hAnsi="宋体" w:cs="宋体" w:hint="eastAsia"/>
          <w:color w:val="333333"/>
          <w:kern w:val="0"/>
          <w:sz w:val="24"/>
          <w:shd w:val="clear" w:color="auto" w:fill="FFFFFF"/>
          <w:lang w:bidi="ar"/>
        </w:rPr>
        <w:t>借款的</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给予奖励；</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（二）年应税销售达到</w:t>
      </w:r>
      <w:r>
        <w:rPr>
          <w:rFonts w:ascii="微软雅黑" w:eastAsia="微软雅黑" w:hAnsi="微软雅黑" w:cs="微软雅黑" w:hint="eastAsia"/>
          <w:color w:val="333333"/>
          <w:kern w:val="0"/>
          <w:sz w:val="24"/>
          <w:shd w:val="clear" w:color="auto" w:fill="FFFFFF"/>
          <w:lang w:bidi="ar"/>
        </w:rPr>
        <w:t>400</w:t>
      </w:r>
      <w:r>
        <w:rPr>
          <w:rFonts w:ascii="宋体" w:eastAsia="宋体" w:hAnsi="宋体" w:cs="宋体" w:hint="eastAsia"/>
          <w:color w:val="333333"/>
          <w:kern w:val="0"/>
          <w:sz w:val="24"/>
          <w:shd w:val="clear" w:color="auto" w:fill="FFFFFF"/>
          <w:lang w:bidi="ar"/>
        </w:rPr>
        <w:t>万元（含</w:t>
      </w:r>
      <w:r>
        <w:rPr>
          <w:rFonts w:ascii="微软雅黑" w:eastAsia="微软雅黑" w:hAnsi="微软雅黑" w:cs="微软雅黑" w:hint="eastAsia"/>
          <w:color w:val="333333"/>
          <w:kern w:val="0"/>
          <w:sz w:val="24"/>
          <w:shd w:val="clear" w:color="auto" w:fill="FFFFFF"/>
          <w:lang w:bidi="ar"/>
        </w:rPr>
        <w:t>400</w:t>
      </w:r>
      <w:r>
        <w:rPr>
          <w:rFonts w:ascii="宋体" w:eastAsia="宋体" w:hAnsi="宋体" w:cs="宋体" w:hint="eastAsia"/>
          <w:color w:val="333333"/>
          <w:kern w:val="0"/>
          <w:sz w:val="24"/>
          <w:shd w:val="clear" w:color="auto" w:fill="FFFFFF"/>
          <w:lang w:bidi="ar"/>
        </w:rPr>
        <w:t>万元）以上，吸纳就业</w:t>
      </w:r>
      <w:r>
        <w:rPr>
          <w:rFonts w:ascii="微软雅黑" w:eastAsia="微软雅黑" w:hAnsi="微软雅黑" w:cs="微软雅黑" w:hint="eastAsia"/>
          <w:color w:val="333333"/>
          <w:kern w:val="0"/>
          <w:sz w:val="24"/>
          <w:shd w:val="clear" w:color="auto" w:fill="FFFFFF"/>
          <w:lang w:bidi="ar"/>
        </w:rPr>
        <w:t>11-20</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人），可</w:t>
      </w:r>
      <w:proofErr w:type="gramStart"/>
      <w:r>
        <w:rPr>
          <w:rFonts w:ascii="宋体" w:eastAsia="宋体" w:hAnsi="宋体" w:cs="宋体" w:hint="eastAsia"/>
          <w:color w:val="333333"/>
          <w:kern w:val="0"/>
          <w:sz w:val="24"/>
          <w:shd w:val="clear" w:color="auto" w:fill="FFFFFF"/>
          <w:lang w:bidi="ar"/>
        </w:rPr>
        <w:t>按创业</w:t>
      </w:r>
      <w:proofErr w:type="gramEnd"/>
      <w:r>
        <w:rPr>
          <w:rFonts w:ascii="宋体" w:eastAsia="宋体" w:hAnsi="宋体" w:cs="宋体" w:hint="eastAsia"/>
          <w:color w:val="333333"/>
          <w:kern w:val="0"/>
          <w:sz w:val="24"/>
          <w:shd w:val="clear" w:color="auto" w:fill="FFFFFF"/>
          <w:lang w:bidi="ar"/>
        </w:rPr>
        <w:t>借款的</w:t>
      </w:r>
      <w:r>
        <w:rPr>
          <w:rFonts w:ascii="微软雅黑" w:eastAsia="微软雅黑" w:hAnsi="微软雅黑" w:cs="微软雅黑" w:hint="eastAsia"/>
          <w:color w:val="333333"/>
          <w:kern w:val="0"/>
          <w:sz w:val="24"/>
          <w:shd w:val="clear" w:color="auto" w:fill="FFFFFF"/>
          <w:lang w:bidi="ar"/>
        </w:rPr>
        <w:t>40%</w:t>
      </w:r>
      <w:r>
        <w:rPr>
          <w:rFonts w:ascii="宋体" w:eastAsia="宋体" w:hAnsi="宋体" w:cs="宋体" w:hint="eastAsia"/>
          <w:color w:val="333333"/>
          <w:kern w:val="0"/>
          <w:sz w:val="24"/>
          <w:shd w:val="clear" w:color="auto" w:fill="FFFFFF"/>
          <w:lang w:bidi="ar"/>
        </w:rPr>
        <w:t>给予奖励；</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（三）年应税销售达到</w:t>
      </w:r>
      <w:r>
        <w:rPr>
          <w:rFonts w:ascii="微软雅黑" w:eastAsia="微软雅黑" w:hAnsi="微软雅黑" w:cs="微软雅黑" w:hint="eastAsia"/>
          <w:color w:val="333333"/>
          <w:kern w:val="0"/>
          <w:sz w:val="24"/>
          <w:shd w:val="clear" w:color="auto" w:fill="FFFFFF"/>
          <w:lang w:bidi="ar"/>
        </w:rPr>
        <w:t>600</w:t>
      </w:r>
      <w:r>
        <w:rPr>
          <w:rFonts w:ascii="宋体" w:eastAsia="宋体" w:hAnsi="宋体" w:cs="宋体" w:hint="eastAsia"/>
          <w:color w:val="333333"/>
          <w:kern w:val="0"/>
          <w:sz w:val="24"/>
          <w:shd w:val="clear" w:color="auto" w:fill="FFFFFF"/>
          <w:lang w:bidi="ar"/>
        </w:rPr>
        <w:t>万以上，吸纳就业</w:t>
      </w:r>
      <w:r>
        <w:rPr>
          <w:rFonts w:ascii="微软雅黑" w:eastAsia="微软雅黑" w:hAnsi="微软雅黑" w:cs="微软雅黑" w:hint="eastAsia"/>
          <w:color w:val="333333"/>
          <w:kern w:val="0"/>
          <w:sz w:val="24"/>
          <w:shd w:val="clear" w:color="auto" w:fill="FFFFFF"/>
          <w:lang w:bidi="ar"/>
        </w:rPr>
        <w:t>21</w:t>
      </w:r>
      <w:r>
        <w:rPr>
          <w:rFonts w:ascii="宋体" w:eastAsia="宋体" w:hAnsi="宋体" w:cs="宋体" w:hint="eastAsia"/>
          <w:color w:val="333333"/>
          <w:kern w:val="0"/>
          <w:sz w:val="24"/>
          <w:shd w:val="clear" w:color="auto" w:fill="FFFFFF"/>
          <w:lang w:bidi="ar"/>
        </w:rPr>
        <w:t>人以上，可</w:t>
      </w:r>
      <w:proofErr w:type="gramStart"/>
      <w:r>
        <w:rPr>
          <w:rFonts w:ascii="宋体" w:eastAsia="宋体" w:hAnsi="宋体" w:cs="宋体" w:hint="eastAsia"/>
          <w:color w:val="333333"/>
          <w:kern w:val="0"/>
          <w:sz w:val="24"/>
          <w:shd w:val="clear" w:color="auto" w:fill="FFFFFF"/>
          <w:lang w:bidi="ar"/>
        </w:rPr>
        <w:t>按创业</w:t>
      </w:r>
      <w:proofErr w:type="gramEnd"/>
      <w:r>
        <w:rPr>
          <w:rFonts w:ascii="宋体" w:eastAsia="宋体" w:hAnsi="宋体" w:cs="宋体" w:hint="eastAsia"/>
          <w:color w:val="333333"/>
          <w:kern w:val="0"/>
          <w:sz w:val="24"/>
          <w:shd w:val="clear" w:color="auto" w:fill="FFFFFF"/>
          <w:lang w:bidi="ar"/>
        </w:rPr>
        <w:t>借款的</w:t>
      </w:r>
      <w:r>
        <w:rPr>
          <w:rFonts w:ascii="微软雅黑" w:eastAsia="微软雅黑" w:hAnsi="微软雅黑" w:cs="微软雅黑" w:hint="eastAsia"/>
          <w:color w:val="333333"/>
          <w:kern w:val="0"/>
          <w:sz w:val="24"/>
          <w:shd w:val="clear" w:color="auto" w:fill="FFFFFF"/>
          <w:lang w:bidi="ar"/>
        </w:rPr>
        <w:t>60%</w:t>
      </w:r>
      <w:r>
        <w:rPr>
          <w:rFonts w:ascii="宋体" w:eastAsia="宋体" w:hAnsi="宋体" w:cs="宋体" w:hint="eastAsia"/>
          <w:color w:val="333333"/>
          <w:kern w:val="0"/>
          <w:sz w:val="24"/>
          <w:shd w:val="clear" w:color="auto" w:fill="FFFFFF"/>
          <w:lang w:bidi="ar"/>
        </w:rPr>
        <w:t>给予奖励。</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第十五条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创业成功</w:t>
      </w:r>
      <w:proofErr w:type="gramStart"/>
      <w:r>
        <w:rPr>
          <w:rFonts w:ascii="宋体" w:eastAsia="宋体" w:hAnsi="宋体" w:cs="宋体" w:hint="eastAsia"/>
          <w:color w:val="333333"/>
          <w:kern w:val="0"/>
          <w:sz w:val="24"/>
          <w:shd w:val="clear" w:color="auto" w:fill="FFFFFF"/>
          <w:lang w:bidi="ar"/>
        </w:rPr>
        <w:t>奖励按</w:t>
      </w:r>
      <w:proofErr w:type="gramEnd"/>
      <w:r>
        <w:rPr>
          <w:rFonts w:ascii="宋体" w:eastAsia="宋体" w:hAnsi="宋体" w:cs="宋体" w:hint="eastAsia"/>
          <w:color w:val="333333"/>
          <w:kern w:val="0"/>
          <w:sz w:val="24"/>
          <w:shd w:val="clear" w:color="auto" w:fill="FFFFFF"/>
          <w:lang w:bidi="ar"/>
        </w:rPr>
        <w:t>以下程序办理：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（一）申请。申请人向管委会办公室提交申请材料，包括：《大学生创业成功奖励申请表》（附件</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）、年产值报表、《劳动合同》、用工备案表、社会保险缴纳凭证、企业财务报表等；</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（二）受理。管委会办公室受理大学生创业成功奖励申请；</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（三）审查。管委会办公室通过组织专人实地调研考察，对申请人的情况进行核查，提出初步意见；</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（四）审批。邀请相关专家按照“效益优先、好中选优</w:t>
      </w:r>
      <w:r>
        <w:rPr>
          <w:rFonts w:ascii="微软雅黑" w:eastAsia="微软雅黑" w:hAnsi="微软雅黑" w:cs="微软雅黑"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的原则，根据奖励资金使用方向、扶持重点及预算额度，对申报项目进行充分论证，遴选入围项目，提出奖励建议方案，报管委会审批</w:t>
      </w:r>
      <w:r>
        <w:rPr>
          <w:rFonts w:ascii="微软雅黑" w:eastAsia="微软雅黑" w:hAnsi="微软雅黑" w:cs="微软雅黑"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（五）公示。对拟奖励项目在相关媒体上进行公示，公示期限为</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天。公示期间内，任何组织或个人可以书面形式提出异议，经查证属实的，取消奖励资格；</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（六）奖励。管委会办公室根据公示结果，对申请人发放奖励。</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第四章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项目无偿资助</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第十六条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申请项目无偿资助的对象为以本人名义在大学生创业示范区范围内创办企业或从事个体工商经营的在</w:t>
      </w:r>
      <w:proofErr w:type="gramStart"/>
      <w:r>
        <w:rPr>
          <w:rFonts w:ascii="宋体" w:eastAsia="宋体" w:hAnsi="宋体" w:cs="宋体" w:hint="eastAsia"/>
          <w:color w:val="333333"/>
          <w:kern w:val="0"/>
          <w:sz w:val="24"/>
          <w:shd w:val="clear" w:color="auto" w:fill="FFFFFF"/>
          <w:lang w:bidi="ar"/>
        </w:rPr>
        <w:t>镇普通</w:t>
      </w:r>
      <w:proofErr w:type="gramEnd"/>
      <w:r>
        <w:rPr>
          <w:rFonts w:ascii="宋体" w:eastAsia="宋体" w:hAnsi="宋体" w:cs="宋体" w:hint="eastAsia"/>
          <w:color w:val="333333"/>
          <w:kern w:val="0"/>
          <w:sz w:val="24"/>
          <w:shd w:val="clear" w:color="auto" w:fill="FFFFFF"/>
          <w:lang w:bidi="ar"/>
        </w:rPr>
        <w:t>高校在校生及</w:t>
      </w:r>
      <w:r>
        <w:rPr>
          <w:rFonts w:ascii="宋体" w:eastAsia="宋体" w:hAnsi="宋体" w:cs="宋体" w:hint="eastAsia"/>
          <w:color w:val="333333"/>
          <w:kern w:val="0"/>
          <w:sz w:val="24"/>
          <w:shd w:val="clear" w:color="auto" w:fill="FFFFFF"/>
          <w:lang w:bidi="ar"/>
        </w:rPr>
        <w:t>毕业后五年内的普通高校毕业生，且创办的实体必须符合以下条件：</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（一）按国家规定在示范区办理了工商注册、税务登记；</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（二）正常运转</w:t>
      </w:r>
      <w:r>
        <w:rPr>
          <w:rFonts w:ascii="微软雅黑" w:eastAsia="微软雅黑" w:hAnsi="微软雅黑" w:cs="微软雅黑"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个月以上；</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（三）吸纳</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人（含</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人）以上就业；</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（四）企业法人代表无不良信用记录。</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（五）从事当年度我市产业发展导向目录中非禁止、非限制类发展项目；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（六）具有带动性、渗透性的关键技术、共性技术、方向性技术及高附加值。如节能减耗项目，科技部门、高校、科研院所科技成果转化项目等；</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（七）该项目所属企业的法定代表人必须由大学生担任，且大学生创业团队核心成员出资总额不低于注册资本的</w:t>
      </w:r>
      <w:r>
        <w:rPr>
          <w:rFonts w:ascii="微软雅黑" w:eastAsia="微软雅黑" w:hAnsi="微软雅黑" w:cs="微软雅黑" w:hint="eastAsia"/>
          <w:color w:val="333333"/>
          <w:kern w:val="0"/>
          <w:sz w:val="24"/>
          <w:shd w:val="clear" w:color="auto" w:fill="FFFFFF"/>
          <w:lang w:bidi="ar"/>
        </w:rPr>
        <w:t>51%</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在</w:t>
      </w:r>
      <w:proofErr w:type="gramStart"/>
      <w:r>
        <w:rPr>
          <w:rFonts w:ascii="宋体" w:eastAsia="宋体" w:hAnsi="宋体" w:cs="宋体" w:hint="eastAsia"/>
          <w:color w:val="333333"/>
          <w:kern w:val="0"/>
          <w:sz w:val="24"/>
          <w:shd w:val="clear" w:color="auto" w:fill="FFFFFF"/>
          <w:lang w:bidi="ar"/>
        </w:rPr>
        <w:t>镇普通</w:t>
      </w:r>
      <w:proofErr w:type="gramEnd"/>
      <w:r>
        <w:rPr>
          <w:rFonts w:ascii="宋体" w:eastAsia="宋体" w:hAnsi="宋体" w:cs="宋体" w:hint="eastAsia"/>
          <w:color w:val="333333"/>
          <w:kern w:val="0"/>
          <w:sz w:val="24"/>
          <w:shd w:val="clear" w:color="auto" w:fill="FFFFFF"/>
          <w:lang w:bidi="ar"/>
        </w:rPr>
        <w:t>高校在校生提出项目无偿资助申请，其创业项目必须有在校期间接受孵化经历。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对参加大学生创业园管委会组织的大学生创业大赛获奖并在示范区落地转化的项目，可按本办法规定给予无偿资助。</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对于已经享受大学生创业借款的大学生，不再享受项目无偿资助扶持。</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第十七条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项目无偿</w:t>
      </w:r>
      <w:proofErr w:type="gramStart"/>
      <w:r>
        <w:rPr>
          <w:rFonts w:ascii="宋体" w:eastAsia="宋体" w:hAnsi="宋体" w:cs="宋体" w:hint="eastAsia"/>
          <w:color w:val="333333"/>
          <w:kern w:val="0"/>
          <w:sz w:val="24"/>
          <w:shd w:val="clear" w:color="auto" w:fill="FFFFFF"/>
          <w:lang w:bidi="ar"/>
        </w:rPr>
        <w:t>资助按</w:t>
      </w:r>
      <w:proofErr w:type="gramEnd"/>
      <w:r>
        <w:rPr>
          <w:rFonts w:ascii="宋体" w:eastAsia="宋体" w:hAnsi="宋体" w:cs="宋体" w:hint="eastAsia"/>
          <w:color w:val="333333"/>
          <w:kern w:val="0"/>
          <w:sz w:val="24"/>
          <w:shd w:val="clear" w:color="auto" w:fill="FFFFFF"/>
          <w:lang w:bidi="ar"/>
        </w:rPr>
        <w:t>以下程序办理：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（一）申请。申请人向管委会办公室提交申请材料，包括：《大学生创业项目无偿资助资金申请表》（附件</w:t>
      </w:r>
      <w:r>
        <w:rPr>
          <w:rFonts w:ascii="微软雅黑" w:eastAsia="微软雅黑" w:hAnsi="微软雅黑" w:cs="微软雅黑"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）、本人身份证、毕业证原件（在校生提供在校证明及校方出具的在校接受项目孵化证明）及复印件、营业执照、税务登记证、有关</w:t>
      </w:r>
      <w:r>
        <w:rPr>
          <w:rFonts w:ascii="宋体" w:eastAsia="宋体" w:hAnsi="宋体" w:cs="宋体" w:hint="eastAsia"/>
          <w:color w:val="333333"/>
          <w:kern w:val="0"/>
          <w:sz w:val="24"/>
          <w:shd w:val="clear" w:color="auto" w:fill="FFFFFF"/>
          <w:lang w:bidi="ar"/>
        </w:rPr>
        <w:t>高科技高附加值等相关证明材料、详细的创业计划书（项目可行性报告）、申请资助资金投资及使用计划、《劳动合同》、用工备案表、吸纳就业人员名单、社会保险缴纳凭证、企业财务报表等；</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（二）受理。管委会办公室受理大学生项目无偿资助申请；</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（三）审核。管委会办公室受理并进行初审后在</w:t>
      </w:r>
      <w:r>
        <w:rPr>
          <w:rFonts w:ascii="微软雅黑" w:eastAsia="微软雅黑" w:hAnsi="微软雅黑" w:cs="微软雅黑" w:hint="eastAsia"/>
          <w:color w:val="333333"/>
          <w:kern w:val="0"/>
          <w:sz w:val="24"/>
          <w:shd w:val="clear" w:color="auto" w:fill="FFFFFF"/>
          <w:lang w:bidi="ar"/>
        </w:rPr>
        <w:t>15</w:t>
      </w:r>
      <w:r>
        <w:rPr>
          <w:rFonts w:ascii="宋体" w:eastAsia="宋体" w:hAnsi="宋体" w:cs="宋体" w:hint="eastAsia"/>
          <w:color w:val="333333"/>
          <w:kern w:val="0"/>
          <w:sz w:val="24"/>
          <w:shd w:val="clear" w:color="auto" w:fill="FFFFFF"/>
          <w:lang w:bidi="ar"/>
        </w:rPr>
        <w:t>个工作日内上报管委会，管委会安排专人对申请人及其申报项目通过了解申请人基本情况、组织专人实地调研考察等方式，对申请人基本情况及申报项目进行核查，并提出建议；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四）评审。对审核通过的申报项目，由管委会按产业导向、自主创新、商业模式、企业规模、就业人数和利税等要素组织有关专家进行评审。评审应根据项目的科技含量、潜在经济与社会效益、市场前景等，择优选择资助对象，确定资助等级与金额；</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（五）公示。对评审通过的拟资助对象和资助金额在相关媒体上进行公示，公示期限为</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天。公示期间内，任何组织或个人可以书面形式提出异议，经查证属实的，取消资助资格；</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（六）核准。经公示无异议的，由管委会发放核准通知书；</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（七）拨付。根据核准通知书，由管委会办公室与申请人签订《镇江市大学生创业项</w:t>
      </w:r>
      <w:r>
        <w:rPr>
          <w:rFonts w:ascii="宋体" w:eastAsia="宋体" w:hAnsi="宋体" w:cs="宋体" w:hint="eastAsia"/>
          <w:color w:val="333333"/>
          <w:kern w:val="0"/>
          <w:sz w:val="24"/>
          <w:shd w:val="clear" w:color="auto" w:fill="FFFFFF"/>
          <w:lang w:bidi="ar"/>
        </w:rPr>
        <w:t>目无偿资助资金使用协议书》（附件</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）后，对</w:t>
      </w:r>
      <w:proofErr w:type="gramStart"/>
      <w:r>
        <w:rPr>
          <w:rFonts w:ascii="宋体" w:eastAsia="宋体" w:hAnsi="宋体" w:cs="宋体" w:hint="eastAsia"/>
          <w:color w:val="333333"/>
          <w:kern w:val="0"/>
          <w:sz w:val="24"/>
          <w:shd w:val="clear" w:color="auto" w:fill="FFFFFF"/>
          <w:lang w:bidi="ar"/>
        </w:rPr>
        <w:t>无偿项目</w:t>
      </w:r>
      <w:proofErr w:type="gramEnd"/>
      <w:r>
        <w:rPr>
          <w:rFonts w:ascii="宋体" w:eastAsia="宋体" w:hAnsi="宋体" w:cs="宋体" w:hint="eastAsia"/>
          <w:color w:val="333333"/>
          <w:kern w:val="0"/>
          <w:sz w:val="24"/>
          <w:shd w:val="clear" w:color="auto" w:fill="FFFFFF"/>
          <w:lang w:bidi="ar"/>
        </w:rPr>
        <w:t>资助资金实行分两期拨付，首期支付</w:t>
      </w:r>
      <w:r>
        <w:rPr>
          <w:rFonts w:ascii="微软雅黑" w:eastAsia="微软雅黑" w:hAnsi="微软雅黑" w:cs="微软雅黑" w:hint="eastAsia"/>
          <w:color w:val="333333"/>
          <w:kern w:val="0"/>
          <w:sz w:val="24"/>
          <w:shd w:val="clear" w:color="auto" w:fill="FFFFFF"/>
          <w:lang w:bidi="ar"/>
        </w:rPr>
        <w:t>70%</w:t>
      </w:r>
      <w:r>
        <w:rPr>
          <w:rFonts w:ascii="宋体" w:eastAsia="宋体" w:hAnsi="宋体" w:cs="宋体" w:hint="eastAsia"/>
          <w:color w:val="333333"/>
          <w:kern w:val="0"/>
          <w:sz w:val="24"/>
          <w:shd w:val="clear" w:color="auto" w:fill="FFFFFF"/>
          <w:lang w:bidi="ar"/>
        </w:rPr>
        <w:t>。其余部分资金根据项目进展程度，在首期资助资金通过考核或审计后再予拨付。</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第十八条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已获得市、区财政性科技经费、文化产业发展专项资金、</w:t>
      </w:r>
      <w:proofErr w:type="gramStart"/>
      <w:r>
        <w:rPr>
          <w:rFonts w:ascii="宋体" w:eastAsia="宋体" w:hAnsi="宋体" w:cs="宋体" w:hint="eastAsia"/>
          <w:color w:val="333333"/>
          <w:kern w:val="0"/>
          <w:sz w:val="24"/>
          <w:shd w:val="clear" w:color="auto" w:fill="FFFFFF"/>
          <w:lang w:bidi="ar"/>
        </w:rPr>
        <w:t>动漫业</w:t>
      </w:r>
      <w:proofErr w:type="gramEnd"/>
      <w:r>
        <w:rPr>
          <w:rFonts w:ascii="宋体" w:eastAsia="宋体" w:hAnsi="宋体" w:cs="宋体" w:hint="eastAsia"/>
          <w:color w:val="333333"/>
          <w:kern w:val="0"/>
          <w:sz w:val="24"/>
          <w:shd w:val="clear" w:color="auto" w:fill="FFFFFF"/>
          <w:lang w:bidi="ar"/>
        </w:rPr>
        <w:t>发展等方面专项资金（经费）项目资助的在校生或毕业生，不重复享受项目无偿资助。同一企业仅限申报一个无偿资助项目。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第十九条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项目无偿资助分为五个等级：</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万元、</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万元、</w:t>
      </w:r>
      <w:r>
        <w:rPr>
          <w:rFonts w:ascii="微软雅黑" w:eastAsia="微软雅黑" w:hAnsi="微软雅黑" w:cs="微软雅黑" w:hint="eastAsia"/>
          <w:color w:val="333333"/>
          <w:kern w:val="0"/>
          <w:sz w:val="24"/>
          <w:shd w:val="clear" w:color="auto" w:fill="FFFFFF"/>
          <w:lang w:bidi="ar"/>
        </w:rPr>
        <w:t>8</w:t>
      </w:r>
      <w:r>
        <w:rPr>
          <w:rFonts w:ascii="宋体" w:eastAsia="宋体" w:hAnsi="宋体" w:cs="宋体" w:hint="eastAsia"/>
          <w:color w:val="333333"/>
          <w:kern w:val="0"/>
          <w:sz w:val="24"/>
          <w:shd w:val="clear" w:color="auto" w:fill="FFFFFF"/>
          <w:lang w:bidi="ar"/>
        </w:rPr>
        <w:t>万元、</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万元，特别优秀的项目可提高到</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万元。资助等级根据《镇江市大学生申请创业项目无偿资助资金评审参考分值》（</w:t>
      </w: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）进行评定。</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第二十条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项目无偿资助用于经营成本、研发成本等实施项目的相关费用，不得用于与生产经营无关的个人消费支出。</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第五章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监督管理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第二十一条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市审计、财政、金融、人力资源和社会保障等部门每年对大学生创业扶持资金进行审计。</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第二十二条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对在大学生创业扶持资金发放工作中徇私舞弊、弄虚作假、造成资金挪用、流失的单位和个人，应根据情节严重，给予纪律处分，并承担相应的责任，由相关部门退回发放的创业扶持资金；构成犯罪的，依法追究其刑事责任。</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第六章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附则</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第二十三条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本办法由镇江市大学生创业园管理委员会办公室负责解释。</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第二十四条</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本办法自发文之日起实施。</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镇江市大学生创业扶持资金借款申请表</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4"/>
          <w:shd w:val="clear" w:color="auto" w:fill="FFFFFF"/>
          <w:lang w:bidi="ar"/>
        </w:rPr>
        <w:t>                                     </w:t>
      </w:r>
    </w:p>
    <w:tbl>
      <w:tblPr>
        <w:tblW w:w="7020" w:type="dxa"/>
        <w:tblInd w:w="64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255"/>
        <w:gridCol w:w="383"/>
        <w:gridCol w:w="355"/>
        <w:gridCol w:w="290"/>
        <w:gridCol w:w="709"/>
        <w:gridCol w:w="242"/>
        <w:gridCol w:w="870"/>
        <w:gridCol w:w="773"/>
        <w:gridCol w:w="242"/>
        <w:gridCol w:w="901"/>
      </w:tblGrid>
      <w:tr w:rsidR="007209D0">
        <w:trPr>
          <w:trHeight w:val="480"/>
        </w:trPr>
        <w:tc>
          <w:tcPr>
            <w:tcW w:w="2255" w:type="dxa"/>
            <w:tcBorders>
              <w:top w:val="single" w:sz="12" w:space="0" w:color="auto"/>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姓</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名</w:t>
            </w:r>
          </w:p>
        </w:tc>
        <w:tc>
          <w:tcPr>
            <w:tcW w:w="1028" w:type="dxa"/>
            <w:gridSpan w:val="3"/>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951" w:type="dxa"/>
            <w:gridSpan w:val="2"/>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性</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别</w:t>
            </w:r>
          </w:p>
        </w:tc>
        <w:tc>
          <w:tcPr>
            <w:tcW w:w="870" w:type="dxa"/>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015" w:type="dxa"/>
            <w:gridSpan w:val="2"/>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文化程度</w:t>
            </w:r>
          </w:p>
        </w:tc>
        <w:tc>
          <w:tcPr>
            <w:tcW w:w="901" w:type="dxa"/>
            <w:tcBorders>
              <w:top w:val="single" w:sz="12" w:space="0" w:color="auto"/>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户籍地址</w:t>
            </w:r>
          </w:p>
        </w:tc>
        <w:tc>
          <w:tcPr>
            <w:tcW w:w="2111"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015"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联系电话</w:t>
            </w:r>
          </w:p>
        </w:tc>
        <w:tc>
          <w:tcPr>
            <w:tcW w:w="901" w:type="dxa"/>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毕业院校</w:t>
            </w:r>
          </w:p>
        </w:tc>
        <w:tc>
          <w:tcPr>
            <w:tcW w:w="2111"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015"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毕业时间</w:t>
            </w:r>
          </w:p>
        </w:tc>
        <w:tc>
          <w:tcPr>
            <w:tcW w:w="901" w:type="dxa"/>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经营地址</w:t>
            </w:r>
          </w:p>
        </w:tc>
        <w:tc>
          <w:tcPr>
            <w:tcW w:w="4027" w:type="dxa"/>
            <w:gridSpan w:val="7"/>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经营实体名称</w:t>
            </w:r>
          </w:p>
        </w:tc>
        <w:tc>
          <w:tcPr>
            <w:tcW w:w="4027" w:type="dxa"/>
            <w:gridSpan w:val="7"/>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营业执照号码</w:t>
            </w:r>
          </w:p>
        </w:tc>
        <w:tc>
          <w:tcPr>
            <w:tcW w:w="999"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885"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税务登记证号码</w:t>
            </w:r>
          </w:p>
        </w:tc>
        <w:tc>
          <w:tcPr>
            <w:tcW w:w="1143" w:type="dxa"/>
            <w:gridSpan w:val="2"/>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注</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册</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资</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本</w:t>
            </w:r>
          </w:p>
        </w:tc>
        <w:tc>
          <w:tcPr>
            <w:tcW w:w="999"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885"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吸纳就业人数</w:t>
            </w:r>
          </w:p>
        </w:tc>
        <w:tc>
          <w:tcPr>
            <w:tcW w:w="1143" w:type="dxa"/>
            <w:gridSpan w:val="2"/>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93"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申请借款金额</w:t>
            </w:r>
          </w:p>
        </w:tc>
        <w:tc>
          <w:tcPr>
            <w:tcW w:w="999"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885"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联</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系</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电</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话</w:t>
            </w:r>
          </w:p>
        </w:tc>
        <w:tc>
          <w:tcPr>
            <w:tcW w:w="1143" w:type="dxa"/>
            <w:gridSpan w:val="2"/>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1644"/>
        </w:trPr>
        <w:tc>
          <w:tcPr>
            <w:tcW w:w="2638" w:type="dxa"/>
            <w:gridSpan w:val="2"/>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lastRenderedPageBreak/>
              <w:t>管</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委</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会</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办</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公</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室初审意见</w:t>
            </w:r>
          </w:p>
        </w:tc>
        <w:tc>
          <w:tcPr>
            <w:tcW w:w="4382" w:type="dxa"/>
            <w:gridSpan w:val="8"/>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经办人（签字）：</w:t>
            </w:r>
          </w:p>
          <w:p w:rsidR="007209D0" w:rsidRDefault="007A261F">
            <w:pPr>
              <w:widowControl/>
              <w:spacing w:line="340" w:lineRule="atLeast"/>
              <w:ind w:firstLine="412"/>
              <w:jc w:val="left"/>
              <w:rPr>
                <w:rFonts w:ascii="微软雅黑" w:eastAsia="微软雅黑" w:hAnsi="微软雅黑" w:cs="微软雅黑"/>
              </w:rPr>
            </w:pPr>
            <w:r>
              <w:rPr>
                <w:rFonts w:ascii="微软雅黑" w:eastAsia="微软雅黑" w:hAnsi="微软雅黑" w:cs="微软雅黑"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rPr>
          <w:trHeight w:val="1418"/>
        </w:trPr>
        <w:tc>
          <w:tcPr>
            <w:tcW w:w="2638" w:type="dxa"/>
            <w:gridSpan w:val="2"/>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专</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家</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组</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审</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查</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意</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见</w:t>
            </w:r>
          </w:p>
        </w:tc>
        <w:tc>
          <w:tcPr>
            <w:tcW w:w="4382" w:type="dxa"/>
            <w:gridSpan w:val="8"/>
            <w:tcBorders>
              <w:top w:val="nil"/>
              <w:left w:val="nil"/>
              <w:bottom w:val="single" w:sz="8" w:space="0" w:color="auto"/>
              <w:right w:val="single" w:sz="12" w:space="0" w:color="auto"/>
            </w:tcBorders>
            <w:shd w:val="clear" w:color="auto" w:fill="auto"/>
            <w:tcMar>
              <w:left w:w="108" w:type="dxa"/>
              <w:right w:w="108" w:type="dxa"/>
            </w:tcMa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专家组成员（签字）：</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rPr>
          <w:trHeight w:val="1418"/>
        </w:trPr>
        <w:tc>
          <w:tcPr>
            <w:tcW w:w="2638" w:type="dxa"/>
            <w:gridSpan w:val="2"/>
            <w:tcBorders>
              <w:top w:val="nil"/>
              <w:left w:val="single" w:sz="12" w:space="0" w:color="auto"/>
              <w:bottom w:val="single" w:sz="12"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管</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委</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会</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审</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批</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意</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见</w:t>
            </w:r>
          </w:p>
        </w:tc>
        <w:tc>
          <w:tcPr>
            <w:tcW w:w="4382" w:type="dxa"/>
            <w:gridSpan w:val="8"/>
            <w:tcBorders>
              <w:top w:val="nil"/>
              <w:left w:val="nil"/>
              <w:bottom w:val="single" w:sz="12"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（单位盖章）</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审批人（签字）：</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c>
          <w:tcPr>
            <w:tcW w:w="2255"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83"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55"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9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709"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87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773"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901"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r>
    </w:tbl>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备注：（</w:t>
      </w:r>
      <w:r>
        <w:rPr>
          <w:rFonts w:ascii="微软雅黑" w:eastAsia="微软雅黑" w:hAnsi="微软雅黑" w:cs="微软雅黑"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）此表一式两份；（</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）吸纳就业人数</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镇江市大学生创业扶持资金借款合同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甲方：镇江市大学生创业园管委会办公室</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乙方：姓名：</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身份证号码：</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为吸引、扶持大学生到镇江市京口大学生创业示范区自主创业创新，甲乙双方按照《镇江市大学生创业基金管理办法》（试行）规定，遵守诚实、信用的原则，在平等自愿、协商一致的基础上，达成如下协议：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甲方根据乙方申请，经审核，同意提供借款给乙方人民币（大写）</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万元</w:t>
      </w:r>
      <w:proofErr w:type="gramStart"/>
      <w:r>
        <w:rPr>
          <w:rFonts w:ascii="宋体" w:eastAsia="宋体" w:hAnsi="宋体" w:cs="宋体" w:hint="eastAsia"/>
          <w:color w:val="333333"/>
          <w:kern w:val="0"/>
          <w:sz w:val="24"/>
          <w:shd w:val="clear" w:color="auto" w:fill="FFFFFF"/>
          <w:lang w:bidi="ar"/>
        </w:rPr>
        <w:t>整用于</w:t>
      </w:r>
      <w:proofErr w:type="gramEnd"/>
      <w:r>
        <w:rPr>
          <w:rFonts w:ascii="宋体" w:eastAsia="宋体" w:hAnsi="宋体" w:cs="宋体" w:hint="eastAsia"/>
          <w:color w:val="333333"/>
          <w:kern w:val="0"/>
          <w:sz w:val="24"/>
          <w:shd w:val="clear" w:color="auto" w:fill="FFFFFF"/>
          <w:lang w:bidi="ar"/>
        </w:rPr>
        <w:t>生产经营，借款期限贰年，自</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月</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日起至</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月</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日止。</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甲方有权对创业资金资助项目进行跟踪、指导和管理，对申请者的创业借款使用情况进行审计监督。</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乙方必须严格按照申请创业资金使用计划将创业借款用于生产经营，严禁将其用于个人消费及其它未经市大学生创业园管理委员会论证许可的项目投资。乙方如违规违法使用创业借款，将按有关规定处理，直至追究申请人员和企业的相关法律责任。</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因客观原因，乙方需对创业项目的计划目标进度和经费、借款偿还进行调整及撤销项目，必须提出书面申请，经甲方审核，报市大学生创业园管理委员会批准后执行。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5.</w:t>
      </w:r>
      <w:r>
        <w:rPr>
          <w:rFonts w:ascii="宋体" w:eastAsia="宋体" w:hAnsi="宋体" w:cs="宋体" w:hint="eastAsia"/>
          <w:color w:val="333333"/>
          <w:kern w:val="0"/>
          <w:sz w:val="24"/>
          <w:shd w:val="clear" w:color="auto" w:fill="FFFFFF"/>
          <w:lang w:bidi="ar"/>
        </w:rPr>
        <w:t>本协议期满后</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个工作日内，乙方必须返</w:t>
      </w:r>
      <w:r>
        <w:rPr>
          <w:rFonts w:ascii="宋体" w:eastAsia="宋体" w:hAnsi="宋体" w:cs="宋体" w:hint="eastAsia"/>
          <w:color w:val="333333"/>
          <w:kern w:val="0"/>
          <w:sz w:val="24"/>
          <w:shd w:val="clear" w:color="auto" w:fill="FFFFFF"/>
          <w:lang w:bidi="ar"/>
        </w:rPr>
        <w:t>还甲方借款人民币（大写）</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万元。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本协议未尽事宜，市大学生创业资金管理办法（试行）有规定的，按其规定执行，没有规定的，由甲乙双方协商执行。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7.</w:t>
      </w:r>
      <w:r>
        <w:rPr>
          <w:rFonts w:ascii="宋体" w:eastAsia="宋体" w:hAnsi="宋体" w:cs="宋体" w:hint="eastAsia"/>
          <w:color w:val="333333"/>
          <w:kern w:val="0"/>
          <w:sz w:val="24"/>
          <w:shd w:val="clear" w:color="auto" w:fill="FFFFFF"/>
          <w:lang w:bidi="ar"/>
        </w:rPr>
        <w:t>本协议一式两份，甲、乙双方各执一份，自双方签字之日起生效。</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甲方（盖章）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乙方：（签字）：</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法定代表人（签字）：</w:t>
      </w:r>
      <w:r>
        <w:rPr>
          <w:rFonts w:ascii="微软雅黑" w:eastAsia="微软雅黑" w:hAnsi="微软雅黑" w:cs="微软雅黑"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时间：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年月</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日</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时间：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月</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日</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联系电话：</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联系电话：</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地址：</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经营单位处所：</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镇江市大学生创业成功奖励申请表</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4"/>
          <w:shd w:val="clear" w:color="auto" w:fill="FFFFFF"/>
          <w:lang w:bidi="ar"/>
        </w:rPr>
        <w:t>                                                               </w:t>
      </w:r>
    </w:p>
    <w:tbl>
      <w:tblPr>
        <w:tblW w:w="6908" w:type="dxa"/>
        <w:tblInd w:w="64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71"/>
        <w:gridCol w:w="338"/>
        <w:gridCol w:w="242"/>
        <w:gridCol w:w="502"/>
        <w:gridCol w:w="870"/>
        <w:gridCol w:w="870"/>
        <w:gridCol w:w="310"/>
        <w:gridCol w:w="255"/>
        <w:gridCol w:w="242"/>
        <w:gridCol w:w="908"/>
      </w:tblGrid>
      <w:tr w:rsidR="007209D0">
        <w:trPr>
          <w:trHeight w:val="480"/>
        </w:trPr>
        <w:tc>
          <w:tcPr>
            <w:tcW w:w="2371" w:type="dxa"/>
            <w:tcBorders>
              <w:top w:val="single" w:sz="12" w:space="0" w:color="auto"/>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6" w:hanging="27"/>
              <w:jc w:val="left"/>
              <w:rPr>
                <w:rFonts w:ascii="微软雅黑" w:eastAsia="微软雅黑" w:hAnsi="微软雅黑" w:cs="微软雅黑"/>
              </w:rPr>
            </w:pPr>
            <w:r>
              <w:rPr>
                <w:rFonts w:ascii="宋体" w:eastAsia="宋体" w:hAnsi="宋体" w:cs="宋体" w:hint="eastAsia"/>
                <w:kern w:val="0"/>
                <w:sz w:val="24"/>
                <w:lang w:bidi="ar"/>
              </w:rPr>
              <w:t>姓</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名</w:t>
            </w:r>
          </w:p>
        </w:tc>
        <w:tc>
          <w:tcPr>
            <w:tcW w:w="1082" w:type="dxa"/>
            <w:gridSpan w:val="3"/>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870" w:type="dxa"/>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性</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别</w:t>
            </w:r>
          </w:p>
        </w:tc>
        <w:tc>
          <w:tcPr>
            <w:tcW w:w="870" w:type="dxa"/>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807" w:type="dxa"/>
            <w:gridSpan w:val="3"/>
            <w:tcBorders>
              <w:top w:val="single" w:sz="12"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文化程度</w:t>
            </w:r>
          </w:p>
        </w:tc>
        <w:tc>
          <w:tcPr>
            <w:tcW w:w="908" w:type="dxa"/>
            <w:tcBorders>
              <w:top w:val="single" w:sz="12" w:space="0" w:color="auto"/>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户籍地址</w:t>
            </w:r>
          </w:p>
        </w:tc>
        <w:tc>
          <w:tcPr>
            <w:tcW w:w="224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565"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联系电话</w:t>
            </w:r>
          </w:p>
        </w:tc>
        <w:tc>
          <w:tcPr>
            <w:tcW w:w="1150" w:type="dxa"/>
            <w:gridSpan w:val="2"/>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毕业院校</w:t>
            </w:r>
          </w:p>
        </w:tc>
        <w:tc>
          <w:tcPr>
            <w:tcW w:w="224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807"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毕业时间</w:t>
            </w:r>
          </w:p>
        </w:tc>
        <w:tc>
          <w:tcPr>
            <w:tcW w:w="908" w:type="dxa"/>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经营地址</w:t>
            </w:r>
          </w:p>
        </w:tc>
        <w:tc>
          <w:tcPr>
            <w:tcW w:w="3957" w:type="dxa"/>
            <w:gridSpan w:val="7"/>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经营实体名称</w:t>
            </w:r>
          </w:p>
        </w:tc>
        <w:tc>
          <w:tcPr>
            <w:tcW w:w="3957" w:type="dxa"/>
            <w:gridSpan w:val="7"/>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lastRenderedPageBreak/>
              <w:t>营业执照号码</w:t>
            </w:r>
          </w:p>
        </w:tc>
        <w:tc>
          <w:tcPr>
            <w:tcW w:w="137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18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6" w:hanging="33"/>
              <w:jc w:val="left"/>
              <w:rPr>
                <w:rFonts w:ascii="微软雅黑" w:eastAsia="微软雅黑" w:hAnsi="微软雅黑" w:cs="微软雅黑"/>
              </w:rPr>
            </w:pPr>
            <w:r>
              <w:rPr>
                <w:rFonts w:ascii="宋体" w:eastAsia="宋体" w:hAnsi="宋体" w:cs="宋体" w:hint="eastAsia"/>
                <w:kern w:val="0"/>
                <w:sz w:val="24"/>
                <w:lang w:bidi="ar"/>
              </w:rPr>
              <w:t>税务登记证号码</w:t>
            </w:r>
          </w:p>
        </w:tc>
        <w:tc>
          <w:tcPr>
            <w:tcW w:w="1405" w:type="dxa"/>
            <w:gridSpan w:val="3"/>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注</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册</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资</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本</w:t>
            </w:r>
          </w:p>
        </w:tc>
        <w:tc>
          <w:tcPr>
            <w:tcW w:w="137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18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6" w:hanging="33"/>
              <w:jc w:val="left"/>
              <w:rPr>
                <w:rFonts w:ascii="微软雅黑" w:eastAsia="微软雅黑" w:hAnsi="微软雅黑" w:cs="微软雅黑"/>
              </w:rPr>
            </w:pPr>
            <w:r>
              <w:rPr>
                <w:rFonts w:ascii="宋体" w:eastAsia="宋体" w:hAnsi="宋体" w:cs="宋体" w:hint="eastAsia"/>
                <w:kern w:val="0"/>
                <w:sz w:val="24"/>
                <w:lang w:bidi="ar"/>
              </w:rPr>
              <w:t>吸纳就业人数</w:t>
            </w:r>
          </w:p>
        </w:tc>
        <w:tc>
          <w:tcPr>
            <w:tcW w:w="1405" w:type="dxa"/>
            <w:gridSpan w:val="3"/>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年应税销售额</w:t>
            </w:r>
          </w:p>
        </w:tc>
        <w:tc>
          <w:tcPr>
            <w:tcW w:w="3957" w:type="dxa"/>
            <w:gridSpan w:val="7"/>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80"/>
        </w:trPr>
        <w:tc>
          <w:tcPr>
            <w:tcW w:w="2951" w:type="dxa"/>
            <w:gridSpan w:val="3"/>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申请奖励金额</w:t>
            </w:r>
          </w:p>
        </w:tc>
        <w:tc>
          <w:tcPr>
            <w:tcW w:w="1372"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c>
          <w:tcPr>
            <w:tcW w:w="118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联</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系</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电</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话</w:t>
            </w:r>
          </w:p>
        </w:tc>
        <w:tc>
          <w:tcPr>
            <w:tcW w:w="1405" w:type="dxa"/>
            <w:gridSpan w:val="3"/>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1644"/>
        </w:trPr>
        <w:tc>
          <w:tcPr>
            <w:tcW w:w="2709" w:type="dxa"/>
            <w:gridSpan w:val="2"/>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管</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委</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会</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办</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公</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室初审意见</w:t>
            </w:r>
          </w:p>
        </w:tc>
        <w:tc>
          <w:tcPr>
            <w:tcW w:w="4199" w:type="dxa"/>
            <w:gridSpan w:val="8"/>
            <w:tcBorders>
              <w:top w:val="nil"/>
              <w:left w:val="nil"/>
              <w:bottom w:val="single" w:sz="8"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（单位盖章）</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经办人（签字）：</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rPr>
          <w:trHeight w:val="1418"/>
        </w:trPr>
        <w:tc>
          <w:tcPr>
            <w:tcW w:w="2709" w:type="dxa"/>
            <w:gridSpan w:val="2"/>
            <w:tcBorders>
              <w:top w:val="nil"/>
              <w:left w:val="single" w:sz="12"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专</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家</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组</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审</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查</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意</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见</w:t>
            </w:r>
          </w:p>
        </w:tc>
        <w:tc>
          <w:tcPr>
            <w:tcW w:w="4199" w:type="dxa"/>
            <w:gridSpan w:val="8"/>
            <w:tcBorders>
              <w:top w:val="nil"/>
              <w:left w:val="nil"/>
              <w:bottom w:val="single" w:sz="8" w:space="0" w:color="auto"/>
              <w:right w:val="single" w:sz="12" w:space="0" w:color="auto"/>
            </w:tcBorders>
            <w:shd w:val="clear" w:color="auto" w:fill="auto"/>
            <w:tcMar>
              <w:left w:w="108" w:type="dxa"/>
              <w:right w:w="108" w:type="dxa"/>
            </w:tcMa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（单位盖章）</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审查人（签字）：</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rPr>
          <w:trHeight w:val="1418"/>
        </w:trPr>
        <w:tc>
          <w:tcPr>
            <w:tcW w:w="2709" w:type="dxa"/>
            <w:gridSpan w:val="2"/>
            <w:tcBorders>
              <w:top w:val="nil"/>
              <w:left w:val="single" w:sz="12" w:space="0" w:color="auto"/>
              <w:bottom w:val="single" w:sz="12"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管</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委</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会</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审</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批</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意</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见</w:t>
            </w:r>
          </w:p>
        </w:tc>
        <w:tc>
          <w:tcPr>
            <w:tcW w:w="4199" w:type="dxa"/>
            <w:gridSpan w:val="8"/>
            <w:tcBorders>
              <w:top w:val="nil"/>
              <w:left w:val="nil"/>
              <w:bottom w:val="single" w:sz="12" w:space="0" w:color="auto"/>
              <w:right w:val="single" w:sz="12" w:space="0" w:color="auto"/>
            </w:tcBorders>
            <w:shd w:val="clear" w:color="auto" w:fill="auto"/>
            <w:tcMar>
              <w:left w:w="108" w:type="dxa"/>
              <w:right w:w="108" w:type="dxa"/>
            </w:tcMar>
            <w:vAlign w:val="center"/>
          </w:tcPr>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 </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（单位盖章）</w:t>
            </w:r>
          </w:p>
          <w:p w:rsidR="007209D0" w:rsidRDefault="007A261F">
            <w:pPr>
              <w:widowControl/>
              <w:spacing w:line="340" w:lineRule="atLeast"/>
              <w:ind w:firstLine="412"/>
              <w:jc w:val="left"/>
              <w:rPr>
                <w:rFonts w:ascii="微软雅黑" w:eastAsia="微软雅黑" w:hAnsi="微软雅黑" w:cs="微软雅黑"/>
              </w:rPr>
            </w:pPr>
            <w:r>
              <w:rPr>
                <w:rFonts w:ascii="宋体" w:eastAsia="宋体" w:hAnsi="宋体" w:cs="宋体" w:hint="eastAsia"/>
                <w:kern w:val="0"/>
                <w:sz w:val="24"/>
                <w:lang w:bidi="ar"/>
              </w:rPr>
              <w:t>审批人（签字）：</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c>
          <w:tcPr>
            <w:tcW w:w="2371"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38"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50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87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87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1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55"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908"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r>
    </w:tbl>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备注：（</w:t>
      </w:r>
      <w:r>
        <w:rPr>
          <w:rFonts w:ascii="微软雅黑" w:eastAsia="微软雅黑" w:hAnsi="微软雅黑" w:cs="微软雅黑"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）此表一式两份；（</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）需提供相关材料：本人身份证、毕业证、《大学生创业成功奖励申请表》、年产值报表、《劳动合同》、用工备案表、社会保险缴纳凭证、企业财务报表等。</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镇江市大学生创业资助（项目无偿资助）申请表</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tbl>
      <w:tblPr>
        <w:tblW w:w="8522"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376"/>
        <w:gridCol w:w="242"/>
        <w:gridCol w:w="314"/>
        <w:gridCol w:w="242"/>
        <w:gridCol w:w="242"/>
        <w:gridCol w:w="242"/>
        <w:gridCol w:w="480"/>
        <w:gridCol w:w="320"/>
        <w:gridCol w:w="242"/>
        <w:gridCol w:w="423"/>
        <w:gridCol w:w="812"/>
        <w:gridCol w:w="242"/>
        <w:gridCol w:w="242"/>
        <w:gridCol w:w="265"/>
        <w:gridCol w:w="246"/>
        <w:gridCol w:w="865"/>
        <w:gridCol w:w="378"/>
        <w:gridCol w:w="1349"/>
      </w:tblGrid>
      <w:tr w:rsidR="007209D0">
        <w:trPr>
          <w:trHeight w:val="414"/>
        </w:trPr>
        <w:tc>
          <w:tcPr>
            <w:tcW w:w="13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申请人姓名</w:t>
            </w:r>
          </w:p>
        </w:tc>
        <w:tc>
          <w:tcPr>
            <w:tcW w:w="798"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964"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性别</w:t>
            </w:r>
          </w:p>
        </w:tc>
        <w:tc>
          <w:tcPr>
            <w:tcW w:w="562" w:type="dxa"/>
            <w:gridSpan w:val="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235" w:type="dxa"/>
            <w:gridSpan w:val="2"/>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出生年月</w:t>
            </w:r>
          </w:p>
        </w:tc>
        <w:tc>
          <w:tcPr>
            <w:tcW w:w="186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27" w:type="dxa"/>
            <w:gridSpan w:val="2"/>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（一寸照片）</w:t>
            </w: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身份证号码</w:t>
            </w:r>
          </w:p>
        </w:tc>
        <w:tc>
          <w:tcPr>
            <w:tcW w:w="2324" w:type="dxa"/>
            <w:gridSpan w:val="8"/>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235"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毕业时间</w:t>
            </w:r>
          </w:p>
        </w:tc>
        <w:tc>
          <w:tcPr>
            <w:tcW w:w="1860"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27" w:type="dxa"/>
            <w:gridSpan w:val="2"/>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209D0">
            <w:pPr>
              <w:rPr>
                <w:rFonts w:ascii="宋体"/>
                <w:sz w:val="24"/>
              </w:rPr>
            </w:pP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生源地</w:t>
            </w:r>
          </w:p>
        </w:tc>
        <w:tc>
          <w:tcPr>
            <w:tcW w:w="798"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526"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毕业学校</w:t>
            </w:r>
          </w:p>
        </w:tc>
        <w:tc>
          <w:tcPr>
            <w:tcW w:w="3095"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27" w:type="dxa"/>
            <w:gridSpan w:val="2"/>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209D0">
            <w:pPr>
              <w:rPr>
                <w:rFonts w:ascii="宋体"/>
                <w:sz w:val="24"/>
              </w:rPr>
            </w:pP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学历</w:t>
            </w:r>
          </w:p>
        </w:tc>
        <w:tc>
          <w:tcPr>
            <w:tcW w:w="798"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964"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19"/>
              <w:jc w:val="left"/>
              <w:rPr>
                <w:rFonts w:ascii="微软雅黑" w:eastAsia="微软雅黑" w:hAnsi="微软雅黑" w:cs="微软雅黑"/>
              </w:rPr>
            </w:pPr>
            <w:r>
              <w:rPr>
                <w:rFonts w:ascii="宋体" w:eastAsia="宋体" w:hAnsi="宋体" w:cs="宋体" w:hint="eastAsia"/>
                <w:kern w:val="0"/>
                <w:sz w:val="24"/>
                <w:lang w:bidi="ar"/>
              </w:rPr>
              <w:t>专业</w:t>
            </w:r>
          </w:p>
        </w:tc>
        <w:tc>
          <w:tcPr>
            <w:tcW w:w="3657" w:type="dxa"/>
            <w:gridSpan w:val="9"/>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27" w:type="dxa"/>
            <w:gridSpan w:val="2"/>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209D0">
            <w:pPr>
              <w:rPr>
                <w:rFonts w:ascii="宋体"/>
                <w:sz w:val="24"/>
              </w:rPr>
            </w:pP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工商注册地</w:t>
            </w:r>
          </w:p>
        </w:tc>
        <w:tc>
          <w:tcPr>
            <w:tcW w:w="798"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2761"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19"/>
              <w:jc w:val="left"/>
              <w:rPr>
                <w:rFonts w:ascii="微软雅黑" w:eastAsia="微软雅黑" w:hAnsi="微软雅黑" w:cs="微软雅黑"/>
              </w:rPr>
            </w:pPr>
            <w:r>
              <w:rPr>
                <w:rFonts w:ascii="宋体" w:eastAsia="宋体" w:hAnsi="宋体" w:cs="宋体" w:hint="eastAsia"/>
                <w:kern w:val="0"/>
                <w:sz w:val="24"/>
                <w:lang w:bidi="ar"/>
              </w:rPr>
              <w:t>工商注册登记时间</w:t>
            </w:r>
          </w:p>
        </w:tc>
        <w:tc>
          <w:tcPr>
            <w:tcW w:w="1860"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27" w:type="dxa"/>
            <w:gridSpan w:val="2"/>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209D0" w:rsidRDefault="007209D0">
            <w:pPr>
              <w:rPr>
                <w:rFonts w:ascii="宋体"/>
                <w:sz w:val="24"/>
              </w:rPr>
            </w:pP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户籍地址</w:t>
            </w:r>
          </w:p>
        </w:tc>
        <w:tc>
          <w:tcPr>
            <w:tcW w:w="2082"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719" w:type="dxa"/>
            <w:gridSpan w:val="4"/>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ind w:left="-4"/>
              <w:jc w:val="left"/>
              <w:rPr>
                <w:rFonts w:ascii="微软雅黑" w:eastAsia="微软雅黑" w:hAnsi="微软雅黑" w:cs="微软雅黑"/>
              </w:rPr>
            </w:pPr>
            <w:r>
              <w:rPr>
                <w:rFonts w:ascii="宋体" w:eastAsia="宋体" w:hAnsi="宋体" w:cs="宋体" w:hint="eastAsia"/>
                <w:kern w:val="0"/>
                <w:sz w:val="24"/>
                <w:lang w:bidi="ar"/>
              </w:rPr>
              <w:t>税务登记证号</w:t>
            </w:r>
            <w:r>
              <w:rPr>
                <w:rFonts w:ascii="宋体" w:eastAsia="宋体" w:hAnsi="宋体" w:cs="宋体" w:hint="eastAsia"/>
                <w:kern w:val="0"/>
                <w:sz w:val="24"/>
                <w:lang w:bidi="ar"/>
              </w:rPr>
              <w:lastRenderedPageBreak/>
              <w:t>码</w:t>
            </w:r>
          </w:p>
        </w:tc>
        <w:tc>
          <w:tcPr>
            <w:tcW w:w="3345" w:type="dxa"/>
            <w:gridSpan w:val="6"/>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lastRenderedPageBreak/>
              <w:t> </w:t>
            </w:r>
          </w:p>
        </w:tc>
      </w:tr>
      <w:tr w:rsidR="007209D0">
        <w:trPr>
          <w:trHeight w:val="463"/>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创业类型</w:t>
            </w:r>
          </w:p>
        </w:tc>
        <w:tc>
          <w:tcPr>
            <w:tcW w:w="7146" w:type="dxa"/>
            <w:gridSpan w:val="17"/>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□非公司制私营企业</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□公司制企业</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□其他（请注明）</w:t>
            </w:r>
            <w:r>
              <w:rPr>
                <w:rFonts w:ascii="微软雅黑" w:eastAsia="微软雅黑" w:hAnsi="微软雅黑" w:cs="微软雅黑" w:hint="eastAsia"/>
                <w:kern w:val="0"/>
                <w:sz w:val="24"/>
                <w:lang w:bidi="ar"/>
              </w:rPr>
              <w:t>       </w:t>
            </w:r>
          </w:p>
        </w:tc>
      </w:tr>
      <w:tr w:rsidR="007209D0">
        <w:trPr>
          <w:trHeight w:val="464"/>
        </w:trPr>
        <w:tc>
          <w:tcPr>
            <w:tcW w:w="1932"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企业名称</w:t>
            </w:r>
          </w:p>
        </w:tc>
        <w:tc>
          <w:tcPr>
            <w:tcW w:w="6590" w:type="dxa"/>
            <w:gridSpan w:val="1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注册资本</w:t>
            </w:r>
          </w:p>
        </w:tc>
        <w:tc>
          <w:tcPr>
            <w:tcW w:w="1762" w:type="dxa"/>
            <w:gridSpan w:val="6"/>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4035" w:type="dxa"/>
            <w:gridSpan w:val="10"/>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大学生创业团队所占注册资本比例</w:t>
            </w:r>
          </w:p>
        </w:tc>
        <w:tc>
          <w:tcPr>
            <w:tcW w:w="1349" w:type="dxa"/>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经营场所地址</w:t>
            </w:r>
          </w:p>
        </w:tc>
        <w:tc>
          <w:tcPr>
            <w:tcW w:w="4554" w:type="dxa"/>
            <w:gridSpan w:val="14"/>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24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邮编</w:t>
            </w:r>
          </w:p>
        </w:tc>
        <w:tc>
          <w:tcPr>
            <w:tcW w:w="1349" w:type="dxa"/>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14"/>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联系电话</w:t>
            </w:r>
          </w:p>
        </w:tc>
        <w:tc>
          <w:tcPr>
            <w:tcW w:w="2747" w:type="dxa"/>
            <w:gridSpan w:val="9"/>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c>
          <w:tcPr>
            <w:tcW w:w="1296"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E-mail</w:t>
            </w:r>
          </w:p>
        </w:tc>
        <w:tc>
          <w:tcPr>
            <w:tcW w:w="3103"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451"/>
        </w:trPr>
        <w:tc>
          <w:tcPr>
            <w:tcW w:w="137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申请额度</w:t>
            </w:r>
          </w:p>
        </w:tc>
        <w:tc>
          <w:tcPr>
            <w:tcW w:w="1282"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万元</w:t>
            </w:r>
          </w:p>
        </w:tc>
        <w:tc>
          <w:tcPr>
            <w:tcW w:w="2761" w:type="dxa"/>
            <w:gridSpan w:val="7"/>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获得其他政府资助情况</w:t>
            </w:r>
          </w:p>
        </w:tc>
        <w:tc>
          <w:tcPr>
            <w:tcW w:w="3103"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1550"/>
        </w:trPr>
        <w:tc>
          <w:tcPr>
            <w:tcW w:w="1618" w:type="dxa"/>
            <w:gridSpan w:val="2"/>
            <w:tcBorders>
              <w:top w:val="nil"/>
              <w:left w:val="single" w:sz="8" w:space="0" w:color="auto"/>
              <w:bottom w:val="single" w:sz="8" w:space="0" w:color="auto"/>
              <w:right w:val="single" w:sz="8" w:space="0" w:color="auto"/>
            </w:tcBorders>
            <w:shd w:val="clear" w:color="auto" w:fill="auto"/>
            <w:tcMar>
              <w:left w:w="108" w:type="dxa"/>
              <w:right w:w="108" w:type="dxa"/>
            </w:tcMa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申请陈述</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（包括：主营业务、雇用员工情况、发展计划、市场前景分析等，可附页）</w:t>
            </w:r>
          </w:p>
        </w:tc>
        <w:tc>
          <w:tcPr>
            <w:tcW w:w="6904" w:type="dxa"/>
            <w:gridSpan w:val="16"/>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p>
        </w:tc>
      </w:tr>
      <w:tr w:rsidR="007209D0">
        <w:trPr>
          <w:trHeight w:val="1696"/>
        </w:trPr>
        <w:tc>
          <w:tcPr>
            <w:tcW w:w="1618" w:type="dxa"/>
            <w:gridSpan w:val="2"/>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申请人声明</w:t>
            </w:r>
          </w:p>
        </w:tc>
        <w:tc>
          <w:tcPr>
            <w:tcW w:w="6904" w:type="dxa"/>
            <w:gridSpan w:val="16"/>
            <w:tcBorders>
              <w:top w:val="nil"/>
              <w:left w:val="nil"/>
              <w:bottom w:val="single" w:sz="8" w:space="0" w:color="auto"/>
              <w:right w:val="single" w:sz="8" w:space="0" w:color="auto"/>
            </w:tcBorders>
            <w:shd w:val="clear" w:color="auto" w:fill="auto"/>
            <w:tcMar>
              <w:left w:w="108" w:type="dxa"/>
              <w:right w:w="108" w:type="dxa"/>
            </w:tcMar>
            <w:vAlign w:val="cente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上述内容均据实填写，如有不实后果自负。</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（单位盖章）</w:t>
            </w:r>
          </w:p>
          <w:p w:rsidR="007209D0" w:rsidRDefault="007A261F">
            <w:pPr>
              <w:widowControl/>
              <w:spacing w:line="340" w:lineRule="atLeast"/>
              <w:jc w:val="left"/>
              <w:rPr>
                <w:rFonts w:ascii="微软雅黑" w:eastAsia="微软雅黑" w:hAnsi="微软雅黑" w:cs="微软雅黑"/>
              </w:rPr>
            </w:pP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申请人签名：</w:t>
            </w:r>
            <w:r>
              <w:rPr>
                <w:rFonts w:ascii="微软雅黑" w:eastAsia="微软雅黑" w:hAnsi="微软雅黑" w:cs="微软雅黑" w:hint="eastAsia"/>
                <w:kern w:val="0"/>
                <w:sz w:val="24"/>
                <w:lang w:bidi="ar"/>
              </w:rPr>
              <w:t>             </w:t>
            </w:r>
          </w:p>
        </w:tc>
      </w:tr>
      <w:tr w:rsidR="007209D0">
        <w:trPr>
          <w:trHeight w:val="1395"/>
        </w:trPr>
        <w:tc>
          <w:tcPr>
            <w:tcW w:w="2416" w:type="dxa"/>
            <w:gridSpan w:val="5"/>
            <w:tcBorders>
              <w:top w:val="nil"/>
              <w:left w:val="single" w:sz="8" w:space="0" w:color="auto"/>
              <w:bottom w:val="single" w:sz="8" w:space="0" w:color="auto"/>
              <w:right w:val="single" w:sz="8" w:space="0" w:color="auto"/>
            </w:tcBorders>
            <w:shd w:val="clear" w:color="auto" w:fill="auto"/>
            <w:tcMar>
              <w:left w:w="108" w:type="dxa"/>
              <w:right w:w="108" w:type="dxa"/>
            </w:tcMa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镇江大学生创业指导服务中心初审意见：</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（盖章）</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c>
          <w:tcPr>
            <w:tcW w:w="3268" w:type="dxa"/>
            <w:gridSpan w:val="9"/>
            <w:tcBorders>
              <w:top w:val="nil"/>
              <w:left w:val="nil"/>
              <w:bottom w:val="single" w:sz="8" w:space="0" w:color="auto"/>
              <w:right w:val="single" w:sz="8" w:space="0" w:color="auto"/>
            </w:tcBorders>
            <w:shd w:val="clear" w:color="auto" w:fill="auto"/>
            <w:tcMar>
              <w:left w:w="108" w:type="dxa"/>
              <w:right w:w="108" w:type="dxa"/>
            </w:tcMa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市</w:t>
            </w:r>
            <w:proofErr w:type="gramStart"/>
            <w:r>
              <w:rPr>
                <w:rFonts w:ascii="宋体" w:eastAsia="宋体" w:hAnsi="宋体" w:cs="宋体" w:hint="eastAsia"/>
                <w:kern w:val="0"/>
                <w:sz w:val="24"/>
                <w:lang w:bidi="ar"/>
              </w:rPr>
              <w:t>人社局</w:t>
            </w:r>
            <w:proofErr w:type="gramEnd"/>
            <w:r>
              <w:rPr>
                <w:rFonts w:ascii="宋体" w:eastAsia="宋体" w:hAnsi="宋体" w:cs="宋体" w:hint="eastAsia"/>
                <w:kern w:val="0"/>
                <w:sz w:val="24"/>
                <w:lang w:bidi="ar"/>
              </w:rPr>
              <w:t>审核意见：</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（盖章）</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c>
          <w:tcPr>
            <w:tcW w:w="2838" w:type="dxa"/>
            <w:gridSpan w:val="4"/>
            <w:tcBorders>
              <w:top w:val="nil"/>
              <w:left w:val="nil"/>
              <w:bottom w:val="single" w:sz="8" w:space="0" w:color="auto"/>
              <w:right w:val="single" w:sz="8" w:space="0" w:color="auto"/>
            </w:tcBorders>
            <w:shd w:val="clear" w:color="auto" w:fill="auto"/>
            <w:tcMar>
              <w:left w:w="108" w:type="dxa"/>
              <w:right w:w="108" w:type="dxa"/>
            </w:tcMar>
          </w:tcPr>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市财政局审核意见：</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（盖章）</w:t>
            </w:r>
          </w:p>
          <w:p w:rsidR="007209D0" w:rsidRDefault="007A261F">
            <w:pPr>
              <w:widowControl/>
              <w:spacing w:line="340" w:lineRule="atLeast"/>
              <w:jc w:val="left"/>
              <w:rPr>
                <w:rFonts w:ascii="微软雅黑" w:eastAsia="微软雅黑" w:hAnsi="微软雅黑" w:cs="微软雅黑"/>
              </w:rPr>
            </w:pPr>
            <w:r>
              <w:rPr>
                <w:rFonts w:ascii="宋体" w:eastAsia="宋体" w:hAnsi="宋体" w:cs="宋体" w:hint="eastAsia"/>
                <w:kern w:val="0"/>
                <w:sz w:val="24"/>
                <w:lang w:bidi="ar"/>
              </w:rPr>
              <w:t>  </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年</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月</w:t>
            </w:r>
            <w:r>
              <w:rPr>
                <w:rFonts w:ascii="微软雅黑" w:eastAsia="微软雅黑" w:hAnsi="微软雅黑" w:cs="微软雅黑" w:hint="eastAsia"/>
                <w:kern w:val="0"/>
                <w:sz w:val="24"/>
                <w:lang w:bidi="ar"/>
              </w:rPr>
              <w:t>     </w:t>
            </w:r>
            <w:r>
              <w:rPr>
                <w:rFonts w:ascii="宋体" w:eastAsia="宋体" w:hAnsi="宋体" w:cs="宋体" w:hint="eastAsia"/>
                <w:kern w:val="0"/>
                <w:sz w:val="24"/>
                <w:lang w:bidi="ar"/>
              </w:rPr>
              <w:t>日</w:t>
            </w:r>
          </w:p>
        </w:tc>
      </w:tr>
      <w:tr w:rsidR="007209D0">
        <w:tc>
          <w:tcPr>
            <w:tcW w:w="1376"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14"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48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20"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423"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81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2"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65"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246"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865"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378"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c>
          <w:tcPr>
            <w:tcW w:w="1349" w:type="dxa"/>
            <w:tcBorders>
              <w:top w:val="nil"/>
              <w:left w:val="nil"/>
              <w:bottom w:val="nil"/>
              <w:right w:val="nil"/>
            </w:tcBorders>
            <w:shd w:val="clear" w:color="auto" w:fill="auto"/>
            <w:vAlign w:val="center"/>
          </w:tcPr>
          <w:p w:rsidR="007209D0" w:rsidRDefault="007A261F">
            <w:pPr>
              <w:widowControl/>
              <w:jc w:val="left"/>
            </w:pPr>
            <w:r>
              <w:rPr>
                <w:rFonts w:ascii="宋体" w:eastAsia="宋体" w:hAnsi="宋体" w:cs="宋体"/>
                <w:kern w:val="0"/>
                <w:sz w:val="24"/>
                <w:lang w:bidi="ar"/>
              </w:rPr>
              <w:t> </w:t>
            </w:r>
          </w:p>
        </w:tc>
      </w:tr>
    </w:tbl>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镇江市大学生创业项目无偿资助资金使用协议书</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甲方：镇江市大学生创业园管委会办公室</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乙方：姓名：</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身份证号码：</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为吸引、扶持大学生到镇江市京口大学生创业示范区自主创业创新，甲乙双方按照《镇江市大学生创业资金管理办法》（试行）规定，遵守诚实、信用的原则，在平等自愿、协商一致的基础上，达成如下协议：</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1.</w:t>
      </w:r>
      <w:r>
        <w:rPr>
          <w:rFonts w:ascii="宋体" w:eastAsia="宋体" w:hAnsi="宋体" w:cs="宋体" w:hint="eastAsia"/>
          <w:color w:val="333333"/>
          <w:kern w:val="0"/>
          <w:sz w:val="24"/>
          <w:shd w:val="clear" w:color="auto" w:fill="FFFFFF"/>
          <w:lang w:bidi="ar"/>
        </w:rPr>
        <w:t>甲方根据乙方申请，经审核，同意资助乙方人民币（大写）</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万元</w:t>
      </w:r>
      <w:proofErr w:type="gramStart"/>
      <w:r>
        <w:rPr>
          <w:rFonts w:ascii="宋体" w:eastAsia="宋体" w:hAnsi="宋体" w:cs="宋体" w:hint="eastAsia"/>
          <w:color w:val="333333"/>
          <w:kern w:val="0"/>
          <w:sz w:val="24"/>
          <w:shd w:val="clear" w:color="auto" w:fill="FFFFFF"/>
          <w:lang w:bidi="ar"/>
        </w:rPr>
        <w:t>整用于</w:t>
      </w:r>
      <w:proofErr w:type="gramEnd"/>
      <w:r>
        <w:rPr>
          <w:rFonts w:ascii="宋体" w:eastAsia="宋体" w:hAnsi="宋体" w:cs="宋体" w:hint="eastAsia"/>
          <w:color w:val="333333"/>
          <w:kern w:val="0"/>
          <w:sz w:val="24"/>
          <w:shd w:val="clear" w:color="auto" w:fill="FFFFFF"/>
          <w:lang w:bidi="ar"/>
        </w:rPr>
        <w:t>生产经营。</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甲方有权对创业基金资助项目进行跟踪、指导和管理，对申请者的创业基金使用情况进行审计监督。</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乙方必</w:t>
      </w:r>
      <w:r>
        <w:rPr>
          <w:rFonts w:ascii="宋体" w:eastAsia="宋体" w:hAnsi="宋体" w:cs="宋体" w:hint="eastAsia"/>
          <w:color w:val="333333"/>
          <w:kern w:val="0"/>
          <w:sz w:val="24"/>
          <w:shd w:val="clear" w:color="auto" w:fill="FFFFFF"/>
          <w:lang w:bidi="ar"/>
        </w:rPr>
        <w:t>须严格按照申请创业资金使用计划将创业基金用于生产经营，严禁将其用于个人消费及其它未经市大学生创业园管理委员会论证许可的项目投资。乙方如违规违法使用创业资金，将按有关规定处理，直至追究申请人员和企业的相关法律责任。</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因客观原因，乙方需对创业资金资助项目的计划目标进度和经费进行调整及撤销项目，必须提出书面申请，经甲方审核，报市大学生创业园管理委员会批准后执行。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本协议未尽事宜，市大学生创业资金管理办法（试行）有规定的，按其规定执行，没有规定的，由甲乙双方协商执行。</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本协议一式两份，甲、乙双方各执一份</w:t>
      </w:r>
      <w:r>
        <w:rPr>
          <w:rFonts w:ascii="宋体" w:eastAsia="宋体" w:hAnsi="宋体" w:cs="宋体" w:hint="eastAsia"/>
          <w:color w:val="333333"/>
          <w:kern w:val="0"/>
          <w:sz w:val="24"/>
          <w:shd w:val="clear" w:color="auto" w:fill="FFFFFF"/>
          <w:lang w:bidi="ar"/>
        </w:rPr>
        <w:t>，自甲乙双方签字之日起生效。</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甲方（盖章）</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乙方：（签字）</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法定代表人（签字）：</w:t>
      </w:r>
      <w:r>
        <w:rPr>
          <w:rFonts w:ascii="微软雅黑" w:eastAsia="微软雅黑" w:hAnsi="微软雅黑" w:cs="微软雅黑"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时间：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年月</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日</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时间：</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年</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月</w:t>
      </w:r>
      <w:r>
        <w:rPr>
          <w:rFonts w:ascii="宋体" w:eastAsia="宋体" w:hAnsi="宋体" w:cs="宋体" w:hint="eastAsia"/>
          <w:color w:val="333333"/>
          <w:kern w:val="0"/>
          <w:sz w:val="24"/>
          <w:shd w:val="clear" w:color="auto" w:fill="FFFFFF"/>
          <w:lang w:bidi="ar"/>
        </w:rPr>
        <w:t xml:space="preserve"> </w:t>
      </w:r>
      <w:r>
        <w:rPr>
          <w:rFonts w:ascii="宋体" w:eastAsia="宋体" w:hAnsi="宋体" w:cs="宋体" w:hint="eastAsia"/>
          <w:color w:val="333333"/>
          <w:kern w:val="0"/>
          <w:sz w:val="24"/>
          <w:shd w:val="clear" w:color="auto" w:fill="FFFFFF"/>
          <w:lang w:bidi="ar"/>
        </w:rPr>
        <w:t>日</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联系电话：</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联系电话：</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地址：</w:t>
      </w:r>
      <w:r>
        <w:rPr>
          <w:rFonts w:ascii="微软雅黑" w:eastAsia="微软雅黑" w:hAnsi="微软雅黑" w:cs="微软雅黑" w:hint="eastAsia"/>
          <w:color w:val="333333"/>
          <w:kern w:val="0"/>
          <w:sz w:val="24"/>
          <w:shd w:val="clear" w:color="auto" w:fill="FFFFFF"/>
          <w:lang w:bidi="ar"/>
        </w:rPr>
        <w:t>                      </w:t>
      </w:r>
      <w:r>
        <w:rPr>
          <w:rFonts w:ascii="宋体" w:eastAsia="宋体" w:hAnsi="宋体" w:cs="宋体" w:hint="eastAsia"/>
          <w:color w:val="333333"/>
          <w:kern w:val="0"/>
          <w:sz w:val="24"/>
          <w:shd w:val="clear" w:color="auto" w:fill="FFFFFF"/>
          <w:lang w:bidi="ar"/>
        </w:rPr>
        <w:t>经营单位处所：</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 </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附件</w:t>
      </w:r>
      <w:r>
        <w:rPr>
          <w:rFonts w:ascii="微软雅黑" w:eastAsia="微软雅黑" w:hAnsi="微软雅黑" w:cs="微软雅黑"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镇江市大学生申请创业项目无偿资助资金</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评审参考分值</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根据市政府《镇江市大学生创业扶持资金管理办法》（）精神，大学生创业企业申请创业资助资金项目按产业导向、自主创新、科技含量、市场前景，企业基本情况和税收等要素进行评议。现对评议分值提出以下意见，供参考：</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一、评议要素为四项，共计</w:t>
      </w:r>
      <w:r>
        <w:rPr>
          <w:rFonts w:ascii="微软雅黑" w:eastAsia="微软雅黑" w:hAnsi="微软雅黑" w:cs="微软雅黑" w:hint="eastAsia"/>
          <w:color w:val="333333"/>
          <w:kern w:val="0"/>
          <w:sz w:val="24"/>
          <w:shd w:val="clear" w:color="auto" w:fill="FFFFFF"/>
          <w:lang w:bidi="ar"/>
        </w:rPr>
        <w:t>100</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lastRenderedPageBreak/>
        <w:t>1</w:t>
      </w:r>
      <w:r>
        <w:rPr>
          <w:rFonts w:ascii="宋体" w:eastAsia="宋体" w:hAnsi="宋体" w:cs="宋体" w:hint="eastAsia"/>
          <w:color w:val="333333"/>
          <w:kern w:val="0"/>
          <w:sz w:val="24"/>
          <w:shd w:val="clear" w:color="auto" w:fill="FFFFFF"/>
          <w:lang w:bidi="ar"/>
        </w:rPr>
        <w:t>、自主创新和科技含量</w:t>
      </w:r>
      <w:r>
        <w:rPr>
          <w:rFonts w:ascii="微软雅黑" w:eastAsia="微软雅黑" w:hAnsi="微软雅黑" w:cs="微软雅黑" w:hint="eastAsia"/>
          <w:color w:val="333333"/>
          <w:kern w:val="0"/>
          <w:sz w:val="24"/>
          <w:shd w:val="clear" w:color="auto" w:fill="FFFFFF"/>
          <w:lang w:bidi="ar"/>
        </w:rPr>
        <w:t>30</w:t>
      </w:r>
      <w:r>
        <w:rPr>
          <w:rFonts w:ascii="宋体" w:eastAsia="宋体" w:hAnsi="宋体" w:cs="宋体" w:hint="eastAsia"/>
          <w:color w:val="333333"/>
          <w:kern w:val="0"/>
          <w:sz w:val="24"/>
          <w:shd w:val="clear" w:color="auto" w:fill="FFFFFF"/>
          <w:lang w:bidi="ar"/>
        </w:rPr>
        <w:t>分，根据产业导向的要求，按自主创新或消化吸收再创新等要素进行评议打分；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、市场前景、经济和社会效益预测</w:t>
      </w:r>
      <w:r>
        <w:rPr>
          <w:rFonts w:ascii="微软雅黑" w:eastAsia="微软雅黑" w:hAnsi="微软雅黑" w:cs="微软雅黑" w:hint="eastAsia"/>
          <w:color w:val="333333"/>
          <w:kern w:val="0"/>
          <w:sz w:val="24"/>
          <w:shd w:val="clear" w:color="auto" w:fill="FFFFFF"/>
          <w:lang w:bidi="ar"/>
        </w:rPr>
        <w:t>30</w:t>
      </w:r>
      <w:r>
        <w:rPr>
          <w:rFonts w:ascii="宋体" w:eastAsia="宋体" w:hAnsi="宋体" w:cs="宋体" w:hint="eastAsia"/>
          <w:color w:val="333333"/>
          <w:kern w:val="0"/>
          <w:sz w:val="24"/>
          <w:shd w:val="clear" w:color="auto" w:fill="FFFFFF"/>
          <w:lang w:bidi="ar"/>
        </w:rPr>
        <w:t>分，按好、较好和一般三个等级从高到低进行评议打分；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、商业模式</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分，企业按市场运行规律和要求，发展自己的商业模式，按好、较好和一般三个等级</w:t>
      </w:r>
      <w:r>
        <w:rPr>
          <w:rFonts w:ascii="宋体" w:eastAsia="宋体" w:hAnsi="宋体" w:cs="宋体" w:hint="eastAsia"/>
          <w:color w:val="333333"/>
          <w:kern w:val="0"/>
          <w:sz w:val="24"/>
          <w:shd w:val="clear" w:color="auto" w:fill="FFFFFF"/>
          <w:lang w:bidi="ar"/>
        </w:rPr>
        <w:t>从高到低进行评议打分；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、企业基本情况和创业团队及税收</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分，按领军人才、团队结构、企业规模和税收等要素进行打分（企业基本情况讲不清楚的不给分）。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二、项目资助资金的参考分值</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资助资金</w:t>
      </w:r>
      <w:r>
        <w:rPr>
          <w:rFonts w:ascii="微软雅黑" w:eastAsia="微软雅黑" w:hAnsi="微软雅黑" w:cs="微软雅黑" w:hint="eastAsia"/>
          <w:color w:val="333333"/>
          <w:kern w:val="0"/>
          <w:sz w:val="24"/>
          <w:shd w:val="clear" w:color="auto" w:fill="FFFFFF"/>
          <w:lang w:bidi="ar"/>
        </w:rPr>
        <w:t>20</w:t>
      </w:r>
      <w:r>
        <w:rPr>
          <w:rFonts w:ascii="宋体" w:eastAsia="宋体" w:hAnsi="宋体" w:cs="宋体" w:hint="eastAsia"/>
          <w:color w:val="333333"/>
          <w:kern w:val="0"/>
          <w:sz w:val="24"/>
          <w:shd w:val="clear" w:color="auto" w:fill="FFFFFF"/>
          <w:lang w:bidi="ar"/>
        </w:rPr>
        <w:t>万元的总分在</w:t>
      </w:r>
      <w:r>
        <w:rPr>
          <w:rFonts w:ascii="微软雅黑" w:eastAsia="微软雅黑" w:hAnsi="微软雅黑" w:cs="微软雅黑" w:hint="eastAsia"/>
          <w:color w:val="333333"/>
          <w:kern w:val="0"/>
          <w:sz w:val="24"/>
          <w:shd w:val="clear" w:color="auto" w:fill="FFFFFF"/>
          <w:lang w:bidi="ar"/>
        </w:rPr>
        <w:t>96</w:t>
      </w:r>
      <w:r>
        <w:rPr>
          <w:rFonts w:ascii="宋体" w:eastAsia="宋体" w:hAnsi="宋体" w:cs="宋体" w:hint="eastAsia"/>
          <w:color w:val="333333"/>
          <w:kern w:val="0"/>
          <w:sz w:val="24"/>
          <w:shd w:val="clear" w:color="auto" w:fill="FFFFFF"/>
          <w:lang w:bidi="ar"/>
        </w:rPr>
        <w:t>至</w:t>
      </w:r>
      <w:r>
        <w:rPr>
          <w:rFonts w:ascii="微软雅黑" w:eastAsia="微软雅黑" w:hAnsi="微软雅黑" w:cs="微软雅黑" w:hint="eastAsia"/>
          <w:color w:val="333333"/>
          <w:kern w:val="0"/>
          <w:sz w:val="24"/>
          <w:shd w:val="clear" w:color="auto" w:fill="FFFFFF"/>
          <w:lang w:bidi="ar"/>
        </w:rPr>
        <w:t>100</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资助资金</w:t>
      </w:r>
      <w:r>
        <w:rPr>
          <w:rFonts w:ascii="微软雅黑" w:eastAsia="微软雅黑" w:hAnsi="微软雅黑" w:cs="微软雅黑"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万元的总分在</w:t>
      </w:r>
      <w:r>
        <w:rPr>
          <w:rFonts w:ascii="微软雅黑" w:eastAsia="微软雅黑" w:hAnsi="微软雅黑" w:cs="微软雅黑" w:hint="eastAsia"/>
          <w:color w:val="333333"/>
          <w:kern w:val="0"/>
          <w:sz w:val="24"/>
          <w:shd w:val="clear" w:color="auto" w:fill="FFFFFF"/>
          <w:lang w:bidi="ar"/>
        </w:rPr>
        <w:t>91</w:t>
      </w:r>
      <w:r>
        <w:rPr>
          <w:rFonts w:ascii="宋体" w:eastAsia="宋体" w:hAnsi="宋体" w:cs="宋体" w:hint="eastAsia"/>
          <w:color w:val="333333"/>
          <w:kern w:val="0"/>
          <w:sz w:val="24"/>
          <w:shd w:val="clear" w:color="auto" w:fill="FFFFFF"/>
          <w:lang w:bidi="ar"/>
        </w:rPr>
        <w:t>至</w:t>
      </w:r>
      <w:r>
        <w:rPr>
          <w:rFonts w:ascii="微软雅黑" w:eastAsia="微软雅黑" w:hAnsi="微软雅黑" w:cs="微软雅黑" w:hint="eastAsia"/>
          <w:color w:val="333333"/>
          <w:kern w:val="0"/>
          <w:sz w:val="24"/>
          <w:shd w:val="clear" w:color="auto" w:fill="FFFFFF"/>
          <w:lang w:bidi="ar"/>
        </w:rPr>
        <w:t>95</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资助资金</w:t>
      </w:r>
      <w:r>
        <w:rPr>
          <w:rFonts w:ascii="微软雅黑" w:eastAsia="微软雅黑" w:hAnsi="微软雅黑" w:cs="微软雅黑" w:hint="eastAsia"/>
          <w:color w:val="333333"/>
          <w:kern w:val="0"/>
          <w:sz w:val="24"/>
          <w:shd w:val="clear" w:color="auto" w:fill="FFFFFF"/>
          <w:lang w:bidi="ar"/>
        </w:rPr>
        <w:t>8</w:t>
      </w:r>
      <w:r>
        <w:rPr>
          <w:rFonts w:ascii="宋体" w:eastAsia="宋体" w:hAnsi="宋体" w:cs="宋体" w:hint="eastAsia"/>
          <w:color w:val="333333"/>
          <w:kern w:val="0"/>
          <w:sz w:val="24"/>
          <w:shd w:val="clear" w:color="auto" w:fill="FFFFFF"/>
          <w:lang w:bidi="ar"/>
        </w:rPr>
        <w:t>万元的总分在</w:t>
      </w:r>
      <w:r>
        <w:rPr>
          <w:rFonts w:ascii="微软雅黑" w:eastAsia="微软雅黑" w:hAnsi="微软雅黑" w:cs="微软雅黑" w:hint="eastAsia"/>
          <w:color w:val="333333"/>
          <w:kern w:val="0"/>
          <w:sz w:val="24"/>
          <w:shd w:val="clear" w:color="auto" w:fill="FFFFFF"/>
          <w:lang w:bidi="ar"/>
        </w:rPr>
        <w:t>86</w:t>
      </w:r>
      <w:r>
        <w:rPr>
          <w:rFonts w:ascii="宋体" w:eastAsia="宋体" w:hAnsi="宋体" w:cs="宋体" w:hint="eastAsia"/>
          <w:color w:val="333333"/>
          <w:kern w:val="0"/>
          <w:sz w:val="24"/>
          <w:shd w:val="clear" w:color="auto" w:fill="FFFFFF"/>
          <w:lang w:bidi="ar"/>
        </w:rPr>
        <w:t>至</w:t>
      </w:r>
      <w:r>
        <w:rPr>
          <w:rFonts w:ascii="微软雅黑" w:eastAsia="微软雅黑" w:hAnsi="微软雅黑" w:cs="微软雅黑" w:hint="eastAsia"/>
          <w:color w:val="333333"/>
          <w:kern w:val="0"/>
          <w:sz w:val="24"/>
          <w:shd w:val="clear" w:color="auto" w:fill="FFFFFF"/>
          <w:lang w:bidi="ar"/>
        </w:rPr>
        <w:t>90</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资助资金</w:t>
      </w:r>
      <w:r>
        <w:rPr>
          <w:rFonts w:ascii="微软雅黑" w:eastAsia="微软雅黑" w:hAnsi="微软雅黑" w:cs="微软雅黑"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万元的总分在</w:t>
      </w:r>
      <w:r>
        <w:rPr>
          <w:rFonts w:ascii="微软雅黑" w:eastAsia="微软雅黑" w:hAnsi="微软雅黑" w:cs="微软雅黑" w:hint="eastAsia"/>
          <w:color w:val="333333"/>
          <w:kern w:val="0"/>
          <w:sz w:val="24"/>
          <w:shd w:val="clear" w:color="auto" w:fill="FFFFFF"/>
          <w:lang w:bidi="ar"/>
        </w:rPr>
        <w:t>70</w:t>
      </w:r>
      <w:r>
        <w:rPr>
          <w:rFonts w:ascii="宋体" w:eastAsia="宋体" w:hAnsi="宋体" w:cs="宋体" w:hint="eastAsia"/>
          <w:color w:val="333333"/>
          <w:kern w:val="0"/>
          <w:sz w:val="24"/>
          <w:shd w:val="clear" w:color="auto" w:fill="FFFFFF"/>
          <w:lang w:bidi="ar"/>
        </w:rPr>
        <w:t>至</w:t>
      </w:r>
      <w:r>
        <w:rPr>
          <w:rFonts w:ascii="微软雅黑" w:eastAsia="微软雅黑" w:hAnsi="微软雅黑" w:cs="微软雅黑" w:hint="eastAsia"/>
          <w:color w:val="333333"/>
          <w:kern w:val="0"/>
          <w:sz w:val="24"/>
          <w:shd w:val="clear" w:color="auto" w:fill="FFFFFF"/>
          <w:lang w:bidi="ar"/>
        </w:rPr>
        <w:t>85</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资助资金</w:t>
      </w:r>
      <w:r>
        <w:rPr>
          <w:rFonts w:ascii="微软雅黑" w:eastAsia="微软雅黑" w:hAnsi="微软雅黑" w:cs="微软雅黑"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万元的总分在</w:t>
      </w:r>
      <w:r>
        <w:rPr>
          <w:rFonts w:ascii="微软雅黑" w:eastAsia="微软雅黑" w:hAnsi="微软雅黑" w:cs="微软雅黑" w:hint="eastAsia"/>
          <w:color w:val="333333"/>
          <w:kern w:val="0"/>
          <w:sz w:val="24"/>
          <w:shd w:val="clear" w:color="auto" w:fill="FFFFFF"/>
          <w:lang w:bidi="ar"/>
        </w:rPr>
        <w:t>60</w:t>
      </w:r>
      <w:r>
        <w:rPr>
          <w:rFonts w:ascii="宋体" w:eastAsia="宋体" w:hAnsi="宋体" w:cs="宋体" w:hint="eastAsia"/>
          <w:color w:val="333333"/>
          <w:kern w:val="0"/>
          <w:sz w:val="24"/>
          <w:shd w:val="clear" w:color="auto" w:fill="FFFFFF"/>
          <w:lang w:bidi="ar"/>
        </w:rPr>
        <w:t>至</w:t>
      </w:r>
      <w:r>
        <w:rPr>
          <w:rFonts w:ascii="微软雅黑" w:eastAsia="微软雅黑" w:hAnsi="微软雅黑" w:cs="微软雅黑" w:hint="eastAsia"/>
          <w:color w:val="333333"/>
          <w:kern w:val="0"/>
          <w:sz w:val="24"/>
          <w:shd w:val="clear" w:color="auto" w:fill="FFFFFF"/>
          <w:lang w:bidi="ar"/>
        </w:rPr>
        <w:t>69</w:t>
      </w:r>
      <w:r>
        <w:rPr>
          <w:rFonts w:ascii="宋体" w:eastAsia="宋体" w:hAnsi="宋体" w:cs="宋体" w:hint="eastAsia"/>
          <w:color w:val="333333"/>
          <w:kern w:val="0"/>
          <w:sz w:val="24"/>
          <w:shd w:val="clear" w:color="auto" w:fill="FFFFFF"/>
          <w:lang w:bidi="ar"/>
        </w:rPr>
        <w:t>分；</w:t>
      </w:r>
    </w:p>
    <w:p w:rsidR="007209D0" w:rsidRDefault="007A261F">
      <w:pPr>
        <w:widowControl/>
        <w:shd w:val="clear" w:color="auto" w:fill="FFFFFF"/>
        <w:spacing w:line="340" w:lineRule="atLeast"/>
        <w:ind w:firstLine="472"/>
        <w:jc w:val="left"/>
        <w:rPr>
          <w:rFonts w:ascii="微软雅黑" w:eastAsia="微软雅黑" w:hAnsi="微软雅黑" w:cs="微软雅黑"/>
          <w:color w:val="333333"/>
          <w:sz w:val="27"/>
          <w:szCs w:val="27"/>
        </w:rPr>
      </w:pPr>
      <w:r>
        <w:rPr>
          <w:rFonts w:ascii="宋体" w:eastAsia="宋体" w:hAnsi="宋体" w:cs="宋体" w:hint="eastAsia"/>
          <w:color w:val="333333"/>
          <w:kern w:val="0"/>
          <w:sz w:val="24"/>
          <w:shd w:val="clear" w:color="auto" w:fill="FFFFFF"/>
          <w:lang w:bidi="ar"/>
        </w:rPr>
        <w:t>59</w:t>
      </w:r>
      <w:r>
        <w:rPr>
          <w:rFonts w:ascii="宋体" w:eastAsia="宋体" w:hAnsi="宋体" w:cs="宋体" w:hint="eastAsia"/>
          <w:color w:val="333333"/>
          <w:kern w:val="0"/>
          <w:sz w:val="24"/>
          <w:shd w:val="clear" w:color="auto" w:fill="FFFFFF"/>
          <w:lang w:bidi="ar"/>
        </w:rPr>
        <w:t>分以下的不予资助。</w:t>
      </w:r>
    </w:p>
    <w:p w:rsidR="007209D0" w:rsidRDefault="007209D0">
      <w:pPr>
        <w:widowControl/>
        <w:shd w:val="clear" w:color="auto" w:fill="FFFFFF"/>
        <w:spacing w:before="600" w:line="450" w:lineRule="atLeast"/>
        <w:jc w:val="right"/>
        <w:rPr>
          <w:rFonts w:ascii="微软雅黑" w:eastAsia="微软雅黑" w:hAnsi="微软雅黑" w:cs="微软雅黑"/>
          <w:color w:val="333333"/>
          <w:sz w:val="22"/>
          <w:szCs w:val="22"/>
        </w:rPr>
      </w:pPr>
    </w:p>
    <w:p w:rsidR="007209D0" w:rsidRDefault="007209D0"/>
    <w:sectPr w:rsidR="00720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6EC2"/>
    <w:rsid w:val="007209D0"/>
    <w:rsid w:val="007A261F"/>
    <w:rsid w:val="06771428"/>
    <w:rsid w:val="22596EC2"/>
    <w:rsid w:val="29D21A32"/>
    <w:rsid w:val="30E326DA"/>
    <w:rsid w:val="34765A27"/>
    <w:rsid w:val="35AA4C94"/>
    <w:rsid w:val="3950075B"/>
    <w:rsid w:val="470A6D1F"/>
    <w:rsid w:val="65D426F4"/>
    <w:rsid w:val="6D535020"/>
    <w:rsid w:val="75E050BC"/>
    <w:rsid w:val="7F58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57F4E1-2DF6-4D0D-89DA-78F64301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iathis.com/share"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18</TotalTime>
  <Pages>1</Pages>
  <Words>1119</Words>
  <Characters>6384</Characters>
  <Application>Microsoft Office Word</Application>
  <DocSecurity>0</DocSecurity>
  <Lines>53</Lines>
  <Paragraphs>14</Paragraphs>
  <ScaleCrop>false</ScaleCrop>
  <Company>微软中国</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栾晓琴</dc:creator>
  <cp:lastModifiedBy>个人用户</cp:lastModifiedBy>
  <cp:revision>3</cp:revision>
  <dcterms:created xsi:type="dcterms:W3CDTF">2018-06-12T11:27:00Z</dcterms:created>
  <dcterms:modified xsi:type="dcterms:W3CDTF">2018-07-10T07:54:00Z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