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6F6F6">
    <v:background id="_x0000_s1025" o:bwmode="white" fillcolor="#f6f6f6">
      <v:fill r:id="rId3" type="tile"/>
    </v:background>
  </w:background>
  <w:body>
    <w:p w:rsidR="00000000" w:rsidRDefault="00E93B1D" w:rsidP="00E93B1D">
      <w:pPr>
        <w:jc w:val="center"/>
        <w:divId w:val="1043099732"/>
      </w:pPr>
      <w:r>
        <w:t>关于印发促进民营经济大发展大提升若干措施的通</w:t>
      </w:r>
      <w:r>
        <w:t>知</w:t>
      </w:r>
    </w:p>
    <w:tbl>
      <w:tblPr>
        <w:tblW w:w="5000" w:type="pct"/>
        <w:tblCellSpacing w:w="0" w:type="dxa"/>
        <w:tblCellMar>
          <w:left w:w="0" w:type="dxa"/>
          <w:right w:w="0" w:type="dxa"/>
        </w:tblCellMar>
        <w:tblLook w:val="04A0"/>
      </w:tblPr>
      <w:tblGrid>
        <w:gridCol w:w="8306"/>
      </w:tblGrid>
      <w:tr w:rsidR="00000000">
        <w:trPr>
          <w:divId w:val="1970090834"/>
          <w:trHeight w:val="360"/>
          <w:tblCellSpacing w:w="0" w:type="dxa"/>
        </w:trPr>
        <w:tc>
          <w:tcPr>
            <w:tcW w:w="0" w:type="auto"/>
            <w:vAlign w:val="center"/>
            <w:hideMark/>
          </w:tcPr>
          <w:p w:rsidR="00000000" w:rsidRDefault="00E93B1D">
            <w:pPr>
              <w:jc w:val="center"/>
            </w:pPr>
            <w:r>
              <w:t xml:space="preserve">中国汕头政府门户网站　</w:t>
            </w:r>
            <w:r>
              <w:t>www.st.gov.cn</w:t>
            </w:r>
            <w:r>
              <w:t xml:space="preserve">　</w:t>
            </w:r>
            <w:r>
              <w:t xml:space="preserve"> </w:t>
            </w:r>
            <w:r>
              <w:t>2016-11-2</w:t>
            </w:r>
            <w:r>
              <w:t>9</w:t>
            </w:r>
            <w:r>
              <w:t xml:space="preserve"> </w:t>
            </w:r>
            <w:r>
              <w:t xml:space="preserve">　来源：汕头市经济和信息化局</w:t>
            </w:r>
          </w:p>
        </w:tc>
      </w:tr>
      <w:tr w:rsidR="00000000">
        <w:trPr>
          <w:divId w:val="1970090834"/>
          <w:trHeight w:val="360"/>
          <w:tblCellSpacing w:w="0" w:type="dxa"/>
        </w:trPr>
        <w:tc>
          <w:tcPr>
            <w:tcW w:w="0" w:type="auto"/>
            <w:vAlign w:val="center"/>
            <w:hideMark/>
          </w:tcPr>
          <w:p w:rsidR="00000000" w:rsidRDefault="00E93B1D">
            <w:pPr>
              <w:jc w:val="center"/>
              <w:divId w:val="1798602024"/>
            </w:pPr>
            <w:r>
              <w:t>【字体：大</w:t>
            </w:r>
            <w:r>
              <w:t> </w:t>
            </w:r>
            <w:r>
              <w:t>中</w:t>
            </w:r>
            <w:r>
              <w:t> </w:t>
            </w:r>
            <w:r>
              <w:t>小】</w:t>
            </w:r>
          </w:p>
          <w:p w:rsidR="00000000" w:rsidRDefault="00E93B1D">
            <w:pPr>
              <w:jc w:val="center"/>
              <w:divId w:val="961348823"/>
              <w:rPr>
                <w:vanish/>
              </w:rPr>
            </w:pPr>
            <w:r>
              <w:rPr>
                <w:rStyle w:val="linknamespan"/>
                <w:vanish/>
              </w:rPr>
              <w:t>微</w:t>
            </w:r>
            <w:r>
              <w:rPr>
                <w:rStyle w:val="linknamespan"/>
                <w:vanish/>
              </w:rPr>
              <w:t>    </w:t>
            </w:r>
            <w:r>
              <w:rPr>
                <w:rStyle w:val="linknamespan"/>
                <w:vanish/>
              </w:rPr>
              <w:t>信</w:t>
            </w:r>
            <w:r>
              <w:rPr>
                <w:vanish/>
              </w:rPr>
              <w:t xml:space="preserve"> </w:t>
            </w:r>
            <w:r>
              <w:rPr>
                <w:rStyle w:val="linknamespan"/>
                <w:vanish/>
              </w:rPr>
              <w:t>腾讯微博</w:t>
            </w:r>
            <w:r>
              <w:rPr>
                <w:vanish/>
              </w:rPr>
              <w:t xml:space="preserve"> </w:t>
            </w:r>
            <w:r>
              <w:rPr>
                <w:rStyle w:val="linknamespan"/>
                <w:vanish/>
              </w:rPr>
              <w:t>新浪微博</w:t>
            </w:r>
            <w:r>
              <w:rPr>
                <w:vanish/>
              </w:rPr>
              <w:t xml:space="preserve"> </w:t>
            </w:r>
            <w:r>
              <w:rPr>
                <w:rStyle w:val="gwdsmore"/>
                <w:vanish/>
              </w:rPr>
              <w:t> </w:t>
            </w:r>
          </w:p>
        </w:tc>
      </w:tr>
    </w:tbl>
    <w:p w:rsidR="00000000" w:rsidRDefault="00E93B1D">
      <w:pPr>
        <w:pStyle w:val="a5"/>
        <w:divId w:val="1873566510"/>
      </w:pPr>
      <w:r>
        <w:t>关于印发促进民营经济大发展大提升</w:t>
      </w:r>
      <w:r>
        <w:t>若干措施的通知</w:t>
      </w:r>
    </w:p>
    <w:p w:rsidR="00000000" w:rsidRDefault="00E93B1D">
      <w:pPr>
        <w:pStyle w:val="a5"/>
        <w:divId w:val="1873566510"/>
        <w:rPr>
          <w:rFonts w:hint="eastAsia"/>
        </w:rPr>
      </w:pPr>
      <w:r>
        <w:t> </w:t>
      </w:r>
    </w:p>
    <w:p w:rsidR="00000000" w:rsidRDefault="00E93B1D">
      <w:pPr>
        <w:pStyle w:val="a5"/>
        <w:divId w:val="1873566510"/>
      </w:pPr>
      <w:r>
        <w:t>汕府办〔</w:t>
      </w:r>
      <w:r>
        <w:t>2016</w:t>
      </w:r>
      <w:r>
        <w:t>〕</w:t>
      </w:r>
      <w:r>
        <w:t>53</w:t>
      </w:r>
      <w:r>
        <w:t>号</w:t>
      </w:r>
    </w:p>
    <w:p w:rsidR="00000000" w:rsidRDefault="00E93B1D">
      <w:pPr>
        <w:pStyle w:val="a5"/>
        <w:divId w:val="1873566510"/>
      </w:pPr>
      <w:r>
        <w:t> </w:t>
      </w:r>
    </w:p>
    <w:p w:rsidR="00000000" w:rsidRDefault="00E93B1D">
      <w:pPr>
        <w:pStyle w:val="a5"/>
        <w:divId w:val="1873566510"/>
      </w:pPr>
      <w:r>
        <w:t>各区县人民政府、市政府各部门、各直属机构：</w:t>
      </w:r>
    </w:p>
    <w:p w:rsidR="00000000" w:rsidRDefault="00E93B1D">
      <w:pPr>
        <w:pStyle w:val="a5"/>
        <w:divId w:val="1873566510"/>
      </w:pPr>
      <w:r>
        <w:t xml:space="preserve">　　《关于促进民营经济大发展大提升的若干措施》已经汕头市人民政府第十三届</w:t>
      </w:r>
      <w:r>
        <w:t>88</w:t>
      </w:r>
      <w:r>
        <w:t>次常务会议审议通过，现印发给你们，请认真组织实施。实施过程中遇到的问题，请径向市经济和信息化局反映。</w:t>
      </w:r>
    </w:p>
    <w:p w:rsidR="00000000" w:rsidRDefault="00E93B1D">
      <w:pPr>
        <w:pStyle w:val="a5"/>
        <w:divId w:val="1873566510"/>
      </w:pPr>
      <w:r>
        <w:t> </w:t>
      </w:r>
    </w:p>
    <w:p w:rsidR="00000000" w:rsidRDefault="00E93B1D">
      <w:pPr>
        <w:pStyle w:val="a5"/>
        <w:divId w:val="1873566510"/>
      </w:pPr>
      <w:r>
        <w:t>                         </w:t>
      </w:r>
      <w:r>
        <w:t>汕头市人民政府办公室</w:t>
      </w:r>
    </w:p>
    <w:p w:rsidR="00000000" w:rsidRDefault="00E93B1D">
      <w:pPr>
        <w:pStyle w:val="a5"/>
        <w:divId w:val="1873566510"/>
      </w:pPr>
      <w:r>
        <w:t>       </w:t>
      </w:r>
      <w:r>
        <w:t xml:space="preserve">                 2016</w:t>
      </w:r>
      <w:r>
        <w:t>年</w:t>
      </w:r>
      <w:r>
        <w:t>9</w:t>
      </w:r>
      <w:r>
        <w:t>月</w:t>
      </w:r>
      <w:r>
        <w:t>1</w:t>
      </w:r>
      <w:r>
        <w:t>日</w:t>
      </w:r>
    </w:p>
    <w:p w:rsidR="00000000" w:rsidRDefault="00E93B1D">
      <w:pPr>
        <w:pStyle w:val="a5"/>
        <w:divId w:val="1873566510"/>
      </w:pPr>
      <w:r>
        <w:t> </w:t>
      </w:r>
    </w:p>
    <w:p w:rsidR="00000000" w:rsidRDefault="00E93B1D">
      <w:pPr>
        <w:pStyle w:val="a5"/>
        <w:divId w:val="1873566510"/>
      </w:pPr>
      <w:r>
        <w:t>关于促进民营经济大发展大提升的若干措施</w:t>
      </w:r>
    </w:p>
    <w:p w:rsidR="00000000" w:rsidRDefault="00E93B1D">
      <w:pPr>
        <w:pStyle w:val="a5"/>
        <w:divId w:val="1873566510"/>
      </w:pPr>
      <w:r>
        <w:t xml:space="preserve">　　为进一步加大对我市民营企业的扶持力度，优化民营经济发展环境，促进民营经济大发展，特制订以下政策措施。</w:t>
      </w:r>
    </w:p>
    <w:p w:rsidR="00000000" w:rsidRDefault="00E93B1D">
      <w:pPr>
        <w:pStyle w:val="a5"/>
        <w:divId w:val="1873566510"/>
      </w:pPr>
      <w:r>
        <w:t xml:space="preserve">　　一、拓展发展空间</w:t>
      </w:r>
    </w:p>
    <w:p w:rsidR="00000000" w:rsidRDefault="00E93B1D">
      <w:pPr>
        <w:pStyle w:val="a5"/>
        <w:divId w:val="1873566510"/>
      </w:pPr>
      <w:r>
        <w:t xml:space="preserve">　　（一）培育新的主导产业。依托现有产业基础，重点培育装备制造业、生物医药大健康、电子信息、环保与循环经济四大产业，每个产业建设对应的专业园区，调整现有产业布局，构建新的产业体系。</w:t>
      </w:r>
      <w:r>
        <w:t>2016—2018</w:t>
      </w:r>
      <w:r>
        <w:t>年全市各级财政每年统筹整合科技创新驱动和科技专项等资金</w:t>
      </w:r>
      <w:r>
        <w:t>3000</w:t>
      </w:r>
      <w:r>
        <w:t>万元作为以上四大产业的引导</w:t>
      </w:r>
      <w:r>
        <w:t>资金。（市经信局、财政局、各区县人民政府负责）</w:t>
      </w:r>
    </w:p>
    <w:p w:rsidR="00000000" w:rsidRDefault="00E93B1D">
      <w:pPr>
        <w:pStyle w:val="a5"/>
        <w:divId w:val="1873566510"/>
      </w:pPr>
      <w:r>
        <w:t xml:space="preserve">　　（二）支持企业进园投资。对新进入市级以上工业园区投资的骨干企业，按合同约定期限内完成建设并按时投产的，第一年由受益财政区（县）按其实际缴纳的土地使用税</w:t>
      </w:r>
      <w:r>
        <w:t>100%</w:t>
      </w:r>
      <w:r>
        <w:t>给予奖励；自其投产年度起五年内，第一年按其对财政贡献额度地市级、区县级分成部分的</w:t>
      </w:r>
      <w:r>
        <w:t>50%</w:t>
      </w:r>
      <w:r>
        <w:t>给予扶持，之后每年按其对财政贡献额度市级、区县级分成部分环比增量的</w:t>
      </w:r>
      <w:r>
        <w:t>80%</w:t>
      </w:r>
      <w:r>
        <w:t>给予扶持。（市财政局负责）</w:t>
      </w:r>
    </w:p>
    <w:p w:rsidR="00000000" w:rsidRDefault="00E93B1D">
      <w:pPr>
        <w:pStyle w:val="a5"/>
        <w:divId w:val="1873566510"/>
      </w:pPr>
      <w:r>
        <w:t xml:space="preserve">　　（三）促进工业地产发展。支持以产业为依托，以地产为载体，以工业楼宇、工业厂房、高新技术研究与发展用房为主要开发对</w:t>
      </w:r>
      <w:r>
        <w:t>象，按照国家通用标准及行业规范要求统一设计、建设，集投资、开发、经营管理和服务为一体的工业地产建设，研究制定相关扶持政策措施，保障用地供应、鼓励民间投资、支持产权分割、建立补贴机制。（市国土局、经信局、规划局、财政局、各区县政府负责）</w:t>
      </w:r>
    </w:p>
    <w:p w:rsidR="00000000" w:rsidRDefault="00E93B1D">
      <w:pPr>
        <w:pStyle w:val="a5"/>
        <w:divId w:val="1873566510"/>
      </w:pPr>
      <w:r>
        <w:t xml:space="preserve">　　从</w:t>
      </w:r>
      <w:r>
        <w:t>2016</w:t>
      </w:r>
      <w:r>
        <w:t>年起连续</w:t>
      </w:r>
      <w:r>
        <w:t>3</w:t>
      </w:r>
      <w:r>
        <w:t xml:space="preserve">年，市每年统筹安排资金支持工业地产建设，相关产业扶持资金、政策性融资担保机构优先支持入驻企业的发展。（市经信局、国土局、规划局、财政局、各区县政府负责）　　</w:t>
      </w:r>
    </w:p>
    <w:p w:rsidR="00000000" w:rsidRDefault="00E93B1D">
      <w:pPr>
        <w:pStyle w:val="a5"/>
        <w:divId w:val="1873566510"/>
      </w:pPr>
      <w:r>
        <w:t xml:space="preserve">　　（四）开展标准厂房建设试点工作。在汕头保税区、高新区、金平工业园区、龙湖工业园区、汕头市产</w:t>
      </w:r>
      <w:r>
        <w:t>业转移工业园、澄海岭海工业园、南山湾科技产业园</w:t>
      </w:r>
      <w:r>
        <w:t>7</w:t>
      </w:r>
      <w:r>
        <w:t>个市级以上工业园区范围内开展标准厂房建设试点工作。鼓励园区管理机构、园区国有投资开发公司和具有房地产开发三级以上资质的各类开发企业建设标准厂房，标准厂房原则上要求建设</w:t>
      </w:r>
      <w:r>
        <w:t>4</w:t>
      </w:r>
      <w:r>
        <w:t>层（含）以上，占地面积</w:t>
      </w:r>
      <w:r>
        <w:t>1500</w:t>
      </w:r>
      <w:r>
        <w:t>平方米以上、建筑面积</w:t>
      </w:r>
      <w:r>
        <w:t>6000</w:t>
      </w:r>
      <w:r>
        <w:t>平方米以上、容积率</w:t>
      </w:r>
      <w:r>
        <w:t>2.5</w:t>
      </w:r>
      <w:r>
        <w:t>以上。允许建设主体将已建成的标准厂房出售、出租给相关工业企业，并依法办理不动产权登记手续。</w:t>
      </w:r>
      <w:r>
        <w:t>2016—2018</w:t>
      </w:r>
      <w:r>
        <w:t>年，市财政每年安排专项资金用于扶持标准厂房建设，对</w:t>
      </w:r>
      <w:r>
        <w:t>2016—2018</w:t>
      </w:r>
      <w:r>
        <w:t>年建成并经竣工验收符合要求的标准厂房，</w:t>
      </w:r>
      <w:r>
        <w:t>按建筑面积对第二层及以上部分给予</w:t>
      </w:r>
      <w:r>
        <w:t>20</w:t>
      </w:r>
      <w:r>
        <w:t>元／平方米的一次性奖励，最高不超过</w:t>
      </w:r>
      <w:r>
        <w:t>100</w:t>
      </w:r>
      <w:r>
        <w:t>万元。（市经信局、财政局、各区县政府负责）</w:t>
      </w:r>
    </w:p>
    <w:p w:rsidR="00000000" w:rsidRDefault="00E93B1D">
      <w:pPr>
        <w:pStyle w:val="a5"/>
        <w:divId w:val="1873566510"/>
      </w:pPr>
      <w:r>
        <w:t xml:space="preserve">　　（五）有序推进我市全国城乡土地生态利用制度综合改革试点。在符合城乡和产业规划的前提下，对创业创新的用地指标给予倾斜，鼓励园区和现有企业改造低容积率、低效利用厂房，利用自有的工业厂房发展创业中心、孵化器、加速器、众创空间等</w:t>
      </w:r>
      <w:r>
        <w:t>“</w:t>
      </w:r>
      <w:r>
        <w:t>双创空间</w:t>
      </w:r>
      <w:r>
        <w:t>”</w:t>
      </w:r>
      <w:r>
        <w:t>。在符合相关规划、消防安全和有关技术规范、不改变土地用途的前提下，通过拆除、重建、加层等方式增建生产性设施的，新增建筑面积部分不再征收土地出让金。（市国土局、规划局负责）</w:t>
      </w:r>
    </w:p>
    <w:p w:rsidR="00000000" w:rsidRDefault="00E93B1D">
      <w:pPr>
        <w:pStyle w:val="a5"/>
        <w:divId w:val="1873566510"/>
      </w:pPr>
      <w:r>
        <w:t xml:space="preserve">　　（六）科学合理利用土地。对依法取得的土地使用权，符合相关规划要求的，允许其按规定办理土地分割手续；对</w:t>
      </w:r>
      <w:r>
        <w:t>依法取得的两宗以上土地使用权，符合相关规划要求的，允许其按规定办理土地合并手续，不断提高我市土地的保障和利用水平。（市国土局、规划局负责）</w:t>
      </w:r>
    </w:p>
    <w:p w:rsidR="00000000" w:rsidRDefault="00E93B1D">
      <w:pPr>
        <w:pStyle w:val="a5"/>
        <w:divId w:val="1873566510"/>
      </w:pPr>
      <w:r>
        <w:t xml:space="preserve">　　（七）鼓励民营企业增资扩产。企业增加投资扩大生产经营规模且符合集约用地要求的，在确定土地出让起始价时可按不低于该土地取得成本费用确定。（市国土局、财政局负责）</w:t>
      </w:r>
    </w:p>
    <w:p w:rsidR="00000000" w:rsidRDefault="00E93B1D">
      <w:pPr>
        <w:pStyle w:val="a5"/>
        <w:divId w:val="1873566510"/>
      </w:pPr>
      <w:r>
        <w:t xml:space="preserve">　　（八）强化创新空间用地保障。对我市确定重点发展的新产业，以</w:t>
      </w:r>
      <w:r>
        <w:t>“</w:t>
      </w:r>
      <w:r>
        <w:t>先存量、后增量</w:t>
      </w:r>
      <w:r>
        <w:t>”</w:t>
      </w:r>
      <w:r>
        <w:t>原则优先安排用地供应。支持、引导库存工业、商业地产改造为孵化器和众创空间。利用存量房产兴办创客空间、创业咖啡、创新工场等众创空间</w:t>
      </w:r>
      <w:r>
        <w:t>的，可实行继续按原用途和土地权利类型使用土地的过渡期政策。（市国土局、规划局、房管局负责）</w:t>
      </w:r>
    </w:p>
    <w:p w:rsidR="00000000" w:rsidRDefault="00E93B1D">
      <w:pPr>
        <w:pStyle w:val="a5"/>
        <w:divId w:val="1873566510"/>
      </w:pPr>
      <w:r>
        <w:t xml:space="preserve">　　（九）拓展小微企业创业创新空间。</w:t>
      </w:r>
      <w:r>
        <w:t>2016—2018</w:t>
      </w:r>
      <w:r>
        <w:t>年全市各级财政统筹产业扶持资金</w:t>
      </w:r>
      <w:r>
        <w:t>3000</w:t>
      </w:r>
      <w:r>
        <w:t>万元用于扶持创业创新基地。认定一批市级、区级小微企业创业创新基地，每个基地扶持补助最高</w:t>
      </w:r>
      <w:r>
        <w:t>50</w:t>
      </w:r>
      <w:r>
        <w:t>万元。（市经信局负责）</w:t>
      </w:r>
    </w:p>
    <w:p w:rsidR="00000000" w:rsidRDefault="00E93B1D">
      <w:pPr>
        <w:pStyle w:val="a5"/>
        <w:divId w:val="1873566510"/>
      </w:pPr>
      <w:r>
        <w:t xml:space="preserve">　　（十）加快创业孵化基地建设。对被认定为市级创业孵化基地的由市财政给予</w:t>
      </w:r>
      <w:r>
        <w:t>15</w:t>
      </w:r>
      <w:r>
        <w:t>万元的一次性补助。大力提升孵化基地运作水平，市及各区县、各院校和社会资本投资建设的创业孵化基地达到国家级、省级示范性基地建设标准的，按程序</w:t>
      </w:r>
      <w:r>
        <w:t>报上级申请</w:t>
      </w:r>
      <w:r>
        <w:t>50</w:t>
      </w:r>
      <w:r>
        <w:t>万元的资金奖补，达到市级示范性基地建设标准的，给予每个</w:t>
      </w:r>
      <w:r>
        <w:t>30</w:t>
      </w:r>
      <w:r>
        <w:t>万元的一次性奖补。（市人社局、民政局、财政局负责）</w:t>
      </w:r>
    </w:p>
    <w:p w:rsidR="00000000" w:rsidRDefault="00E93B1D">
      <w:pPr>
        <w:pStyle w:val="a5"/>
        <w:divId w:val="1873566510"/>
      </w:pPr>
      <w:r>
        <w:t xml:space="preserve">　　创业孵化基地租金补贴。对入驻我市各级政府和有关部门主办的创业孵化基地（创业园区）初创企业，按照第一年不低于</w:t>
      </w:r>
      <w:r>
        <w:t>80</w:t>
      </w:r>
      <w:r>
        <w:t>％、第二年不低于</w:t>
      </w:r>
      <w:r>
        <w:t>50</w:t>
      </w:r>
      <w:r>
        <w:t>％、第三年不低于</w:t>
      </w:r>
      <w:r>
        <w:t>20</w:t>
      </w:r>
      <w:r>
        <w:t>％的比例减免租金。普通高等学校、职业学校、技工院校学生（在校及毕业</w:t>
      </w:r>
      <w:r>
        <w:t>5</w:t>
      </w:r>
      <w:r>
        <w:t>年内）和出国（境）留学回国人员（领取毕业证</w:t>
      </w:r>
      <w:r>
        <w:t>5</w:t>
      </w:r>
      <w:r>
        <w:t>年内）、复员转业退役军人以及登记失业人员、就业困难人员在我市租用经营场地创业（含社会资本投资的孵化基地），可凭创业者身份证</w:t>
      </w:r>
      <w:r>
        <w:t>明、工商营业执照（或其他法定注册登记手续）、税务登记证、社会保险登记证和经营场地租赁合同等有关资料申请租金补贴，补贴标准每年最高</w:t>
      </w:r>
      <w:r>
        <w:t>4000</w:t>
      </w:r>
      <w:r>
        <w:t>元，最长</w:t>
      </w:r>
      <w:r>
        <w:t>3</w:t>
      </w:r>
      <w:r>
        <w:t>年。（市人社局、财政局负责）</w:t>
      </w:r>
    </w:p>
    <w:p w:rsidR="00000000" w:rsidRDefault="00E93B1D">
      <w:pPr>
        <w:pStyle w:val="a5"/>
        <w:divId w:val="1873566510"/>
      </w:pPr>
      <w:r>
        <w:t xml:space="preserve">　　（十一）创业孵化补贴。经人力资源社会保障部门认定的本市区域内创业孵化基地，为各类创业人员提供</w:t>
      </w:r>
      <w:r>
        <w:t>1</w:t>
      </w:r>
      <w:r>
        <w:t>年以上创业孵化服务（含创业项目、风险评估、开业指导、融资服务以及相关后续跟踪服务等），可按实际孵化成功（在本市领取工商营业执照或其他法定注册登记手续）户数，享受创业孵化补贴。创业孵化补贴按孵化成功户数每户一次性</w:t>
      </w:r>
      <w:r>
        <w:t>3000</w:t>
      </w:r>
      <w:r>
        <w:t>元的标准给予补贴。（</w:t>
      </w:r>
      <w:r>
        <w:t>市人社局负责）</w:t>
      </w:r>
    </w:p>
    <w:p w:rsidR="00000000" w:rsidRDefault="00E93B1D">
      <w:pPr>
        <w:pStyle w:val="a5"/>
        <w:divId w:val="1873566510"/>
      </w:pPr>
      <w:r>
        <w:t xml:space="preserve">　　二、减轻经营负担</w:t>
      </w:r>
    </w:p>
    <w:p w:rsidR="00000000" w:rsidRDefault="00E93B1D">
      <w:pPr>
        <w:pStyle w:val="a5"/>
        <w:divId w:val="1873566510"/>
      </w:pPr>
      <w:r>
        <w:t xml:space="preserve">　　（十二）取消、免（停）征、降低部分收费。</w:t>
      </w:r>
    </w:p>
    <w:p w:rsidR="00000000" w:rsidRDefault="00E93B1D">
      <w:pPr>
        <w:pStyle w:val="a5"/>
        <w:divId w:val="1873566510"/>
      </w:pPr>
      <w:r>
        <w:t xml:space="preserve">　　　</w:t>
      </w:r>
      <w:r>
        <w:t>1.</w:t>
      </w:r>
      <w:r>
        <w:t>行政事业性收费优惠方面。（市发改局、市财政局负责）</w:t>
      </w:r>
    </w:p>
    <w:p w:rsidR="00000000" w:rsidRDefault="00E93B1D">
      <w:pPr>
        <w:pStyle w:val="a5"/>
        <w:divId w:val="1873566510"/>
      </w:pPr>
      <w:r>
        <w:t xml:space="preserve">　　（</w:t>
      </w:r>
      <w:r>
        <w:t>1</w:t>
      </w:r>
      <w:r>
        <w:t>）免征涉企堤围防护费、矿产资源补偿费、防空地下室易地建设费、</w:t>
      </w:r>
      <w:r>
        <w:t>GSP</w:t>
      </w:r>
      <w:r>
        <w:t>认证费、药品检验费等</w:t>
      </w:r>
      <w:r>
        <w:t>39</w:t>
      </w:r>
      <w:r>
        <w:t>项行政事业性收费省级收入，从</w:t>
      </w:r>
      <w:r>
        <w:t>2016</w:t>
      </w:r>
      <w:r>
        <w:t>年</w:t>
      </w:r>
      <w:r>
        <w:t>10</w:t>
      </w:r>
      <w:r>
        <w:t>月</w:t>
      </w:r>
      <w:r>
        <w:t>1</w:t>
      </w:r>
      <w:r>
        <w:t>日起，在原已明确免征省级收入的</w:t>
      </w:r>
      <w:r>
        <w:t>23</w:t>
      </w:r>
      <w:r>
        <w:t>项国家规定涉企行政事业性收费基础上，免征市县级收入。将现行对小微企业免征的</w:t>
      </w:r>
      <w:r>
        <w:t>18</w:t>
      </w:r>
      <w:r>
        <w:t>项行政事业性收费的免征范围扩大到所有企业和个人。</w:t>
      </w:r>
    </w:p>
    <w:p w:rsidR="00000000" w:rsidRDefault="00E93B1D">
      <w:pPr>
        <w:pStyle w:val="a5"/>
        <w:divId w:val="1873566510"/>
      </w:pPr>
      <w:r>
        <w:t xml:space="preserve">　　（</w:t>
      </w:r>
      <w:r>
        <w:t>2</w:t>
      </w:r>
      <w:r>
        <w:t>）对省定</w:t>
      </w:r>
      <w:r>
        <w:t>11</w:t>
      </w:r>
      <w:r>
        <w:t>项涉企行政事业收费，按规定免征其中特种作</w:t>
      </w:r>
      <w:r>
        <w:t>业安全技术考试费、</w:t>
      </w:r>
      <w:r>
        <w:t>IC</w:t>
      </w:r>
      <w:r>
        <w:t>卡道路运输电子证件工本费、劳动合同文本费、职业病诊断及鉴定费、河道管理范围占用费等</w:t>
      </w:r>
      <w:r>
        <w:t>5</w:t>
      </w:r>
      <w:r>
        <w:t>项省定项目省级收入的基础上，从</w:t>
      </w:r>
      <w:r>
        <w:t>2016</w:t>
      </w:r>
      <w:r>
        <w:t>年</w:t>
      </w:r>
      <w:r>
        <w:t>10</w:t>
      </w:r>
      <w:r>
        <w:t>月</w:t>
      </w:r>
      <w:r>
        <w:t>1</w:t>
      </w:r>
      <w:r>
        <w:t>日起，免征市县级收入。同时，对占用利用公路路产补（赔）偿费、村镇基础设施套费、恢复绿化补偿费、船舶排筏过闸费和专利纠纷案件处理费等其余</w:t>
      </w:r>
      <w:r>
        <w:t>6</w:t>
      </w:r>
      <w:r>
        <w:t>项省定项目，从</w:t>
      </w:r>
      <w:r>
        <w:t>2016</w:t>
      </w:r>
      <w:r>
        <w:t>年</w:t>
      </w:r>
      <w:r>
        <w:t>10</w:t>
      </w:r>
      <w:r>
        <w:t>月</w:t>
      </w:r>
      <w:r>
        <w:t>1</w:t>
      </w:r>
      <w:r>
        <w:t>日起，免征省级及市县级收入。</w:t>
      </w:r>
    </w:p>
    <w:p w:rsidR="00000000" w:rsidRDefault="00E93B1D">
      <w:pPr>
        <w:pStyle w:val="a5"/>
        <w:divId w:val="1873566510"/>
      </w:pPr>
      <w:r>
        <w:t xml:space="preserve">　　（</w:t>
      </w:r>
      <w:r>
        <w:t>3</w:t>
      </w:r>
      <w:r>
        <w:t>）取消财政票据工本费。</w:t>
      </w:r>
    </w:p>
    <w:p w:rsidR="00000000" w:rsidRDefault="00E93B1D">
      <w:pPr>
        <w:pStyle w:val="a5"/>
        <w:divId w:val="1873566510"/>
      </w:pPr>
      <w:r>
        <w:t xml:space="preserve">　　（</w:t>
      </w:r>
      <w:r>
        <w:t>4</w:t>
      </w:r>
      <w:r>
        <w:t>）取消或暂停征收征地管理费、货物原产地证书费、企业注册登记费、个体工商户注册登记费、工业产品许可证审查费、出口商品检验检</w:t>
      </w:r>
      <w:r>
        <w:t>疫费等</w:t>
      </w:r>
      <w:r>
        <w:t>12</w:t>
      </w:r>
      <w:r>
        <w:t>项行政事业性收费，并免征小微企业土地登记费等</w:t>
      </w:r>
      <w:r>
        <w:t>42</w:t>
      </w:r>
      <w:r>
        <w:t>项行政事业性收费。对非营利性养老和医疗机构建设全额免征</w:t>
      </w:r>
      <w:r>
        <w:t>13</w:t>
      </w:r>
      <w:r>
        <w:t>项行政事业性收费，对营利性养老和医疗机构建设减半收取</w:t>
      </w:r>
      <w:r>
        <w:t>13</w:t>
      </w:r>
      <w:r>
        <w:t>项行政事业性收费。</w:t>
      </w:r>
    </w:p>
    <w:p w:rsidR="00000000" w:rsidRDefault="00E93B1D">
      <w:pPr>
        <w:pStyle w:val="a5"/>
        <w:divId w:val="1873566510"/>
      </w:pPr>
      <w:r>
        <w:t xml:space="preserve">　　（</w:t>
      </w:r>
      <w:r>
        <w:t>5</w:t>
      </w:r>
      <w:r>
        <w:t>）取消船舶港务费等</w:t>
      </w:r>
      <w:r>
        <w:t>7</w:t>
      </w:r>
      <w:r>
        <w:t>项水运涉企行政事业性收费。</w:t>
      </w:r>
    </w:p>
    <w:p w:rsidR="00000000" w:rsidRDefault="00E93B1D">
      <w:pPr>
        <w:pStyle w:val="a5"/>
        <w:divId w:val="1873566510"/>
      </w:pPr>
      <w:r>
        <w:t xml:space="preserve">　　（</w:t>
      </w:r>
      <w:r>
        <w:t>6</w:t>
      </w:r>
      <w:r>
        <w:t>）取消或暂停征收组织机构代码证书收费、计量认证费、动物及动物产品检疫费、海关知识产权备案费等</w:t>
      </w:r>
      <w:r>
        <w:t>37</w:t>
      </w:r>
      <w:r>
        <w:t>项行政事业性收费。</w:t>
      </w:r>
    </w:p>
    <w:p w:rsidR="00000000" w:rsidRDefault="00E93B1D">
      <w:pPr>
        <w:pStyle w:val="a5"/>
        <w:divId w:val="1873566510"/>
      </w:pPr>
      <w:r>
        <w:t xml:space="preserve">　　（</w:t>
      </w:r>
      <w:r>
        <w:t>7</w:t>
      </w:r>
      <w:r>
        <w:t>）降低住房转让手续费、受理商标注册费、渔业船舶登记费、软件著作权登记申请费等</w:t>
      </w:r>
      <w:r>
        <w:t>12</w:t>
      </w:r>
      <w:r>
        <w:t>项行政事业性收费标准。</w:t>
      </w:r>
    </w:p>
    <w:p w:rsidR="00000000" w:rsidRDefault="00E93B1D">
      <w:pPr>
        <w:pStyle w:val="a5"/>
        <w:divId w:val="1873566510"/>
      </w:pPr>
      <w:r>
        <w:t xml:space="preserve">　　　</w:t>
      </w:r>
      <w:r>
        <w:t>2.</w:t>
      </w:r>
      <w:r>
        <w:t>专项收入优惠方面。</w:t>
      </w:r>
      <w:r>
        <w:t>（市财政局、市发改局负责）</w:t>
      </w:r>
    </w:p>
    <w:p w:rsidR="00000000" w:rsidRDefault="00E93B1D">
      <w:pPr>
        <w:pStyle w:val="a5"/>
        <w:divId w:val="1873566510"/>
      </w:pPr>
      <w:r>
        <w:t xml:space="preserve">　　（</w:t>
      </w:r>
      <w:r>
        <w:t>1</w:t>
      </w:r>
      <w:r>
        <w:t>）育林基金征收标准降为零，并停征价格调节基金。</w:t>
      </w:r>
    </w:p>
    <w:p w:rsidR="00000000" w:rsidRDefault="00E93B1D">
      <w:pPr>
        <w:pStyle w:val="a5"/>
        <w:divId w:val="1873566510"/>
      </w:pPr>
      <w:r>
        <w:t xml:space="preserve">　　（</w:t>
      </w:r>
      <w:r>
        <w:t>2</w:t>
      </w:r>
      <w:r>
        <w:t>）至</w:t>
      </w:r>
      <w:r>
        <w:t>2017</w:t>
      </w:r>
      <w:r>
        <w:t>年</w:t>
      </w:r>
      <w:r>
        <w:t>12</w:t>
      </w:r>
      <w:r>
        <w:t>月</w:t>
      </w:r>
      <w:r>
        <w:t>31</w:t>
      </w:r>
      <w:r>
        <w:t>日，对按月纳税的月销售额或营业额不超过</w:t>
      </w:r>
      <w:r>
        <w:t>3</w:t>
      </w:r>
      <w:r>
        <w:t>万元（含</w:t>
      </w:r>
      <w:r>
        <w:t>3</w:t>
      </w:r>
      <w:r>
        <w:t>万元），以及按季纳税的季度销售额或营业额不超过</w:t>
      </w:r>
      <w:r>
        <w:t>9</w:t>
      </w:r>
      <w:r>
        <w:t>万元（含</w:t>
      </w:r>
      <w:r>
        <w:t>9</w:t>
      </w:r>
      <w:r>
        <w:t>万元）的缴纳义务人，免征教育费附加、地方教育附加、水利建设基金、文化事业建设费。将免征教育费附加、地方教育附加、水利建设基金的范围，扩大到按月纳税的月销售额或营业额不超过</w:t>
      </w:r>
      <w:r>
        <w:t>10</w:t>
      </w:r>
      <w:r>
        <w:t>万元（按季度纳税的季度销售额或营业额不超过</w:t>
      </w:r>
      <w:r>
        <w:t>30</w:t>
      </w:r>
      <w:r>
        <w:t>万元）的缴纳义务人。</w:t>
      </w:r>
    </w:p>
    <w:p w:rsidR="00000000" w:rsidRDefault="00E93B1D">
      <w:pPr>
        <w:pStyle w:val="a5"/>
        <w:divId w:val="1873566510"/>
      </w:pPr>
      <w:r>
        <w:t xml:space="preserve">　　（</w:t>
      </w:r>
      <w:r>
        <w:t>3</w:t>
      </w:r>
      <w:r>
        <w:t>）自工商登记注册之日起</w:t>
      </w:r>
      <w:r>
        <w:t>3</w:t>
      </w:r>
      <w:r>
        <w:t>年内，对安排残</w:t>
      </w:r>
      <w:r>
        <w:t>疾人就业未达到规定比例、在职职工总数</w:t>
      </w:r>
      <w:r>
        <w:t>20</w:t>
      </w:r>
      <w:r>
        <w:t>人以下（含</w:t>
      </w:r>
      <w:r>
        <w:t>20</w:t>
      </w:r>
      <w:r>
        <w:t>人）的小微企业，免征残疾人就业保障金。</w:t>
      </w:r>
    </w:p>
    <w:p w:rsidR="00000000" w:rsidRDefault="00E93B1D">
      <w:pPr>
        <w:pStyle w:val="a5"/>
        <w:divId w:val="1873566510"/>
      </w:pPr>
      <w:r>
        <w:t xml:space="preserve">　　（</w:t>
      </w:r>
      <w:r>
        <w:t>4</w:t>
      </w:r>
      <w:r>
        <w:t>）对农业灌溉、牲畜家禽饲养、水产养殖、农药、化肥、农用薄膜生产取水，抽水蓄能发电用水暂缓征收水资源费；直接取用污水处理回用水的，免征水资源费。</w:t>
      </w:r>
    </w:p>
    <w:p w:rsidR="00000000" w:rsidRDefault="00E93B1D">
      <w:pPr>
        <w:pStyle w:val="a5"/>
        <w:divId w:val="1873566510"/>
      </w:pPr>
      <w:r>
        <w:t xml:space="preserve">　　　</w:t>
      </w:r>
      <w:r>
        <w:t>3.</w:t>
      </w:r>
      <w:r>
        <w:t>经营服务性收费优惠方面。（市财政局负责）</w:t>
      </w:r>
    </w:p>
    <w:p w:rsidR="00000000" w:rsidRDefault="00E93B1D">
      <w:pPr>
        <w:pStyle w:val="a5"/>
        <w:divId w:val="1873566510"/>
      </w:pPr>
      <w:r>
        <w:t xml:space="preserve">　　　取消利用城建档案收费，包括档案保护费、证明费、复制费、咨询服务费。</w:t>
      </w:r>
    </w:p>
    <w:p w:rsidR="00000000" w:rsidRDefault="00E93B1D">
      <w:pPr>
        <w:pStyle w:val="a5"/>
        <w:divId w:val="1873566510"/>
      </w:pPr>
      <w:r>
        <w:t xml:space="preserve">　　　</w:t>
      </w:r>
      <w:r>
        <w:t>4.</w:t>
      </w:r>
      <w:r>
        <w:t>政府性基金优惠方面。（市财政局负责）</w:t>
      </w:r>
    </w:p>
    <w:p w:rsidR="00000000" w:rsidRDefault="00E93B1D">
      <w:pPr>
        <w:pStyle w:val="a5"/>
        <w:divId w:val="1873566510"/>
      </w:pPr>
      <w:r>
        <w:t>散装水泥专项资金并入新型墙体材料专项基金，停止向水泥生产企业征收散装水泥专项资金。将预拌混凝</w:t>
      </w:r>
      <w:r>
        <w:t>土、预拌砂浆、水泥预制件列入新型墙体材料目录，纳入新型墙体材料专项基金支持范围。</w:t>
      </w:r>
    </w:p>
    <w:p w:rsidR="00000000" w:rsidRDefault="00E93B1D">
      <w:pPr>
        <w:pStyle w:val="a5"/>
        <w:divId w:val="1873566510"/>
      </w:pPr>
      <w:r>
        <w:t xml:space="preserve">　　　</w:t>
      </w:r>
      <w:r>
        <w:t>5.</w:t>
      </w:r>
      <w:r>
        <w:t>其他价费优惠方面。（市发改局、总工会负责）</w:t>
      </w:r>
    </w:p>
    <w:p w:rsidR="00000000" w:rsidRDefault="00E93B1D">
      <w:pPr>
        <w:pStyle w:val="a5"/>
        <w:divId w:val="1873566510"/>
      </w:pPr>
      <w:r>
        <w:t xml:space="preserve">　　（</w:t>
      </w:r>
      <w:r>
        <w:t>1</w:t>
      </w:r>
      <w:r>
        <w:t>）一般工商业电度电价每千瓦时降低</w:t>
      </w:r>
      <w:r>
        <w:t>0.58</w:t>
      </w:r>
      <w:r>
        <w:t>分。</w:t>
      </w:r>
    </w:p>
    <w:p w:rsidR="00000000" w:rsidRDefault="00E93B1D">
      <w:pPr>
        <w:pStyle w:val="a5"/>
        <w:divId w:val="1873566510"/>
      </w:pPr>
      <w:r>
        <w:t xml:space="preserve">　　（</w:t>
      </w:r>
      <w:r>
        <w:t>2</w:t>
      </w:r>
      <w:r>
        <w:t>）对</w:t>
      </w:r>
      <w:r>
        <w:t>25</w:t>
      </w:r>
      <w:r>
        <w:t>人以下小微企业免征工会费。</w:t>
      </w:r>
    </w:p>
    <w:p w:rsidR="00000000" w:rsidRDefault="00E93B1D">
      <w:pPr>
        <w:pStyle w:val="a5"/>
        <w:divId w:val="1873566510"/>
      </w:pPr>
      <w:r>
        <w:t xml:space="preserve">　　（十三）小微企业税收减免。至</w:t>
      </w:r>
      <w:r>
        <w:t>2017</w:t>
      </w:r>
      <w:r>
        <w:t>年</w:t>
      </w:r>
      <w:r>
        <w:t>12</w:t>
      </w:r>
      <w:r>
        <w:t>月</w:t>
      </w:r>
      <w:r>
        <w:t>31</w:t>
      </w:r>
      <w:r>
        <w:t>日，增值税小规模纳税人和营业税纳税人，月销售额或营业额不超过</w:t>
      </w:r>
      <w:r>
        <w:t>3</w:t>
      </w:r>
      <w:r>
        <w:t>万元（含</w:t>
      </w:r>
      <w:r>
        <w:t>3</w:t>
      </w:r>
      <w:r>
        <w:t>万元）的，按照文件规定免征增值税或营业税。其中，以</w:t>
      </w:r>
      <w:r>
        <w:t>1</w:t>
      </w:r>
      <w:r>
        <w:t>个季度为纳税期限的增值税小规模纳税人和营业税纳税人，季度销售额或营业额不超过</w:t>
      </w:r>
      <w:r>
        <w:t>9</w:t>
      </w:r>
      <w:r>
        <w:t>万元的，按照文件规定免征增值税或营业税。营业税改征增值税后，增值税小规模纳税人销售货物，提供加工、修理修配劳务月销售额不超过</w:t>
      </w:r>
      <w:r>
        <w:t>3</w:t>
      </w:r>
      <w:r>
        <w:t>万元（按季纳税</w:t>
      </w:r>
      <w:r>
        <w:t>9</w:t>
      </w:r>
      <w:r>
        <w:t>万元），销售服务、无形资产月销售额不超过</w:t>
      </w:r>
      <w:r>
        <w:t>3</w:t>
      </w:r>
      <w:r>
        <w:t>万元（按季纳税</w:t>
      </w:r>
      <w:r>
        <w:t>9</w:t>
      </w:r>
      <w:r>
        <w:t>万元）的，可分别享受小微企业暂免征收增值税优惠政策；至</w:t>
      </w:r>
      <w:r>
        <w:t>20</w:t>
      </w:r>
      <w:r>
        <w:t>17</w:t>
      </w:r>
      <w:r>
        <w:t>年</w:t>
      </w:r>
      <w:r>
        <w:t>12</w:t>
      </w:r>
      <w:r>
        <w:t>月</w:t>
      </w:r>
      <w:r>
        <w:t>31</w:t>
      </w:r>
      <w:r>
        <w:t>日，对年应纳税所得额</w:t>
      </w:r>
      <w:r>
        <w:t>30</w:t>
      </w:r>
      <w:r>
        <w:t>万元（含</w:t>
      </w:r>
      <w:r>
        <w:t>30</w:t>
      </w:r>
      <w:r>
        <w:t>万元）以下的小型微利企业，其所得减按</w:t>
      </w:r>
      <w:r>
        <w:t>50%</w:t>
      </w:r>
      <w:r>
        <w:t>计入应纳税所得额，按</w:t>
      </w:r>
      <w:r>
        <w:t>20%</w:t>
      </w:r>
      <w:r>
        <w:t>的税率缴纳企业所得税。</w:t>
      </w:r>
      <w:r>
        <w:t>(</w:t>
      </w:r>
      <w:r>
        <w:t>市国税局、地税局负责</w:t>
      </w:r>
      <w:r>
        <w:t>)</w:t>
      </w:r>
    </w:p>
    <w:p w:rsidR="00000000" w:rsidRDefault="00E93B1D">
      <w:pPr>
        <w:pStyle w:val="a5"/>
        <w:divId w:val="1873566510"/>
      </w:pPr>
      <w:r>
        <w:t xml:space="preserve">　　（十四）落实国家精简归并</w:t>
      </w:r>
      <w:r>
        <w:t>“</w:t>
      </w:r>
      <w:r>
        <w:t>五险一金</w:t>
      </w:r>
      <w:r>
        <w:t>”</w:t>
      </w:r>
      <w:r>
        <w:t>政策。贯彻失业保险支持企业稳定岗位政策，对符合条件的企业由失业保险基金按该企业及其职工上年度实际缴纳失业保险费总额的</w:t>
      </w:r>
      <w:r>
        <w:t>50%</w:t>
      </w:r>
      <w:r>
        <w:t>给予援企稳岗补贴。我市失业保险单位费率从</w:t>
      </w:r>
      <w:r>
        <w:t>1.5%</w:t>
      </w:r>
      <w:r>
        <w:t>下调至</w:t>
      </w:r>
      <w:r>
        <w:t>0.8%</w:t>
      </w:r>
      <w:r>
        <w:t>。实施八类工伤保险行业基准费率政策，对执行新费率后行业基准费率升高的，继续实施阶段性下调费率措施；下半年起逐步将基本医疗</w:t>
      </w:r>
      <w:r>
        <w:t>保险单位费率下调到</w:t>
      </w:r>
      <w:r>
        <w:t>5.5%</w:t>
      </w:r>
      <w:r>
        <w:t>左右。（市人社局负责）</w:t>
      </w:r>
    </w:p>
    <w:p w:rsidR="00000000" w:rsidRDefault="00E93B1D">
      <w:pPr>
        <w:pStyle w:val="a5"/>
        <w:divId w:val="1873566510"/>
      </w:pPr>
      <w:r>
        <w:t xml:space="preserve">　　（十五）降低住房公积金缴存比例。将住房公积金缴存上限从</w:t>
      </w:r>
      <w:r>
        <w:t>20%</w:t>
      </w:r>
      <w:r>
        <w:t>降至</w:t>
      </w:r>
      <w:r>
        <w:t>12%</w:t>
      </w:r>
      <w:r>
        <w:t>。各住房公积金缴存企业可根据目前企业自身经济运营状况，结合现企业单位缴存住房公积金的缴存基数情况，将企业单位和职工住房公积金缴存基数上限从我市统计部门公布的上一年度全市职工月平均工资的</w:t>
      </w:r>
      <w:r>
        <w:t>5</w:t>
      </w:r>
      <w:r>
        <w:t>倍降低到</w:t>
      </w:r>
      <w:r>
        <w:t>3</w:t>
      </w:r>
      <w:r>
        <w:t>倍。对缴存住房公积金确有困难的企业可按规定程序申请降低缴存比例或缓缴。（市房管局负责）</w:t>
      </w:r>
    </w:p>
    <w:p w:rsidR="00000000" w:rsidRDefault="00E93B1D">
      <w:pPr>
        <w:pStyle w:val="a5"/>
        <w:divId w:val="1873566510"/>
      </w:pPr>
      <w:r>
        <w:t xml:space="preserve">　　（十六）鼓励小微型民营企业聘用应届高校毕业生。对签订</w:t>
      </w:r>
      <w:r>
        <w:t>1</w:t>
      </w:r>
      <w:r>
        <w:t>年以上期限劳动合同并按规定缴纳社会保险费的，按</w:t>
      </w:r>
      <w:r>
        <w:t>实际聘用人数给予</w:t>
      </w:r>
      <w:r>
        <w:t>1</w:t>
      </w:r>
      <w:r>
        <w:t>年社会保险费用补贴。（市人社局负责）</w:t>
      </w:r>
    </w:p>
    <w:p w:rsidR="00000000" w:rsidRDefault="00E93B1D">
      <w:pPr>
        <w:pStyle w:val="a5"/>
        <w:divId w:val="1873566510"/>
      </w:pPr>
      <w:r>
        <w:t xml:space="preserve">　　（十七）创业资助。普通高等学校、职业学校、技工院校学生（在校及毕业</w:t>
      </w:r>
      <w:r>
        <w:t>5</w:t>
      </w:r>
      <w:r>
        <w:t>年内）和出国（境）留学回国人员（领取毕业证</w:t>
      </w:r>
      <w:r>
        <w:t>5</w:t>
      </w:r>
      <w:r>
        <w:t>年内）、军转干部、复退军人以及登记失业人员、就业困难人员成功创业（在本市领取工商营业执照或其他法定注册登记手续三年内，本人为法定代表人或主要负责人的），正常营业</w:t>
      </w:r>
      <w:r>
        <w:t>6</w:t>
      </w:r>
      <w:r>
        <w:t>个月以上，可申请创业资助。（市人社局负责）</w:t>
      </w:r>
    </w:p>
    <w:p w:rsidR="00000000" w:rsidRDefault="00E93B1D">
      <w:pPr>
        <w:pStyle w:val="a5"/>
        <w:divId w:val="1873566510"/>
      </w:pPr>
      <w:r>
        <w:t xml:space="preserve">　　创业带动就业补贴。初创企业吸纳就业并按规定缴纳社会保险费三个月以上的，按其吸纳就业（签订</w:t>
      </w:r>
      <w:r>
        <w:t>1</w:t>
      </w:r>
      <w:r>
        <w:t>年以上期限劳动合同）人数（法定代表人或主</w:t>
      </w:r>
      <w:r>
        <w:t>要负责人除外）给予创业带动就业补贴。（市人社局负责）</w:t>
      </w:r>
    </w:p>
    <w:p w:rsidR="00000000" w:rsidRDefault="00E93B1D">
      <w:pPr>
        <w:pStyle w:val="a5"/>
        <w:divId w:val="1873566510"/>
      </w:pPr>
      <w:r>
        <w:t xml:space="preserve">　　（十八）境外展会补贴。市财政逐年安排资金对我市重点境外展会的参展企业采取</w:t>
      </w:r>
      <w:r>
        <w:t>“</w:t>
      </w:r>
      <w:r>
        <w:t>展后补</w:t>
      </w:r>
      <w:r>
        <w:t>”</w:t>
      </w:r>
      <w:r>
        <w:t>的形式实行定额补贴，一般标准为：对欧美地区的展会每个展位最高补贴</w:t>
      </w:r>
      <w:r>
        <w:t>20000</w:t>
      </w:r>
      <w:r>
        <w:t>元，其他地区每个展位最高补贴</w:t>
      </w:r>
      <w:r>
        <w:t>15000</w:t>
      </w:r>
      <w:r>
        <w:t>元；对每家参展企业在同一展会中以三个展位为补贴上限。补贴资金面对我市外贸企业，实行总额控制，如果申报补贴规模超过该额度，将在该额度总量控制下摊分。（市商务局负责）</w:t>
      </w:r>
    </w:p>
    <w:p w:rsidR="00000000" w:rsidRDefault="00E93B1D">
      <w:pPr>
        <w:pStyle w:val="a5"/>
        <w:divId w:val="1873566510"/>
      </w:pPr>
      <w:r>
        <w:t xml:space="preserve">　　（十九）鼓励港航企业发展集装箱运输业务。对新增的国际近洋集装箱班轮航线（港、澳、台航线除外）</w:t>
      </w:r>
      <w:r>
        <w:t>运营满一周年且一年内挂靠</w:t>
      </w:r>
      <w:r>
        <w:t>36</w:t>
      </w:r>
      <w:r>
        <w:t>航次以上的航线营运商，每条航线给予一次性奖励</w:t>
      </w:r>
      <w:r>
        <w:t>100</w:t>
      </w:r>
      <w:r>
        <w:t>万元，每年度奖励总金额为</w:t>
      </w:r>
      <w:r>
        <w:t>200</w:t>
      </w:r>
      <w:r>
        <w:t>万元。如当年度应奖励总额超过</w:t>
      </w:r>
      <w:r>
        <w:t>200</w:t>
      </w:r>
      <w:r>
        <w:t>万元，则每条航线的奖励标准同比例降低；对新增的国际远洋集装箱班轮航线运营满一周年且一年内挂靠</w:t>
      </w:r>
      <w:r>
        <w:t>36</w:t>
      </w:r>
      <w:r>
        <w:t>航次以上的航线营运商，每条航线给予一次性奖励</w:t>
      </w:r>
      <w:r>
        <w:t>150</w:t>
      </w:r>
      <w:r>
        <w:t>万元，每年度奖励总金额为</w:t>
      </w:r>
      <w:r>
        <w:t>300</w:t>
      </w:r>
      <w:r>
        <w:t>万元。如当年度应奖励总额超过</w:t>
      </w:r>
      <w:r>
        <w:t>300</w:t>
      </w:r>
      <w:r>
        <w:t>万元，则每条航线的奖励标准同比例降低；对在汕头港装卸中转集装箱的码头经营企业，每中转标准箱给予不超过</w:t>
      </w:r>
      <w:r>
        <w:t>50</w:t>
      </w:r>
      <w:r>
        <w:t>元的奖励，每季度奖励总金额为</w:t>
      </w:r>
      <w:r>
        <w:t>125</w:t>
      </w:r>
      <w:r>
        <w:t>万元。如当季度应奖励总</w:t>
      </w:r>
      <w:r>
        <w:t>额超过</w:t>
      </w:r>
      <w:r>
        <w:t>125</w:t>
      </w:r>
      <w:r>
        <w:t>万元，则每标准箱的奖励标准同比例降低；对拖运集装箱到广澳港区装卸的拖车公司，每季度自然重箱运输量前</w:t>
      </w:r>
      <w:r>
        <w:t>10</w:t>
      </w:r>
      <w:r>
        <w:t>名拖车公司，按每自然重箱不超过</w:t>
      </w:r>
      <w:r>
        <w:t>300</w:t>
      </w:r>
      <w:r>
        <w:t>元的奖励，每季度奖励总金额为</w:t>
      </w:r>
      <w:r>
        <w:t>250</w:t>
      </w:r>
      <w:r>
        <w:t>万元，如当季度应奖励金额超过</w:t>
      </w:r>
      <w:r>
        <w:t>250</w:t>
      </w:r>
      <w:r>
        <w:t>万元，则每自然重箱的奖励标准同比例降低。（市港口管理局、交通运输局、口岸局、财政局负责）</w:t>
      </w:r>
    </w:p>
    <w:p w:rsidR="00000000" w:rsidRDefault="00E93B1D">
      <w:pPr>
        <w:pStyle w:val="a5"/>
        <w:divId w:val="1873566510"/>
      </w:pPr>
      <w:r>
        <w:t xml:space="preserve">　　三、鼓励投资融资</w:t>
      </w:r>
    </w:p>
    <w:p w:rsidR="00000000" w:rsidRDefault="00E93B1D">
      <w:pPr>
        <w:pStyle w:val="a5"/>
        <w:divId w:val="1873566510"/>
      </w:pPr>
      <w:r>
        <w:t xml:space="preserve">　　（二十）设立汕头市中小微企业信贷风险补偿资金。筹资</w:t>
      </w:r>
      <w:r>
        <w:t>1</w:t>
      </w:r>
      <w:r>
        <w:t>亿元设立汕头市中小微企业信贷风险补偿资金，对提供中小微企业特别是民营企业融资服务的银行、担保、保险等机构给予贷款风险补偿。对符</w:t>
      </w:r>
      <w:r>
        <w:t>合贷款条件的企业，贷款抵押物按其抵押率的</w:t>
      </w:r>
      <w:r>
        <w:t>1</w:t>
      </w:r>
      <w:r>
        <w:t>至</w:t>
      </w:r>
      <w:r>
        <w:t>2.5</w:t>
      </w:r>
      <w:r>
        <w:t>倍放大贷款额度，执行的利率不超过贷款基准利率的</w:t>
      </w:r>
      <w:r>
        <w:t>1.3</w:t>
      </w:r>
      <w:r>
        <w:t>倍，贷款额度一般不超过</w:t>
      </w:r>
      <w:r>
        <w:t>1000</w:t>
      </w:r>
      <w:r>
        <w:t>万元。获得免抵押信用贷款的企业，信用贷款合计不超过</w:t>
      </w:r>
      <w:r>
        <w:t>200</w:t>
      </w:r>
      <w:r>
        <w:t>万元。在</w:t>
      </w:r>
      <w:r>
        <w:t>“</w:t>
      </w:r>
      <w:r>
        <w:t>汕头市中小微企业信贷风险补偿资金</w:t>
      </w:r>
      <w:r>
        <w:t>”</w:t>
      </w:r>
      <w:r>
        <w:t>中创新金融产品，设立</w:t>
      </w:r>
      <w:r>
        <w:t>1</w:t>
      </w:r>
      <w:r>
        <w:t>亿元授信额度培育企业上市专项，引导企业利用</w:t>
      </w:r>
      <w:r>
        <w:t>“</w:t>
      </w:r>
      <w:r>
        <w:t>新三板</w:t>
      </w:r>
      <w:r>
        <w:t>”</w:t>
      </w:r>
      <w:r>
        <w:t>、</w:t>
      </w:r>
      <w:r>
        <w:t>“</w:t>
      </w:r>
      <w:r>
        <w:t>四板</w:t>
      </w:r>
      <w:r>
        <w:t>”</w:t>
      </w:r>
      <w:r>
        <w:t>融资发展。设立</w:t>
      </w:r>
      <w:r>
        <w:t>1</w:t>
      </w:r>
      <w:r>
        <w:t>亿元授信额度用于工业企业</w:t>
      </w:r>
      <w:r>
        <w:t>“</w:t>
      </w:r>
      <w:r>
        <w:t>机器换人</w:t>
      </w:r>
      <w:r>
        <w:t>”</w:t>
      </w:r>
      <w:r>
        <w:t>技改工程，引导传统工业企业升级改造。（市经信局、金融局、科技局、财政局负责）</w:t>
      </w:r>
    </w:p>
    <w:p w:rsidR="00000000" w:rsidRDefault="00E93B1D">
      <w:pPr>
        <w:pStyle w:val="a5"/>
        <w:divId w:val="1873566510"/>
      </w:pPr>
      <w:r>
        <w:t xml:space="preserve">　　（二十一）设立政策性融资担保公司。筹资</w:t>
      </w:r>
      <w:r>
        <w:t>1.3</w:t>
      </w:r>
      <w:r>
        <w:t>亿元设立政策性融资</w:t>
      </w:r>
      <w:r>
        <w:t>担保公司，通过财政资金净收益适当让利给融资担保机构其他投资方以降低担保费用；政策性融资担保公司向中小微企业收取的担保费年化费率不超过</w:t>
      </w:r>
      <w:r>
        <w:t>2%</w:t>
      </w:r>
      <w:r>
        <w:t>，不收取贷款保证金；单笔担保贷款金额</w:t>
      </w:r>
      <w:r>
        <w:t>300</w:t>
      </w:r>
      <w:r>
        <w:t>万元（含）以下。（市经信局、财政局负责）</w:t>
      </w:r>
    </w:p>
    <w:p w:rsidR="00000000" w:rsidRDefault="00E93B1D">
      <w:pPr>
        <w:pStyle w:val="a5"/>
        <w:divId w:val="1873566510"/>
      </w:pPr>
      <w:r>
        <w:t xml:space="preserve">　　（二十二）设立股权投资基金。筹集</w:t>
      </w:r>
      <w:r>
        <w:t>20</w:t>
      </w:r>
      <w:r>
        <w:t>亿元设立股权投资基金，支持国有企业改制以及民营企业的发展，解决企业融资难问题，投资扶持综合实力强的企业实现上市目标；汇聚当地优势资源，牵引外来资本，投资符合汕头经济社会发展规划以及产业政策的企业。（市金融局、财政局、发改局、经信局、科技局负责）</w:t>
      </w:r>
    </w:p>
    <w:p w:rsidR="00000000" w:rsidRDefault="00E93B1D">
      <w:pPr>
        <w:pStyle w:val="a5"/>
        <w:divId w:val="1873566510"/>
      </w:pPr>
      <w:r>
        <w:t xml:space="preserve">　　（</w:t>
      </w:r>
      <w:r>
        <w:t>二十三）设立天使基金。筹集</w:t>
      </w:r>
      <w:r>
        <w:t>1</w:t>
      </w:r>
      <w:r>
        <w:t>亿元设立天使基金，以股权投资方式，对汕头市高端产业、优势产业发展方向、处于创意期、种子期和成长期、拥有创新技术与创新商业模式、具有成长潜力的创业企业进行资金支持，重点支持具备原始创新、集成创新或消化吸收再创新企业。（市金融局、财政局、发改局、经信局、科技局负责）</w:t>
      </w:r>
    </w:p>
    <w:p w:rsidR="00000000" w:rsidRDefault="00E93B1D">
      <w:pPr>
        <w:pStyle w:val="a5"/>
        <w:divId w:val="1873566510"/>
      </w:pPr>
      <w:r>
        <w:t xml:space="preserve">　　（二十四）开展企业转贷方式创新试点。筹资</w:t>
      </w:r>
      <w:r>
        <w:t>10</w:t>
      </w:r>
      <w:r>
        <w:t>亿元设立企业融资专项扶持资金（首期资金</w:t>
      </w:r>
      <w:r>
        <w:t>1</w:t>
      </w:r>
      <w:r>
        <w:t>亿元），用于对银行审核符合续贷条件的企业提供转贷周转资金，帮助企业解决</w:t>
      </w:r>
      <w:r>
        <w:t>“</w:t>
      </w:r>
      <w:r>
        <w:t>过桥融资</w:t>
      </w:r>
      <w:r>
        <w:t>”</w:t>
      </w:r>
      <w:r>
        <w:t>难题。（市财政局、金融局、发改局、经信局、科技局负</w:t>
      </w:r>
      <w:r>
        <w:t>责）</w:t>
      </w:r>
    </w:p>
    <w:p w:rsidR="00000000" w:rsidRDefault="00E93B1D">
      <w:pPr>
        <w:pStyle w:val="a5"/>
        <w:divId w:val="1873566510"/>
      </w:pPr>
      <w:r>
        <w:t xml:space="preserve">　　（二十五）设立创业担保贷款担保资金。筹集</w:t>
      </w:r>
      <w:r>
        <w:t>4000</w:t>
      </w:r>
      <w:r>
        <w:t>万元设立创业担保贷款资金，扶持初创企业发展。按最高不超过担保资金</w:t>
      </w:r>
      <w:r>
        <w:t>5</w:t>
      </w:r>
      <w:r>
        <w:t>倍的放大倍数，为符合条件的初创企业提供贷款担保。贷款额度一般不超过</w:t>
      </w:r>
      <w:r>
        <w:t>20</w:t>
      </w:r>
      <w:r>
        <w:t>万元，对联合起来申请</w:t>
      </w:r>
      <w:r>
        <w:t>“</w:t>
      </w:r>
      <w:r>
        <w:t>捆绑式</w:t>
      </w:r>
      <w:r>
        <w:t>”</w:t>
      </w:r>
      <w:r>
        <w:t>贷款的初创企业，贷款额度不超过</w:t>
      </w:r>
      <w:r>
        <w:t>200</w:t>
      </w:r>
      <w:r>
        <w:t>万元。符合条件的创业担保贷款，由就业专项资金在贷款基准利率上浮</w:t>
      </w:r>
      <w:r>
        <w:t>3</w:t>
      </w:r>
      <w:r>
        <w:t>个百分点范围内，据实全额贴息。（市人社局、财政局、金融局）</w:t>
      </w:r>
    </w:p>
    <w:p w:rsidR="00000000" w:rsidRDefault="00E93B1D">
      <w:pPr>
        <w:pStyle w:val="a5"/>
        <w:divId w:val="1873566510"/>
      </w:pPr>
      <w:r>
        <w:t xml:space="preserve">　　（二十六）推广</w:t>
      </w:r>
      <w:r>
        <w:t>PPP</w:t>
      </w:r>
      <w:r>
        <w:t>模式。积极遴选建立本级</w:t>
      </w:r>
      <w:r>
        <w:t>PPP</w:t>
      </w:r>
      <w:r>
        <w:t>项目储备库，将具有示范性的</w:t>
      </w:r>
      <w:r>
        <w:t>PPP</w:t>
      </w:r>
      <w:r>
        <w:t>项目申报纳入省级以上</w:t>
      </w:r>
      <w:r>
        <w:t>PPP</w:t>
      </w:r>
      <w:r>
        <w:t>项目储备库。对符合</w:t>
      </w:r>
      <w:r>
        <w:t>划拨用地目录的项目，可按划拨方式供地，划拨土地不得改变土地用途。建成的项目经依法批准可以抵押，土地使用权性质不变，待合同经营期满后，连同公共设施一并移交政府；实现抵押权后改变项目性质应该以有偿方式取得土地使用权的，应依法办理土地有偿使用手续。不符合划拨用地目录的项目，以租赁方式取得土地使用权的，租金收入参照土地出让收入纳入政府性基金预算管理。以作价出资或者入股方式取得土地使用权的，应当以市、区两级政府作为出资人，制定作价出资或者入股方案，经市人民政府批准后实施。</w:t>
      </w:r>
      <w:r>
        <w:t>(</w:t>
      </w:r>
      <w:r>
        <w:t>市财政局负责</w:t>
      </w:r>
      <w:r>
        <w:t>)</w:t>
      </w:r>
    </w:p>
    <w:p w:rsidR="00000000" w:rsidRDefault="00E93B1D">
      <w:pPr>
        <w:pStyle w:val="a5"/>
        <w:divId w:val="1873566510"/>
      </w:pPr>
      <w:r>
        <w:t xml:space="preserve">　　四、促进创新发展</w:t>
      </w:r>
    </w:p>
    <w:p w:rsidR="00000000" w:rsidRDefault="00E93B1D">
      <w:pPr>
        <w:pStyle w:val="a5"/>
        <w:divId w:val="1873566510"/>
      </w:pPr>
      <w:r>
        <w:t xml:space="preserve">　　（</w:t>
      </w:r>
      <w:r>
        <w:t>二十七）实施高新技术企业培育计划。建立高新技术企业培育后备库，完善高新技术企业培育机制，支持符合条件的企业申请高新技术企业认定。设立高新技术企业培育扶持专项资金，对首次通过认定的高新技术企业给予一次性奖励</w:t>
      </w:r>
      <w:r>
        <w:t>8</w:t>
      </w:r>
      <w:r>
        <w:t>万元，由市区两级财政各分担</w:t>
      </w:r>
      <w:r>
        <w:t>50%</w:t>
      </w:r>
      <w:r>
        <w:t>。（市科技局负责）</w:t>
      </w:r>
    </w:p>
    <w:p w:rsidR="00000000" w:rsidRDefault="00E93B1D">
      <w:pPr>
        <w:pStyle w:val="a5"/>
        <w:divId w:val="1873566510"/>
      </w:pPr>
      <w:r>
        <w:t xml:space="preserve">　　（二十八）对优秀专利进行奖励。获得中国专利奖金奖和优秀奖项目，分别给予</w:t>
      </w:r>
      <w:r>
        <w:t>30</w:t>
      </w:r>
      <w:r>
        <w:t>万元和</w:t>
      </w:r>
      <w:r>
        <w:t>16</w:t>
      </w:r>
      <w:r>
        <w:t>万元奖励；获得广东专利奖金奖和优秀奖项目，分别给予</w:t>
      </w:r>
      <w:r>
        <w:t>12</w:t>
      </w:r>
      <w:r>
        <w:t>万元和</w:t>
      </w:r>
      <w:r>
        <w:t>8</w:t>
      </w:r>
      <w:r>
        <w:t>万元奖励。（市知识产权局、财政局负责）</w:t>
      </w:r>
    </w:p>
    <w:p w:rsidR="00000000" w:rsidRDefault="00E93B1D">
      <w:pPr>
        <w:pStyle w:val="a5"/>
        <w:divId w:val="1873566510"/>
      </w:pPr>
      <w:r>
        <w:t xml:space="preserve">　　（二十九）对专利申请（授权）进行资助。设立专利申请（授权）资</w:t>
      </w:r>
      <w:r>
        <w:t>助专项资金，专项资金按因素法分配到保税区、高新区及各区县，与保税区、高新区及各区县专利申请（授权）资助资金合并使用，主要用于以下范围：</w:t>
      </w:r>
    </w:p>
    <w:p w:rsidR="00000000" w:rsidRDefault="00E93B1D">
      <w:pPr>
        <w:pStyle w:val="a5"/>
        <w:divId w:val="1873566510"/>
      </w:pPr>
      <w:r>
        <w:t xml:space="preserve">　　</w:t>
      </w:r>
      <w:r>
        <w:t>1.</w:t>
      </w:r>
      <w:r>
        <w:t>已获得受理的中国发明专利申请，其在申请过程中发生的官方费用。</w:t>
      </w:r>
    </w:p>
    <w:p w:rsidR="00000000" w:rsidRDefault="00E93B1D">
      <w:pPr>
        <w:pStyle w:val="a5"/>
        <w:divId w:val="1873566510"/>
      </w:pPr>
      <w:r>
        <w:t xml:space="preserve">　　</w:t>
      </w:r>
      <w:r>
        <w:t>2.</w:t>
      </w:r>
      <w:r>
        <w:t>已获得授权的中国发明专利，其在授权过程中发生的官方费用及前三年年费。</w:t>
      </w:r>
    </w:p>
    <w:p w:rsidR="00000000" w:rsidRDefault="00E93B1D">
      <w:pPr>
        <w:pStyle w:val="a5"/>
        <w:divId w:val="1873566510"/>
      </w:pPr>
      <w:r>
        <w:t xml:space="preserve">　　</w:t>
      </w:r>
      <w:r>
        <w:t>3.</w:t>
      </w:r>
      <w:r>
        <w:t>已获得授权的中国实用新型专利和工业独立产品外观设计专利，其在申请和授权过程中发生的官方费用。</w:t>
      </w:r>
    </w:p>
    <w:p w:rsidR="00000000" w:rsidRDefault="00E93B1D">
      <w:pPr>
        <w:pStyle w:val="a5"/>
        <w:divId w:val="1873566510"/>
      </w:pPr>
      <w:r>
        <w:t xml:space="preserve">　　</w:t>
      </w:r>
      <w:r>
        <w:t>4.</w:t>
      </w:r>
      <w:r>
        <w:t>已获得受理且有国家局出具的检索报告的</w:t>
      </w:r>
      <w:r>
        <w:t>PCT</w:t>
      </w:r>
      <w:r>
        <w:t>国际专利申请，单位申请的每件资助</w:t>
      </w:r>
      <w:r>
        <w:t>10000</w:t>
      </w:r>
      <w:r>
        <w:t>元，个人申请的每件资助</w:t>
      </w:r>
      <w:r>
        <w:t>3500</w:t>
      </w:r>
      <w:r>
        <w:t>元。</w:t>
      </w:r>
    </w:p>
    <w:p w:rsidR="00000000" w:rsidRDefault="00E93B1D">
      <w:pPr>
        <w:pStyle w:val="a5"/>
        <w:divId w:val="1873566510"/>
      </w:pPr>
      <w:r>
        <w:t xml:space="preserve">　　</w:t>
      </w:r>
      <w:r>
        <w:t>5.</w:t>
      </w:r>
      <w:r>
        <w:t>已获得外国专利局或区域性专利组织授权的专利，每项发明专利给予不超过</w:t>
      </w:r>
      <w:r>
        <w:t>30000</w:t>
      </w:r>
      <w:r>
        <w:t>元的资助，每项实用新型专利或工业品外观设计专利给予不超过</w:t>
      </w:r>
      <w:r>
        <w:t>5000</w:t>
      </w:r>
      <w:r>
        <w:t>元的资助；香港注册标准专利、澳门授权发明专利或台湾授权发明专利，每项资助</w:t>
      </w:r>
      <w:r>
        <w:t>2000</w:t>
      </w:r>
      <w:r>
        <w:t>元。同一申请人同一年度获得多项国（境）外专利授权的，给予的资助累计不超过</w:t>
      </w:r>
      <w:r>
        <w:t>4</w:t>
      </w:r>
      <w:r>
        <w:t>项；同一发明专利项目获得多个国家或地区授权的，给予的资助累计不超过</w:t>
      </w:r>
      <w:r>
        <w:t>2</w:t>
      </w:r>
      <w:r>
        <w:t>项。</w:t>
      </w:r>
    </w:p>
    <w:p w:rsidR="00000000" w:rsidRDefault="00E93B1D">
      <w:pPr>
        <w:pStyle w:val="a5"/>
        <w:divId w:val="1873566510"/>
      </w:pPr>
      <w:r>
        <w:t xml:space="preserve">　　</w:t>
      </w:r>
      <w:r>
        <w:t>6.</w:t>
      </w:r>
      <w:r>
        <w:t>对专利授权大户和发明专利授权大户的激励性资助。单位或个人首次在同一年度获得专利授权</w:t>
      </w:r>
      <w:r>
        <w:t>50</w:t>
      </w:r>
      <w:r>
        <w:t>件以上的，在按前款有关规定予以资助的基础</w:t>
      </w:r>
      <w:r>
        <w:t>上，再一次性给予</w:t>
      </w:r>
      <w:r>
        <w:t>20000</w:t>
      </w:r>
      <w:r>
        <w:t>元的资助；在同一年度获得发明专利授权</w:t>
      </w:r>
      <w:r>
        <w:t>5</w:t>
      </w:r>
      <w:r>
        <w:t>件以上的，在按前款有关规定予以资助的基础上，每件发明专利授权再给予</w:t>
      </w:r>
      <w:r>
        <w:t>2000</w:t>
      </w:r>
      <w:r>
        <w:t>元的资助。</w:t>
      </w:r>
    </w:p>
    <w:p w:rsidR="00000000" w:rsidRDefault="00E93B1D">
      <w:pPr>
        <w:pStyle w:val="a5"/>
        <w:divId w:val="1873566510"/>
      </w:pPr>
      <w:r>
        <w:t xml:space="preserve">　　</w:t>
      </w:r>
      <w:r>
        <w:t>7.</w:t>
      </w:r>
      <w:r>
        <w:t>在校学生参加市级以上发明创新大赛的获奖作品申请专利，其办理减缓后发生的专利申请费用。</w:t>
      </w:r>
    </w:p>
    <w:p w:rsidR="00000000" w:rsidRDefault="00E93B1D">
      <w:pPr>
        <w:pStyle w:val="a5"/>
        <w:divId w:val="1873566510"/>
      </w:pPr>
      <w:r>
        <w:t xml:space="preserve">　　以上范围中，已获得国家或省资助的专利项目，不再予以重复资助。（市知识产权局、财政局负责）</w:t>
      </w:r>
    </w:p>
    <w:p w:rsidR="00000000" w:rsidRDefault="00E93B1D">
      <w:pPr>
        <w:pStyle w:val="a5"/>
        <w:divId w:val="1873566510"/>
      </w:pPr>
      <w:r>
        <w:t xml:space="preserve">　　（三十）鼓励实施技术标准战略。（市质监局、财政局负责）</w:t>
      </w:r>
    </w:p>
    <w:p w:rsidR="00000000" w:rsidRDefault="00E93B1D">
      <w:pPr>
        <w:pStyle w:val="a5"/>
        <w:divId w:val="1873566510"/>
      </w:pPr>
      <w:r>
        <w:t xml:space="preserve">　　</w:t>
      </w:r>
      <w:r>
        <w:t>1.</w:t>
      </w:r>
      <w:r>
        <w:t>对技术标准研制及科研项目进行资助。</w:t>
      </w:r>
    </w:p>
    <w:p w:rsidR="00000000" w:rsidRDefault="00E93B1D">
      <w:pPr>
        <w:pStyle w:val="a5"/>
        <w:divId w:val="1873566510"/>
      </w:pPr>
      <w:r>
        <w:t xml:space="preserve">　　（</w:t>
      </w:r>
      <w:r>
        <w:t>1</w:t>
      </w:r>
      <w:r>
        <w:t>）每主导制定（修订）</w:t>
      </w:r>
      <w:r>
        <w:t>1</w:t>
      </w:r>
      <w:r>
        <w:t>项联盟标准，资助额度不超过</w:t>
      </w:r>
      <w:r>
        <w:t>5</w:t>
      </w:r>
      <w:r>
        <w:t>万元。</w:t>
      </w:r>
    </w:p>
    <w:p w:rsidR="00000000" w:rsidRDefault="00E93B1D">
      <w:pPr>
        <w:pStyle w:val="a5"/>
        <w:divId w:val="1873566510"/>
      </w:pPr>
      <w:r>
        <w:t xml:space="preserve">　　（</w:t>
      </w:r>
      <w:r>
        <w:t>2</w:t>
      </w:r>
      <w:r>
        <w:t>）每主导制定（修订）</w:t>
      </w:r>
      <w:r>
        <w:t>1</w:t>
      </w:r>
      <w:r>
        <w:t>项地方标准，资助额度不超过</w:t>
      </w:r>
      <w:r>
        <w:t>8</w:t>
      </w:r>
      <w:r>
        <w:t>万元；协助制定的，资助额度不超过</w:t>
      </w:r>
      <w:r>
        <w:t>4</w:t>
      </w:r>
      <w:r>
        <w:t>万元。</w:t>
      </w:r>
    </w:p>
    <w:p w:rsidR="00000000" w:rsidRDefault="00E93B1D">
      <w:pPr>
        <w:pStyle w:val="a5"/>
        <w:divId w:val="1873566510"/>
      </w:pPr>
      <w:r>
        <w:t xml:space="preserve">　　（</w:t>
      </w:r>
      <w:r>
        <w:t>3</w:t>
      </w:r>
      <w:r>
        <w:t>）每主导制定（修订）</w:t>
      </w:r>
      <w:r>
        <w:t>1</w:t>
      </w:r>
      <w:r>
        <w:t>项行业标准，资助额度不超过</w:t>
      </w:r>
      <w:r>
        <w:t>10</w:t>
      </w:r>
      <w:r>
        <w:t>万元；协助制定的，资助额度不超过</w:t>
      </w:r>
      <w:r>
        <w:t>5</w:t>
      </w:r>
      <w:r>
        <w:t>万元。</w:t>
      </w:r>
    </w:p>
    <w:p w:rsidR="00000000" w:rsidRDefault="00E93B1D">
      <w:pPr>
        <w:pStyle w:val="a5"/>
        <w:divId w:val="1873566510"/>
      </w:pPr>
      <w:r>
        <w:t xml:space="preserve">　　（</w:t>
      </w:r>
      <w:r>
        <w:t>4</w:t>
      </w:r>
      <w:r>
        <w:t>）每主导制定（修订）</w:t>
      </w:r>
      <w:r>
        <w:t>1</w:t>
      </w:r>
      <w:r>
        <w:t>项国家标准，资助额度不超过</w:t>
      </w:r>
      <w:r>
        <w:t>15</w:t>
      </w:r>
      <w:r>
        <w:t>万元；协助制定的，资助额度不超过</w:t>
      </w:r>
      <w:r>
        <w:t>8</w:t>
      </w:r>
      <w:r>
        <w:t>万元。</w:t>
      </w:r>
    </w:p>
    <w:p w:rsidR="00000000" w:rsidRDefault="00E93B1D">
      <w:pPr>
        <w:pStyle w:val="a5"/>
        <w:divId w:val="1873566510"/>
      </w:pPr>
      <w:r>
        <w:t xml:space="preserve">　　（</w:t>
      </w:r>
      <w:r>
        <w:t>5</w:t>
      </w:r>
      <w:r>
        <w:t>）每主导制定（修订）</w:t>
      </w:r>
      <w:r>
        <w:t>1</w:t>
      </w:r>
      <w:r>
        <w:t>项国际标准，资助额度不超过</w:t>
      </w:r>
      <w:r>
        <w:t>25</w:t>
      </w:r>
      <w:r>
        <w:t>万元；协助制定的，资助额度不超过</w:t>
      </w:r>
      <w:r>
        <w:t>10</w:t>
      </w:r>
      <w:r>
        <w:t>万元。</w:t>
      </w:r>
    </w:p>
    <w:p w:rsidR="00000000" w:rsidRDefault="00E93B1D">
      <w:pPr>
        <w:pStyle w:val="a5"/>
        <w:divId w:val="1873566510"/>
      </w:pPr>
      <w:r>
        <w:t xml:space="preserve">　　（</w:t>
      </w:r>
      <w:r>
        <w:t>6</w:t>
      </w:r>
      <w:r>
        <w:t>）主导修订标准资助额度不超过上述对应主导制定标准资助额度的一半，协助修订标准资助额度不超过上述对</w:t>
      </w:r>
      <w:r>
        <w:t>应协助制定标准资助额度的一半。</w:t>
      </w:r>
    </w:p>
    <w:p w:rsidR="00000000" w:rsidRDefault="00E93B1D">
      <w:pPr>
        <w:pStyle w:val="a5"/>
        <w:divId w:val="1873566510"/>
      </w:pPr>
      <w:r>
        <w:t xml:space="preserve">　　（</w:t>
      </w:r>
      <w:r>
        <w:t>7</w:t>
      </w:r>
      <w:r>
        <w:t>）每承担</w:t>
      </w:r>
      <w:r>
        <w:t>1</w:t>
      </w:r>
      <w:r>
        <w:t>项市级标准化科研项目并取得成果的，资助额度不超过</w:t>
      </w:r>
      <w:r>
        <w:t>5</w:t>
      </w:r>
      <w:r>
        <w:t>万元；每承担</w:t>
      </w:r>
      <w:r>
        <w:t>1</w:t>
      </w:r>
      <w:r>
        <w:t>项省级标准化科研项目并取得成果的，资助额度不超过</w:t>
      </w:r>
      <w:r>
        <w:t>10</w:t>
      </w:r>
      <w:r>
        <w:t>万元；每承担</w:t>
      </w:r>
      <w:r>
        <w:t>1</w:t>
      </w:r>
      <w:r>
        <w:t>项国家标准化科研项目并取得成果的，资助额度不超过</w:t>
      </w:r>
      <w:r>
        <w:t>20</w:t>
      </w:r>
      <w:r>
        <w:t>万元。</w:t>
      </w:r>
    </w:p>
    <w:p w:rsidR="00000000" w:rsidRDefault="00E93B1D">
      <w:pPr>
        <w:pStyle w:val="a5"/>
        <w:divId w:val="1873566510"/>
      </w:pPr>
      <w:r>
        <w:t xml:space="preserve">　　</w:t>
      </w:r>
      <w:r>
        <w:t>2.</w:t>
      </w:r>
      <w:r>
        <w:t>对参与标准化组织及其活动进行资助</w:t>
      </w:r>
    </w:p>
    <w:p w:rsidR="00000000" w:rsidRDefault="00E93B1D">
      <w:pPr>
        <w:pStyle w:val="a5"/>
        <w:divId w:val="1873566510"/>
      </w:pPr>
      <w:r>
        <w:t xml:space="preserve">　　（</w:t>
      </w:r>
      <w:r>
        <w:t>1</w:t>
      </w:r>
      <w:r>
        <w:t>）对承担广东省专业标准化技术委员会</w:t>
      </w:r>
      <w:r>
        <w:t>/</w:t>
      </w:r>
      <w:r>
        <w:t>分技术委员会秘书处工作的单位，一次性资助额度不超过</w:t>
      </w:r>
      <w:r>
        <w:t>5</w:t>
      </w:r>
      <w:r>
        <w:t>万元。</w:t>
      </w:r>
    </w:p>
    <w:p w:rsidR="00000000" w:rsidRDefault="00E93B1D">
      <w:pPr>
        <w:pStyle w:val="a5"/>
        <w:divId w:val="1873566510"/>
      </w:pPr>
      <w:r>
        <w:t xml:space="preserve">　　（</w:t>
      </w:r>
      <w:r>
        <w:t>2</w:t>
      </w:r>
      <w:r>
        <w:t>）对承担全国专业标准化技术委员会</w:t>
      </w:r>
      <w:r>
        <w:t>/</w:t>
      </w:r>
      <w:r>
        <w:t>分技术委员会秘书处或工作组工作的单位，一次性资助额度不超过</w:t>
      </w:r>
      <w:r>
        <w:t>10</w:t>
      </w:r>
      <w:r>
        <w:t>万元。</w:t>
      </w:r>
    </w:p>
    <w:p w:rsidR="00000000" w:rsidRDefault="00E93B1D">
      <w:pPr>
        <w:pStyle w:val="a5"/>
        <w:divId w:val="1873566510"/>
      </w:pPr>
      <w:r>
        <w:t xml:space="preserve">　　（</w:t>
      </w:r>
      <w:r>
        <w:t>3</w:t>
      </w:r>
      <w:r>
        <w:t>）对承</w:t>
      </w:r>
      <w:r>
        <w:t>担国际标准化组织专业技术委员会</w:t>
      </w:r>
      <w:r>
        <w:t>/</w:t>
      </w:r>
      <w:r>
        <w:t>分技术委员会秘书处或工作组工作的单位，一次性资助额度不超过</w:t>
      </w:r>
      <w:r>
        <w:t>20</w:t>
      </w:r>
      <w:r>
        <w:t>万元。</w:t>
      </w:r>
    </w:p>
    <w:p w:rsidR="00000000" w:rsidRDefault="00E93B1D">
      <w:pPr>
        <w:pStyle w:val="a5"/>
        <w:divId w:val="1873566510"/>
      </w:pPr>
      <w:r>
        <w:t xml:space="preserve">　　承担国外权威标准化组织专业技术委员会</w:t>
      </w:r>
      <w:r>
        <w:t>/</w:t>
      </w:r>
      <w:r>
        <w:t>分技术委员会秘书处或工作组工作的单位，经省级标准化行政主管部门确认，可参照承担国际标准化组织相关工作资助额度进行资助。</w:t>
      </w:r>
    </w:p>
    <w:p w:rsidR="00000000" w:rsidRDefault="00E93B1D">
      <w:pPr>
        <w:pStyle w:val="a5"/>
        <w:divId w:val="1873566510"/>
      </w:pPr>
      <w:r>
        <w:t xml:space="preserve">　　（</w:t>
      </w:r>
      <w:r>
        <w:t>4</w:t>
      </w:r>
      <w:r>
        <w:t>）对国际重大</w:t>
      </w:r>
      <w:r>
        <w:t>TBT</w:t>
      </w:r>
      <w:r>
        <w:t>评议的一次性资助额度不超过</w:t>
      </w:r>
      <w:r>
        <w:t>5</w:t>
      </w:r>
      <w:r>
        <w:t>万元，对评议意见被相关国采纳的额度不超过</w:t>
      </w:r>
      <w:r>
        <w:t>10</w:t>
      </w:r>
      <w:r>
        <w:t>万元。</w:t>
      </w:r>
    </w:p>
    <w:p w:rsidR="00000000" w:rsidRDefault="00E93B1D">
      <w:pPr>
        <w:pStyle w:val="a5"/>
        <w:divId w:val="1873566510"/>
      </w:pPr>
      <w:r>
        <w:t xml:space="preserve">　　（</w:t>
      </w:r>
      <w:r>
        <w:t>5</w:t>
      </w:r>
      <w:r>
        <w:t>）对牵头承办市、省、国家和国际标准化组织的论坛、年会或重要学术研讨会等重大标准化活动的单位，一次性资助额度不超过</w:t>
      </w:r>
      <w:r>
        <w:t>10</w:t>
      </w:r>
      <w:r>
        <w:t>万元。</w:t>
      </w:r>
    </w:p>
    <w:p w:rsidR="00000000" w:rsidRDefault="00E93B1D">
      <w:pPr>
        <w:pStyle w:val="a5"/>
        <w:divId w:val="1873566510"/>
      </w:pPr>
      <w:r>
        <w:t xml:space="preserve">　　（</w:t>
      </w:r>
      <w:r>
        <w:t>6</w:t>
      </w:r>
      <w:r>
        <w:t>）</w:t>
      </w:r>
      <w:r>
        <w:t>对牵头承办其它标准化活动的单位，一次性资助额度不超过</w:t>
      </w:r>
      <w:r>
        <w:t>5</w:t>
      </w:r>
      <w:r>
        <w:t>万元。</w:t>
      </w:r>
    </w:p>
    <w:p w:rsidR="00000000" w:rsidRDefault="00E93B1D">
      <w:pPr>
        <w:pStyle w:val="a5"/>
        <w:divId w:val="1873566510"/>
      </w:pPr>
      <w:r>
        <w:t xml:space="preserve">　　</w:t>
      </w:r>
      <w:r>
        <w:t>3.</w:t>
      </w:r>
      <w:r>
        <w:t>对承担省级、国家级标准化示范试点建设；推行企业产品采用国际标准和国外先进标准认可和标志的工作，成绩显著；推行企业标准体系建设并有效运行和标准宣传贯彻培训进行资助。</w:t>
      </w:r>
    </w:p>
    <w:p w:rsidR="00000000" w:rsidRDefault="00E93B1D">
      <w:pPr>
        <w:pStyle w:val="a5"/>
        <w:divId w:val="1873566510"/>
      </w:pPr>
      <w:r>
        <w:t xml:space="preserve">　　（</w:t>
      </w:r>
      <w:r>
        <w:t>1</w:t>
      </w:r>
      <w:r>
        <w:t>）实施技术标准战略试点单位或实施技术标准战略专业项目，一次性资助额度不超过</w:t>
      </w:r>
      <w:r>
        <w:t>5</w:t>
      </w:r>
      <w:r>
        <w:t>万元。</w:t>
      </w:r>
    </w:p>
    <w:p w:rsidR="00000000" w:rsidRDefault="00E93B1D">
      <w:pPr>
        <w:pStyle w:val="a5"/>
        <w:divId w:val="1873566510"/>
      </w:pPr>
      <w:r>
        <w:t xml:space="preserve">　　（</w:t>
      </w:r>
      <w:r>
        <w:t>2</w:t>
      </w:r>
      <w:r>
        <w:t>）当年度组织企业产品获采用国际标准和国外先进标准认可和标志</w:t>
      </w:r>
      <w:r>
        <w:t>15</w:t>
      </w:r>
      <w:r>
        <w:t>项以上的，资助额度不超过</w:t>
      </w:r>
      <w:r>
        <w:t>2</w:t>
      </w:r>
      <w:r>
        <w:t>万元；采用国际标准和国外先进标准组织生产并获得证书的企业，资助额度不超过</w:t>
      </w:r>
      <w:r>
        <w:t>2</w:t>
      </w:r>
      <w:r>
        <w:t>万元。</w:t>
      </w:r>
    </w:p>
    <w:p w:rsidR="00000000" w:rsidRDefault="00E93B1D">
      <w:pPr>
        <w:pStyle w:val="a5"/>
        <w:divId w:val="1873566510"/>
      </w:pPr>
      <w:r>
        <w:t xml:space="preserve">　　（</w:t>
      </w:r>
      <w:r>
        <w:t>3</w:t>
      </w:r>
      <w:r>
        <w:t>）创建</w:t>
      </w:r>
      <w:r>
        <w:t>“</w:t>
      </w:r>
      <w:r>
        <w:t>标准化良好行为企业</w:t>
      </w:r>
      <w:r>
        <w:t>”</w:t>
      </w:r>
      <w:r>
        <w:t>单位，一次性资助额度不超过</w:t>
      </w:r>
      <w:r>
        <w:t>5</w:t>
      </w:r>
      <w:r>
        <w:t>万元。</w:t>
      </w:r>
    </w:p>
    <w:p w:rsidR="00000000" w:rsidRDefault="00E93B1D">
      <w:pPr>
        <w:pStyle w:val="a5"/>
        <w:divId w:val="1873566510"/>
      </w:pPr>
      <w:r>
        <w:t xml:space="preserve">　　（</w:t>
      </w:r>
      <w:r>
        <w:t>4</w:t>
      </w:r>
      <w:r>
        <w:t>）开展标准宣传贯彻培训的，一次性资助额度不超过</w:t>
      </w:r>
      <w:r>
        <w:t>2</w:t>
      </w:r>
      <w:r>
        <w:t>万元（已取得上级财政同类资助的，不再资助）。</w:t>
      </w:r>
    </w:p>
    <w:p w:rsidR="00000000" w:rsidRDefault="00E93B1D">
      <w:pPr>
        <w:pStyle w:val="a5"/>
        <w:divId w:val="1873566510"/>
      </w:pPr>
      <w:r>
        <w:t xml:space="preserve">　　（三十一）健全品牌建设激励机制。对获得中国驰名商标、省著名商标的企业根据纳税情况分别奖励</w:t>
      </w:r>
      <w:r>
        <w:t>20—100</w:t>
      </w:r>
      <w:r>
        <w:t>万元和</w:t>
      </w:r>
      <w:r>
        <w:t>5—20</w:t>
      </w:r>
      <w:r>
        <w:t>万元。对申请商标国际注册并获准的，其费用政府补贴一半。对申请农副产品注册商标并获准的，其费用政府补贴一半。对每件核准注册的地理标志以奖代补</w:t>
      </w:r>
      <w:r>
        <w:t>5</w:t>
      </w:r>
      <w:r>
        <w:t>万元，对经核准的集体商标、证明商标给予奖励</w:t>
      </w:r>
      <w:r>
        <w:t>5</w:t>
      </w:r>
      <w:r>
        <w:t>万元。（市工商局、财政局负责）</w:t>
      </w:r>
    </w:p>
    <w:p w:rsidR="00000000" w:rsidRDefault="00E93B1D">
      <w:pPr>
        <w:pStyle w:val="a5"/>
        <w:divId w:val="1873566510"/>
      </w:pPr>
      <w:r>
        <w:t xml:space="preserve">　　（三十二</w:t>
      </w:r>
      <w:r>
        <w:t>）支持产学研合作。鼓励企业与高校、科研机构开展产学研合作，集聚科技创新资源，加快技术研发和成果转化，每年安排一定比例的科技计划项目经费予以支持（市科技局、财政局负责）</w:t>
      </w:r>
    </w:p>
    <w:p w:rsidR="00000000" w:rsidRDefault="00E93B1D">
      <w:pPr>
        <w:pStyle w:val="a5"/>
        <w:divId w:val="1873566510"/>
      </w:pPr>
      <w:r>
        <w:t xml:space="preserve">　　（三十三）鼓励工业企业技术改造。对在汕头市内注册，按照粤府办〔</w:t>
      </w:r>
      <w:r>
        <w:t>2014</w:t>
      </w:r>
      <w:r>
        <w:t>〕</w:t>
      </w:r>
      <w:r>
        <w:t>51</w:t>
      </w:r>
      <w:r>
        <w:t>号要求开展技术改造且取得新增财政贡献的规模以上工业企业，从</w:t>
      </w:r>
      <w:r>
        <w:t>2015</w:t>
      </w:r>
      <w:r>
        <w:t>年起，省、市、县财政通过预算安排，从完工下一年起连续</w:t>
      </w:r>
      <w:r>
        <w:t>3</w:t>
      </w:r>
      <w:r>
        <w:t>年内，按企业技术改造对财政贡献增量额度中省级分成部分的</w:t>
      </w:r>
      <w:r>
        <w:t>60%</w:t>
      </w:r>
      <w:r>
        <w:t>、地市级分成部分的</w:t>
      </w:r>
      <w:r>
        <w:t>50%</w:t>
      </w:r>
      <w:r>
        <w:t>、县级分成部分的</w:t>
      </w:r>
      <w:r>
        <w:t>40%</w:t>
      </w:r>
      <w:r>
        <w:t>对企业进行事后奖补；企业获得事后奖补资</w:t>
      </w:r>
      <w:r>
        <w:t>金总额不超过企业技术改造固定资产投资总额。从</w:t>
      </w:r>
      <w:r>
        <w:t>2015</w:t>
      </w:r>
      <w:r>
        <w:t>年至</w:t>
      </w:r>
      <w:r>
        <w:t>2017</w:t>
      </w:r>
      <w:r>
        <w:t>年，项目完工的下一年度开始连续</w:t>
      </w:r>
      <w:r>
        <w:t>3</w:t>
      </w:r>
      <w:r>
        <w:t>年，企业每年均可申请事后奖补资金（包括</w:t>
      </w:r>
      <w:r>
        <w:t>2014</w:t>
      </w:r>
      <w:r>
        <w:t>年</w:t>
      </w:r>
      <w:r>
        <w:t>10</w:t>
      </w:r>
      <w:r>
        <w:t>月</w:t>
      </w:r>
      <w:r>
        <w:t>1</w:t>
      </w:r>
      <w:r>
        <w:t>日至</w:t>
      </w:r>
      <w:r>
        <w:t>2014</w:t>
      </w:r>
      <w:r>
        <w:t>年</w:t>
      </w:r>
      <w:r>
        <w:t>12</w:t>
      </w:r>
      <w:r>
        <w:t>月</w:t>
      </w:r>
      <w:r>
        <w:t>31</w:t>
      </w:r>
      <w:r>
        <w:t>日完工的项目）。（市经信局、财政局负责）</w:t>
      </w:r>
    </w:p>
    <w:p w:rsidR="00000000" w:rsidRDefault="00E93B1D">
      <w:pPr>
        <w:pStyle w:val="a5"/>
        <w:divId w:val="1873566510"/>
      </w:pPr>
      <w:r>
        <w:t xml:space="preserve">　　（三十四）实施工业转型升级攻坚战三年行动计划。</w:t>
      </w:r>
      <w:r>
        <w:t>2015-2017</w:t>
      </w:r>
      <w:r>
        <w:t>年，市财政统筹市级产业扶持资金</w:t>
      </w:r>
      <w:r>
        <w:t>1</w:t>
      </w:r>
      <w:r>
        <w:t>亿元，集中支持工业转型升级攻坚战三年行动实施计划。对实施工业</w:t>
      </w:r>
      <w:r>
        <w:t>4.0</w:t>
      </w:r>
      <w:r>
        <w:t>试点示范企业、开展机器换人项目的企业、开展信息化与工业化深度融合项目的企业进行奖励。通过基金、股权投资、贴息等方式，发挥财政资金</w:t>
      </w:r>
      <w:r>
        <w:t>的杠杆效应，进一步激活现有各类财政专项资金的带动作用，撬动更多社会资本投入工业转型升级攻坚行动。（市经信局、财政局负责）</w:t>
      </w:r>
    </w:p>
    <w:p w:rsidR="00000000" w:rsidRDefault="00E93B1D">
      <w:pPr>
        <w:pStyle w:val="a5"/>
        <w:divId w:val="1873566510"/>
      </w:pPr>
      <w:r>
        <w:t xml:space="preserve">　　（三十五）实施科技创新驱动战略。从</w:t>
      </w:r>
      <w:r>
        <w:t>2016</w:t>
      </w:r>
      <w:r>
        <w:t>年开始</w:t>
      </w:r>
      <w:r>
        <w:t>5</w:t>
      </w:r>
      <w:r>
        <w:t>年内，全市各级财政每年统筹安排用于各项科技创新的资金不低于</w:t>
      </w:r>
      <w:r>
        <w:t>2</w:t>
      </w:r>
      <w:r>
        <w:t>亿元投入。创新财政资金使用方式，制定运用财政后补助措施全面落实企业研究开发费用税前扣除普惠性政策实施办法，引导企业加大研发投入，逐步形成以政府投入为引导、企业投入为主体、社会投入为支撑的科技投入体系。（市科技局、经信局、财政局负责）</w:t>
      </w:r>
    </w:p>
    <w:p w:rsidR="00000000" w:rsidRDefault="00E93B1D">
      <w:pPr>
        <w:pStyle w:val="a5"/>
        <w:divId w:val="1873566510"/>
      </w:pPr>
      <w:r>
        <w:t xml:space="preserve">　　五、扶持做强做大</w:t>
      </w:r>
    </w:p>
    <w:p w:rsidR="00000000" w:rsidRDefault="00E93B1D">
      <w:pPr>
        <w:pStyle w:val="a5"/>
        <w:divId w:val="1873566510"/>
      </w:pPr>
      <w:r>
        <w:t xml:space="preserve">　　（三十六）支持</w:t>
      </w:r>
      <w:r>
        <w:t>“</w:t>
      </w:r>
      <w:r>
        <w:t>个转企</w:t>
      </w:r>
      <w:r>
        <w:t>”</w:t>
      </w:r>
      <w:r>
        <w:t>。个体工商户转型为企业的，自其转为企业之日起一律视为小微企业给予税收优惠，给予不少于</w:t>
      </w:r>
      <w:r>
        <w:t>3</w:t>
      </w:r>
      <w:r>
        <w:t>年时间的社会保险费优惠政策过渡期。简化</w:t>
      </w:r>
      <w:r>
        <w:t>“</w:t>
      </w:r>
      <w:r>
        <w:t>个转企</w:t>
      </w:r>
      <w:r>
        <w:t>”</w:t>
      </w:r>
      <w:r>
        <w:t>办理程序及相关变更手续，允许保留原字号和行业特点。工商部门在核发营业执照时，一并出具《个体工商户升级为企业的证明》。各部门对转型后办理土地使用权更名和房屋、设备等以及其他动产和不动产所有权更名时，投资主体、经营场所、经营范围不变的，免收交易手续费。（市经信局、工商局、农业局、商务局、国税局、地税局、统计局、房管局负责）</w:t>
      </w:r>
    </w:p>
    <w:p w:rsidR="00000000" w:rsidRDefault="00E93B1D">
      <w:pPr>
        <w:pStyle w:val="a5"/>
        <w:divId w:val="1873566510"/>
      </w:pPr>
      <w:r>
        <w:t xml:space="preserve">　　（三十七）支持</w:t>
      </w:r>
      <w:r>
        <w:t>“</w:t>
      </w:r>
      <w:r>
        <w:t>小升规</w:t>
      </w:r>
      <w:r>
        <w:t>”</w:t>
      </w:r>
      <w:r>
        <w:t>。建立上规上限培育企业名录库，</w:t>
      </w:r>
      <w:r>
        <w:t>2016—2018</w:t>
      </w:r>
      <w:r>
        <w:t>年，市财政每年安排一定资金用于鼓励和扶持企业上规上限。对新增规上限上企业贷款按照入统当年的月均贷款余额（贴息贷款最高不超过</w:t>
      </w:r>
      <w:r>
        <w:t>1000</w:t>
      </w:r>
      <w:r>
        <w:t>万元人民币）给予年贴息率不超过</w:t>
      </w:r>
      <w:r>
        <w:t>1%</w:t>
      </w:r>
      <w:r>
        <w:t>的一次性贴息</w:t>
      </w:r>
      <w:r>
        <w:t>,</w:t>
      </w:r>
      <w:r>
        <w:t>每家企业贴息不超过</w:t>
      </w:r>
      <w:r>
        <w:t>10</w:t>
      </w:r>
      <w:r>
        <w:t>万元。对新增规上限上企业，按税收增长市级分成不超过</w:t>
      </w:r>
      <w:r>
        <w:t>50%</w:t>
      </w:r>
      <w:r>
        <w:t>部分、区级分成不超过</w:t>
      </w:r>
      <w:r>
        <w:t>40%</w:t>
      </w:r>
      <w:r>
        <w:t>部分，从入统当年起连续三年实行以奖代补。（市经信局、发改局、商务局、财政局、统计局负责）</w:t>
      </w:r>
    </w:p>
    <w:p w:rsidR="00000000" w:rsidRDefault="00E93B1D">
      <w:pPr>
        <w:pStyle w:val="a5"/>
        <w:divId w:val="1873566510"/>
      </w:pPr>
      <w:r>
        <w:t xml:space="preserve">　　（三十八）鼓励企业利用资本市场加快发展。对当年在境内外证券交</w:t>
      </w:r>
      <w:r>
        <w:t>易所上市的，奖励</w:t>
      </w:r>
      <w:r>
        <w:t>100</w:t>
      </w:r>
      <w:r>
        <w:t>万元；对企业在异地</w:t>
      </w:r>
      <w:r>
        <w:t>“</w:t>
      </w:r>
      <w:r>
        <w:t>买壳</w:t>
      </w:r>
      <w:r>
        <w:t>”</w:t>
      </w:r>
      <w:r>
        <w:t>、</w:t>
      </w:r>
      <w:r>
        <w:t>“</w:t>
      </w:r>
      <w:r>
        <w:t>借壳</w:t>
      </w:r>
      <w:r>
        <w:t>”</w:t>
      </w:r>
      <w:r>
        <w:t>上市，并将上市公司注册地迁回汕头的，视同改制上市，奖励</w:t>
      </w:r>
      <w:r>
        <w:t>100</w:t>
      </w:r>
      <w:r>
        <w:t>万元；对当年在</w:t>
      </w:r>
      <w:r>
        <w:t>“</w:t>
      </w:r>
      <w:r>
        <w:t>新三板</w:t>
      </w:r>
      <w:r>
        <w:t>”</w:t>
      </w:r>
      <w:r>
        <w:t>挂牌的企业，奖励金额不超过</w:t>
      </w:r>
      <w:r>
        <w:t>50</w:t>
      </w:r>
      <w:r>
        <w:t>万元；对已完成上市辅导并向境内外证券管理机构提交申请文件，获得了合规性初审意见的，每家企业奖励</w:t>
      </w:r>
      <w:r>
        <w:t>50</w:t>
      </w:r>
      <w:r>
        <w:t>万元。（市金融局、财政局负责）</w:t>
      </w:r>
    </w:p>
    <w:p w:rsidR="00000000" w:rsidRDefault="00E93B1D">
      <w:pPr>
        <w:pStyle w:val="a5"/>
        <w:divId w:val="1873566510"/>
      </w:pPr>
      <w:r>
        <w:t xml:space="preserve">　　注册地在汕头市以外的上市公司，将注册地迁入汕头市的，按总部企业落户奖给予奖励，即按当年度对地方经济直接贡献的</w:t>
      </w:r>
      <w:r>
        <w:t>50%</w:t>
      </w:r>
      <w:r>
        <w:t>计算，给予一次性奖励，奖励金额最高不超过</w:t>
      </w:r>
      <w:r>
        <w:t>3000</w:t>
      </w:r>
      <w:r>
        <w:t>万元。注册地在汕头市以外的新三板公司，将注册</w:t>
      </w:r>
      <w:r>
        <w:t>地迁入汕头市的，给予企业一次性奖励</w:t>
      </w:r>
      <w:r>
        <w:t>50</w:t>
      </w:r>
      <w:r>
        <w:t>万元；如当年度经认定为总部企业，则按总部企业落户奖给予奖励，前款奖励措施不重复奖励。（市金融局、财政局负责）</w:t>
      </w:r>
    </w:p>
    <w:p w:rsidR="00000000" w:rsidRDefault="00E93B1D">
      <w:pPr>
        <w:pStyle w:val="a5"/>
        <w:divId w:val="1873566510"/>
      </w:pPr>
      <w:r>
        <w:t xml:space="preserve">　　（三十九）扶持发展总部经济。（市发改局、财政局负责）</w:t>
      </w:r>
    </w:p>
    <w:p w:rsidR="00000000" w:rsidRDefault="00E93B1D">
      <w:pPr>
        <w:pStyle w:val="a5"/>
        <w:divId w:val="1873566510"/>
      </w:pPr>
      <w:r>
        <w:t xml:space="preserve">　　</w:t>
      </w:r>
      <w:r>
        <w:t>1.</w:t>
      </w:r>
      <w:r>
        <w:t>总部企业落户奖。新成立或迁入并在汕头市注册设立、经认定为总部企业的，按认定当年对地方经济直接贡献的</w:t>
      </w:r>
      <w:r>
        <w:t>50%</w:t>
      </w:r>
      <w:r>
        <w:t>计算，给予一次性奖励，奖励金额最高</w:t>
      </w:r>
      <w:r>
        <w:t>3000</w:t>
      </w:r>
      <w:r>
        <w:t>万元。</w:t>
      </w:r>
    </w:p>
    <w:p w:rsidR="00000000" w:rsidRDefault="00E93B1D">
      <w:pPr>
        <w:pStyle w:val="a5"/>
        <w:divId w:val="1873566510"/>
      </w:pPr>
      <w:r>
        <w:t xml:space="preserve">　　</w:t>
      </w:r>
      <w:r>
        <w:t>2.</w:t>
      </w:r>
      <w:r>
        <w:t>总部企业经营贡献奖。总部企业自认定当年起（新成立或新迁入企业自认定次年起）考核其对地方经济直接贡献情况。</w:t>
      </w:r>
    </w:p>
    <w:p w:rsidR="00000000" w:rsidRDefault="00E93B1D">
      <w:pPr>
        <w:pStyle w:val="a5"/>
        <w:divId w:val="1873566510"/>
      </w:pPr>
      <w:r>
        <w:t xml:space="preserve">　　（</w:t>
      </w:r>
      <w:r>
        <w:t>1</w:t>
      </w:r>
      <w:r>
        <w:t>）对地方经济直接贡献达</w:t>
      </w:r>
      <w:r>
        <w:t>到</w:t>
      </w:r>
      <w:r>
        <w:t>800—1500</w:t>
      </w:r>
      <w:r>
        <w:t>万元（含</w:t>
      </w:r>
      <w:r>
        <w:t>800</w:t>
      </w:r>
      <w:r>
        <w:t>万元，不含</w:t>
      </w:r>
      <w:r>
        <w:t>1500</w:t>
      </w:r>
      <w:r>
        <w:t>万元），且年环比增长达</w:t>
      </w:r>
      <w:r>
        <w:t>20%</w:t>
      </w:r>
      <w:r>
        <w:t>以上（含</w:t>
      </w:r>
      <w:r>
        <w:t>20%</w:t>
      </w:r>
      <w:r>
        <w:t>）的，每年按照该新增量的</w:t>
      </w:r>
      <w:r>
        <w:t>30%</w:t>
      </w:r>
      <w:r>
        <w:t>给予奖励，奖励金额最高</w:t>
      </w:r>
      <w:r>
        <w:t>500</w:t>
      </w:r>
      <w:r>
        <w:t>万元。</w:t>
      </w:r>
    </w:p>
    <w:p w:rsidR="00000000" w:rsidRDefault="00E93B1D">
      <w:pPr>
        <w:pStyle w:val="a5"/>
        <w:divId w:val="1873566510"/>
      </w:pPr>
      <w:r>
        <w:t xml:space="preserve">　　（</w:t>
      </w:r>
      <w:r>
        <w:t>2</w:t>
      </w:r>
      <w:r>
        <w:t>）对地方经济直接贡献达到</w:t>
      </w:r>
      <w:r>
        <w:t>1500</w:t>
      </w:r>
      <w:r>
        <w:t>万元以上（含</w:t>
      </w:r>
      <w:r>
        <w:t>1500</w:t>
      </w:r>
      <w:r>
        <w:t>万元），且年环比增长达</w:t>
      </w:r>
      <w:r>
        <w:t>10%</w:t>
      </w:r>
      <w:r>
        <w:t>以上（含</w:t>
      </w:r>
      <w:r>
        <w:t>10%</w:t>
      </w:r>
      <w:r>
        <w:t>）的，每年按照该新增量的</w:t>
      </w:r>
      <w:r>
        <w:t>30%</w:t>
      </w:r>
      <w:r>
        <w:t>给予奖励，奖励金额最高</w:t>
      </w:r>
      <w:r>
        <w:t>800</w:t>
      </w:r>
      <w:r>
        <w:t>万元。</w:t>
      </w:r>
    </w:p>
    <w:p w:rsidR="00000000" w:rsidRDefault="00E93B1D">
      <w:pPr>
        <w:pStyle w:val="a5"/>
        <w:divId w:val="1873566510"/>
      </w:pPr>
      <w:r>
        <w:t xml:space="preserve">　　</w:t>
      </w:r>
      <w:r>
        <w:t>3.</w:t>
      </w:r>
      <w:r>
        <w:t>总部企业常驻特别奖。连续三年以上被认定为汕头市总部企业，且每一年度对地方经济直接贡献</w:t>
      </w:r>
      <w:r>
        <w:t>800</w:t>
      </w:r>
      <w:r>
        <w:t>万元以上（含</w:t>
      </w:r>
      <w:r>
        <w:t>800</w:t>
      </w:r>
      <w:r>
        <w:t>万元）的，每三年给予一次性奖励</w:t>
      </w:r>
      <w:r>
        <w:t>100</w:t>
      </w:r>
      <w:r>
        <w:t>万元。满三年但迁出汕头市或企业因兼</w:t>
      </w:r>
      <w:r>
        <w:t>并重组等原因而不具备独立法人资格的，不予奖励。</w:t>
      </w:r>
    </w:p>
    <w:p w:rsidR="00000000" w:rsidRDefault="00E93B1D">
      <w:pPr>
        <w:pStyle w:val="a5"/>
        <w:divId w:val="1873566510"/>
      </w:pPr>
      <w:r>
        <w:t xml:space="preserve">　　</w:t>
      </w:r>
      <w:r>
        <w:t>4.</w:t>
      </w:r>
      <w:r>
        <w:t>总部企业办公用房补贴。在汕头市注册设立，经认定为总部企业的，其本部在汕头市新建或购置自用的办公用房，自建成或购置当月起</w:t>
      </w:r>
      <w:r>
        <w:t>3</w:t>
      </w:r>
      <w:r>
        <w:t>年内，安排资金给予补贴。每家总部企业享受的办公用房补贴最高</w:t>
      </w:r>
      <w:r>
        <w:t>100</w:t>
      </w:r>
      <w:r>
        <w:t>万元。入驻珠港新城总部园区并投资建设总部大楼的企业不享受此项政策。</w:t>
      </w:r>
    </w:p>
    <w:p w:rsidR="00000000" w:rsidRDefault="00E93B1D">
      <w:pPr>
        <w:pStyle w:val="a5"/>
        <w:divId w:val="1873566510"/>
      </w:pPr>
      <w:r>
        <w:t xml:space="preserve">　　（四十）支持企业拓展国际市场。贯彻落实省促进投保出口信用保险专项资金的扶持政策，对自主向国家批准从事出口信用保险业务的保险公司投保短期出口信用保险，并已缴纳保费的我市企业，按实缴保险费给予不超过</w:t>
      </w:r>
      <w:r>
        <w:t>40%</w:t>
      </w:r>
      <w:r>
        <w:t>的资助。除上述资助标准外，对单机和成套设备出口投保短期出口特险（包括买方违约保险和特定合同保险）的，按实缴保险费增加不超过</w:t>
      </w:r>
      <w:r>
        <w:t>30%</w:t>
      </w:r>
      <w:r>
        <w:t>的资助；对为农产品投保短期出口信用险的，按实缴保险费增加</w:t>
      </w:r>
      <w:r>
        <w:t>10%</w:t>
      </w:r>
      <w:r>
        <w:t>的资助；对向</w:t>
      </w:r>
      <w:r>
        <w:t>“21</w:t>
      </w:r>
      <w:r>
        <w:t>世纪海上丝绸之路</w:t>
      </w:r>
      <w:r>
        <w:t>”</w:t>
      </w:r>
      <w:r>
        <w:t>沿线国家和地区出口投保的，按实缴保险费增加</w:t>
      </w:r>
      <w:r>
        <w:t>10%</w:t>
      </w:r>
      <w:r>
        <w:t>的资助。对</w:t>
      </w:r>
      <w:r>
        <w:t>2014</w:t>
      </w:r>
      <w:r>
        <w:t>年度出口额在</w:t>
      </w:r>
      <w:r>
        <w:t>300</w:t>
      </w:r>
      <w:r>
        <w:t>万美元以下（含</w:t>
      </w:r>
      <w:r>
        <w:t>300</w:t>
      </w:r>
      <w:r>
        <w:t>万美元）的小微企业，按实缴保险费给予</w:t>
      </w:r>
      <w:r>
        <w:t>80%</w:t>
      </w:r>
      <w:r>
        <w:t>的资助。对中型企业（</w:t>
      </w:r>
      <w:r>
        <w:t>2014</w:t>
      </w:r>
      <w:r>
        <w:t>年度出口额</w:t>
      </w:r>
      <w:r>
        <w:t>1000</w:t>
      </w:r>
      <w:r>
        <w:t>万美元至</w:t>
      </w:r>
      <w:r>
        <w:t>5000</w:t>
      </w:r>
      <w:r>
        <w:t>万元美元）投保</w:t>
      </w:r>
      <w:r>
        <w:t>“</w:t>
      </w:r>
      <w:r>
        <w:t>新兴国际市场政治风险及附加订单风险</w:t>
      </w:r>
      <w:r>
        <w:t>”</w:t>
      </w:r>
      <w:r>
        <w:t>，按实缴保险费给予</w:t>
      </w:r>
      <w:r>
        <w:t>80%</w:t>
      </w:r>
      <w:r>
        <w:t>的</w:t>
      </w:r>
      <w:r>
        <w:t>资助。当期每个企业获得资助的比例最高不超过实缴保险费的</w:t>
      </w:r>
      <w:r>
        <w:t>80%</w:t>
      </w:r>
      <w:r>
        <w:t>且总资助金额不超过</w:t>
      </w:r>
      <w:r>
        <w:t>400</w:t>
      </w:r>
      <w:r>
        <w:t>万元，单个项目资助金额低于</w:t>
      </w:r>
      <w:r>
        <w:t>0.1</w:t>
      </w:r>
      <w:r>
        <w:t>万元的不予资助。（市商务局、财政局负责）</w:t>
      </w:r>
    </w:p>
    <w:p w:rsidR="00000000" w:rsidRDefault="00E93B1D">
      <w:pPr>
        <w:pStyle w:val="a5"/>
        <w:divId w:val="1873566510"/>
      </w:pPr>
      <w:r>
        <w:t xml:space="preserve">　　六、强化服务保障</w:t>
      </w:r>
    </w:p>
    <w:p w:rsidR="00000000" w:rsidRDefault="00E93B1D">
      <w:pPr>
        <w:pStyle w:val="a5"/>
        <w:divId w:val="1873566510"/>
      </w:pPr>
      <w:r>
        <w:t xml:space="preserve">　　（四十一）落实企业投资项目负面清单。严格执行我省企业投资项目负面清单管理制度，定期调整公布企业投资项目负面清单，对投资负面清单外项目区别不同情况实行承诺准入和告知性备案管理。（市发改局负责）</w:t>
      </w:r>
    </w:p>
    <w:p w:rsidR="00000000" w:rsidRDefault="00E93B1D">
      <w:pPr>
        <w:pStyle w:val="a5"/>
        <w:divId w:val="1873566510"/>
      </w:pPr>
      <w:r>
        <w:t xml:space="preserve">　　（四十二）严禁擅自设置市场准入门槛。对企业投资项目负面清单中核准准入、投资承诺准入类项目，不得以制定规范性文件、印发会议纪要、公布歧</w:t>
      </w:r>
      <w:r>
        <w:t>视性招标公告等任何形式设置或提高民间资本的准入门槛。（市发改局负责）</w:t>
      </w:r>
    </w:p>
    <w:p w:rsidR="00000000" w:rsidRDefault="00E93B1D">
      <w:pPr>
        <w:pStyle w:val="a5"/>
        <w:divId w:val="1873566510"/>
      </w:pPr>
      <w:r>
        <w:t xml:space="preserve">　　（四十三）发挥产业发展专项资金导向作用。自</w:t>
      </w:r>
      <w:r>
        <w:t>2016—2018</w:t>
      </w:r>
      <w:r>
        <w:t>年，全市各级财政安排产业扶持资金、创业创新资金、信贷风险补偿资金、股权投资基金不少于</w:t>
      </w:r>
      <w:r>
        <w:t>55</w:t>
      </w:r>
      <w:r>
        <w:t>亿元，通过无偿资助、有偿资助、贷款补贴和事后奖补等方式扶持企业发展。（市财政局、各区县政府负责）</w:t>
      </w:r>
    </w:p>
    <w:p w:rsidR="00000000" w:rsidRDefault="00E93B1D">
      <w:pPr>
        <w:pStyle w:val="a5"/>
        <w:divId w:val="1873566510"/>
      </w:pPr>
      <w:r>
        <w:t xml:space="preserve">　　（四十四）推进商事制度改革。放宽市场主体场所登记条件限制，推进工商营业执照、组织机构代码证、国税税务登记证、地税税务登记证四证合一。严格落实执行注册资本登记制度改革和</w:t>
      </w:r>
      <w:r>
        <w:t>“</w:t>
      </w:r>
      <w:r>
        <w:t>先照后证</w:t>
      </w:r>
      <w:r>
        <w:t>”</w:t>
      </w:r>
      <w:r>
        <w:t>改革，加强</w:t>
      </w:r>
      <w:r>
        <w:t>与国税、地税、质监等部门的衔接，共同推进</w:t>
      </w:r>
      <w:r>
        <w:t>“</w:t>
      </w:r>
      <w:r>
        <w:t>多证合一、一照一码</w:t>
      </w:r>
      <w:r>
        <w:t>”</w:t>
      </w:r>
      <w:r>
        <w:t>登记制度改革。推动加快全市商事主体信用信息公示平台建设，为商事制度改革提供重要的载体支撑，推动工商登记、行政审批、执法监管、司法税务等信息资源有效整合，实现跨部门信息共享并对外公示。（市工商局、质监局、国税局、地税局、编办、电子政务办负责）</w:t>
      </w:r>
    </w:p>
    <w:p w:rsidR="00000000" w:rsidRDefault="00E93B1D">
      <w:pPr>
        <w:pStyle w:val="a5"/>
        <w:divId w:val="1873566510"/>
      </w:pPr>
      <w:r>
        <w:t xml:space="preserve">　　（四十五）加快全市公共服务体系建设。成立汕头市中小企业服务中心，提升整合全市各</w:t>
      </w:r>
      <w:r>
        <w:t>6</w:t>
      </w:r>
      <w:r>
        <w:t>区</w:t>
      </w:r>
      <w:r>
        <w:t>1</w:t>
      </w:r>
      <w:r>
        <w:t>县的中小企业服务中心，对接全省中小企业服务中心体系和网络平台服务体系，实现资源共享及线上线下协同服务。支持银行、证券、信</w:t>
      </w:r>
      <w:r>
        <w:t>托、融资、租赁、担保、保险等专业服务机构和行业协会、商会建设金融公共服务平台，运用政务大数据为民营经济提供便捷高效服务。围绕研发设计、检验检测开展技术公共服务平台建设，争取到</w:t>
      </w:r>
      <w:r>
        <w:t>2018</w:t>
      </w:r>
      <w:r>
        <w:t>年，建成</w:t>
      </w:r>
      <w:r>
        <w:t>3</w:t>
      </w:r>
      <w:r>
        <w:t>家国家级、</w:t>
      </w:r>
      <w:r>
        <w:t>20</w:t>
      </w:r>
      <w:r>
        <w:t>家省级公共技术服务平台。深化</w:t>
      </w:r>
      <w:r>
        <w:t>“</w:t>
      </w:r>
      <w:r>
        <w:t>汕头政府在线</w:t>
      </w:r>
      <w:r>
        <w:t>”</w:t>
      </w:r>
      <w:r>
        <w:t>应用推广工作，推进全市电子政务一体化建设。争取到</w:t>
      </w:r>
      <w:r>
        <w:t>2018</w:t>
      </w:r>
      <w:r>
        <w:t>年，实现政务外网覆盖至市、区（县）、镇（街道）。（市经信局、金融局、财政局、科技局、教育局、经信局、质监局、汕头检验检疫局、电子政务办、各区县人民政府负责）</w:t>
      </w:r>
    </w:p>
    <w:p w:rsidR="00000000" w:rsidRDefault="00E93B1D">
      <w:pPr>
        <w:pStyle w:val="a5"/>
        <w:divId w:val="1873566510"/>
      </w:pPr>
      <w:r>
        <w:t xml:space="preserve">　　（四十六）实施海外高层次人才引进计划。对照</w:t>
      </w:r>
      <w:r>
        <w:t>“</w:t>
      </w:r>
      <w:r>
        <w:t>千人计划</w:t>
      </w:r>
      <w:r>
        <w:t>”</w:t>
      </w:r>
      <w:r>
        <w:t>评审条件，每年遴选不超过</w:t>
      </w:r>
      <w:r>
        <w:t>10</w:t>
      </w:r>
      <w:r>
        <w:t>名符合条件的初步人选进行重点培养并推荐参加省级评审，初步人选每人市财政一次性提供</w:t>
      </w:r>
      <w:r>
        <w:t>20</w:t>
      </w:r>
      <w:r>
        <w:t>万元专项工作经费；通过省级评审、进入中央评审程序的，市财政一次性增加</w:t>
      </w:r>
      <w:r>
        <w:t>30</w:t>
      </w:r>
      <w:r>
        <w:t>万元专项工作经费；成功入选中央</w:t>
      </w:r>
      <w:r>
        <w:t>“</w:t>
      </w:r>
      <w:r>
        <w:t>千人计划</w:t>
      </w:r>
      <w:r>
        <w:t>”</w:t>
      </w:r>
      <w:r>
        <w:t>，市财政再一次性提供</w:t>
      </w:r>
      <w:r>
        <w:t>50</w:t>
      </w:r>
      <w:r>
        <w:t>万元专项工作经费。（市委组织部负责）</w:t>
      </w:r>
    </w:p>
    <w:p w:rsidR="00000000" w:rsidRDefault="00E93B1D">
      <w:pPr>
        <w:pStyle w:val="a5"/>
        <w:divId w:val="1873566510"/>
      </w:pPr>
      <w:r>
        <w:t xml:space="preserve">　　（四十七）实施科技创新创业团队引进计划。引进世界一流水平、对我市产业发展有重大影响、能带来重大经济效益和社会效益的科技创新创业团队，提供</w:t>
      </w:r>
      <w:r>
        <w:t>1000</w:t>
      </w:r>
      <w:r>
        <w:t>万元的专项工作经费；引进国内顶尖水平、国际先进水平的科技创新创业团</w:t>
      </w:r>
      <w:r>
        <w:t>队，提供</w:t>
      </w:r>
      <w:r>
        <w:t>500</w:t>
      </w:r>
      <w:r>
        <w:t>万元专项工作经费；引进省内顶尖水平、国内先进水平的科技创新创业团队，提供</w:t>
      </w:r>
      <w:r>
        <w:t>200</w:t>
      </w:r>
      <w:r>
        <w:t>万元专项工作经费；引进省内先进水平的科技创新创业团队，提供</w:t>
      </w:r>
      <w:r>
        <w:t>100</w:t>
      </w:r>
      <w:r>
        <w:t>万元专项工作经费。引进科技创新创业团队列入省科技创新创业团队引进计划，按照不少于省专项工作经费的三分之一给予资金配套。（市科技局、市委组织部负责）</w:t>
      </w:r>
    </w:p>
    <w:p w:rsidR="00000000" w:rsidRDefault="00E93B1D">
      <w:pPr>
        <w:pStyle w:val="a5"/>
        <w:divId w:val="1873566510"/>
      </w:pPr>
      <w:r>
        <w:t xml:space="preserve">　　（四十八）实施领军人才引进计划。每引进</w:t>
      </w:r>
      <w:r>
        <w:t>1</w:t>
      </w:r>
      <w:r>
        <w:t>名</w:t>
      </w:r>
      <w:r>
        <w:t>“</w:t>
      </w:r>
      <w:r>
        <w:t>两院</w:t>
      </w:r>
      <w:r>
        <w:t>”</w:t>
      </w:r>
      <w:r>
        <w:t>院士、相同等级担任省级重大科技项目首席科学家、重大工程项目首席工程技术专家、管理专家，在省财政补助基础上，市财政一次性提供</w:t>
      </w:r>
      <w:r>
        <w:t>100</w:t>
      </w:r>
      <w:r>
        <w:t>万元专项工作经费和</w:t>
      </w:r>
      <w:r>
        <w:t>50</w:t>
      </w:r>
      <w:r>
        <w:t>万元</w:t>
      </w:r>
      <w:r>
        <w:t>住房补贴。引进其他高层次人才达到市领军人才引进标准的，每年遴选不超过</w:t>
      </w:r>
      <w:r>
        <w:t>10</w:t>
      </w:r>
      <w:r>
        <w:t>名优秀人才进行重点培养，市财政一次性提供</w:t>
      </w:r>
      <w:r>
        <w:t>50</w:t>
      </w:r>
      <w:r>
        <w:t>万元专项工作经费和</w:t>
      </w:r>
      <w:r>
        <w:t>30</w:t>
      </w:r>
      <w:r>
        <w:t>万元住房补贴；未入选的可由同级政府或用人单位一次性给予适当的经费补贴。引进的高层次人才入选省引进领军人才计划的，市财政一次性提供</w:t>
      </w:r>
      <w:r>
        <w:t>50</w:t>
      </w:r>
      <w:r>
        <w:t>万元专项工作经费。（市人社局负责）</w:t>
      </w:r>
    </w:p>
    <w:p w:rsidR="00000000" w:rsidRDefault="00E93B1D">
      <w:pPr>
        <w:pStyle w:val="a5"/>
        <w:divId w:val="1873566510"/>
      </w:pPr>
      <w:r>
        <w:t xml:space="preserve">　　（四十九）实施战略性新兴产业急需人才引进计划。每年从经批准引进的战略性新兴产业急需人才中，遴选不超过</w:t>
      </w:r>
      <w:r>
        <w:t>10</w:t>
      </w:r>
      <w:r>
        <w:t>人（或团队）进行重点培养，市财政一次性提供</w:t>
      </w:r>
      <w:r>
        <w:t>20</w:t>
      </w:r>
      <w:r>
        <w:t>万元专项工作经费和</w:t>
      </w:r>
      <w:r>
        <w:t>10</w:t>
      </w:r>
      <w:r>
        <w:t>万元住房补贴。（市经信局、市委</w:t>
      </w:r>
      <w:r>
        <w:t>组织部、人社局负责）</w:t>
      </w:r>
    </w:p>
    <w:p w:rsidR="00000000" w:rsidRDefault="00E93B1D">
      <w:pPr>
        <w:pStyle w:val="a5"/>
        <w:divId w:val="1873566510"/>
      </w:pPr>
      <w:r>
        <w:t xml:space="preserve">　　（五十）实施名校大院引进计划。引进国（境）外著名高等院校和国内</w:t>
      </w:r>
      <w:r>
        <w:t>985</w:t>
      </w:r>
      <w:r>
        <w:t>高校、</w:t>
      </w:r>
      <w:r>
        <w:t>211</w:t>
      </w:r>
      <w:r>
        <w:t>工程大学、国家重点科研院所来汕举办分校、分院、研究生院，或引进国家重点实验室与国家级工程技术研究中心的，市财政一次性安排</w:t>
      </w:r>
      <w:r>
        <w:t>100—1000</w:t>
      </w:r>
      <w:r>
        <w:t>万元专项资金，并在土地征收、配套建设等方面给予政策优惠，做到一校（院、室、中心）一议、特事特办。（市教育局、科技局负责）</w:t>
      </w:r>
    </w:p>
    <w:p w:rsidR="00000000" w:rsidRDefault="00E93B1D">
      <w:pPr>
        <w:pStyle w:val="a5"/>
        <w:divId w:val="1873566510"/>
      </w:pPr>
      <w:r>
        <w:t xml:space="preserve">　　本措施与国家、省、市现行政策按照从高不重复的原则执行，各条款牵头部门负责制定出台配套的实施细则。有效期自发文之日起至</w:t>
      </w:r>
      <w:r>
        <w:t>2018</w:t>
      </w:r>
      <w:r>
        <w:t>年</w:t>
      </w:r>
      <w:r>
        <w:t>12</w:t>
      </w:r>
      <w:r>
        <w:t>月</w:t>
      </w:r>
      <w:r>
        <w:t>31</w:t>
      </w:r>
      <w:r>
        <w:t>日止。</w:t>
      </w:r>
    </w:p>
    <w:p w:rsidR="00000000" w:rsidRDefault="00E93B1D">
      <w:pPr>
        <w:pStyle w:val="a5"/>
        <w:divId w:val="1873566510"/>
      </w:pPr>
      <w:r>
        <w:t> </w:t>
      </w:r>
    </w:p>
    <w:p w:rsidR="00000000" w:rsidRDefault="00E93B1D">
      <w:pPr>
        <w:pStyle w:val="a5"/>
        <w:divId w:val="1873566510"/>
      </w:pPr>
      <w:r>
        <w:t>附件：促进民营经济大发展大提升的若干措施联系表</w:t>
      </w:r>
    </w:p>
    <w:tbl>
      <w:tblPr>
        <w:tblW w:w="4500" w:type="pct"/>
        <w:tblCellSpacing w:w="6" w:type="dxa"/>
        <w:shd w:val="clear" w:color="auto" w:fill="666666"/>
        <w:tblCellMar>
          <w:left w:w="0" w:type="dxa"/>
          <w:right w:w="0" w:type="dxa"/>
        </w:tblCellMar>
        <w:tblLook w:val="04A0"/>
      </w:tblPr>
      <w:tblGrid>
        <w:gridCol w:w="259"/>
        <w:gridCol w:w="1328"/>
        <w:gridCol w:w="3868"/>
        <w:gridCol w:w="606"/>
        <w:gridCol w:w="458"/>
        <w:gridCol w:w="978"/>
      </w:tblGrid>
      <w:tr w:rsidR="00000000">
        <w:trPr>
          <w:divId w:val="1873566510"/>
          <w:tblCellSpacing w:w="6" w:type="dxa"/>
        </w:trPr>
        <w:tc>
          <w:tcPr>
            <w:tcW w:w="200" w:type="pct"/>
            <w:shd w:val="clear" w:color="auto" w:fill="FFFFFF"/>
            <w:vAlign w:val="center"/>
            <w:hideMark/>
          </w:tcPr>
          <w:p w:rsidR="00000000" w:rsidRDefault="00E93B1D">
            <w:pPr>
              <w:pStyle w:val="a5"/>
            </w:pPr>
            <w:r>
              <w:rPr>
                <w:rStyle w:val="a6"/>
              </w:rPr>
              <w:t>序号</w:t>
            </w:r>
          </w:p>
        </w:tc>
        <w:tc>
          <w:tcPr>
            <w:tcW w:w="950" w:type="pct"/>
            <w:shd w:val="clear" w:color="auto" w:fill="FFFFFF"/>
            <w:vAlign w:val="center"/>
            <w:hideMark/>
          </w:tcPr>
          <w:p w:rsidR="00000000" w:rsidRDefault="00E93B1D">
            <w:pPr>
              <w:pStyle w:val="a5"/>
            </w:pPr>
            <w:r>
              <w:rPr>
                <w:rStyle w:val="a6"/>
              </w:rPr>
              <w:t>条款主要内容</w:t>
            </w:r>
          </w:p>
        </w:tc>
        <w:tc>
          <w:tcPr>
            <w:tcW w:w="2650" w:type="pct"/>
            <w:shd w:val="clear" w:color="auto" w:fill="FFFFFF"/>
            <w:vAlign w:val="center"/>
            <w:hideMark/>
          </w:tcPr>
          <w:p w:rsidR="00000000" w:rsidRDefault="00E93B1D">
            <w:pPr>
              <w:pStyle w:val="a5"/>
            </w:pPr>
            <w:r>
              <w:rPr>
                <w:rStyle w:val="a6"/>
              </w:rPr>
              <w:t>条文出处</w:t>
            </w:r>
          </w:p>
        </w:tc>
        <w:tc>
          <w:tcPr>
            <w:tcW w:w="450" w:type="pct"/>
            <w:shd w:val="clear" w:color="auto" w:fill="FFFFFF"/>
            <w:vAlign w:val="center"/>
            <w:hideMark/>
          </w:tcPr>
          <w:p w:rsidR="00000000" w:rsidRDefault="00E93B1D">
            <w:pPr>
              <w:pStyle w:val="a5"/>
            </w:pPr>
            <w:r>
              <w:rPr>
                <w:rStyle w:val="a6"/>
              </w:rPr>
              <w:t>牵头部门</w:t>
            </w:r>
          </w:p>
        </w:tc>
        <w:tc>
          <w:tcPr>
            <w:tcW w:w="350" w:type="pct"/>
            <w:shd w:val="clear" w:color="auto" w:fill="FFFFFF"/>
            <w:vAlign w:val="center"/>
            <w:hideMark/>
          </w:tcPr>
          <w:p w:rsidR="00000000" w:rsidRDefault="00E93B1D">
            <w:pPr>
              <w:pStyle w:val="a5"/>
            </w:pPr>
            <w:r>
              <w:rPr>
                <w:rStyle w:val="a6"/>
              </w:rPr>
              <w:t>联系人</w:t>
            </w:r>
          </w:p>
        </w:tc>
        <w:tc>
          <w:tcPr>
            <w:tcW w:w="400" w:type="pct"/>
            <w:shd w:val="clear" w:color="auto" w:fill="FFFFFF"/>
            <w:vAlign w:val="center"/>
            <w:hideMark/>
          </w:tcPr>
          <w:p w:rsidR="00000000" w:rsidRDefault="00E93B1D">
            <w:pPr>
              <w:pStyle w:val="a5"/>
            </w:pPr>
            <w:r>
              <w:rPr>
                <w:rStyle w:val="a6"/>
              </w:rPr>
              <w:t>咨询电话</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一、拓展发展空间</w:t>
            </w:r>
          </w:p>
        </w:tc>
      </w:tr>
      <w:tr w:rsidR="00000000">
        <w:trPr>
          <w:divId w:val="1873566510"/>
          <w:tblCellSpacing w:w="6" w:type="dxa"/>
        </w:trPr>
        <w:tc>
          <w:tcPr>
            <w:tcW w:w="0" w:type="auto"/>
            <w:shd w:val="clear" w:color="auto" w:fill="FFFFFF"/>
            <w:vAlign w:val="center"/>
            <w:hideMark/>
          </w:tcPr>
          <w:p w:rsidR="00000000" w:rsidRDefault="00E93B1D">
            <w:pPr>
              <w:pStyle w:val="a5"/>
            </w:pPr>
            <w:r>
              <w:t>1</w:t>
            </w:r>
          </w:p>
        </w:tc>
        <w:tc>
          <w:tcPr>
            <w:tcW w:w="0" w:type="auto"/>
            <w:shd w:val="clear" w:color="auto" w:fill="FFFFFF"/>
            <w:vAlign w:val="center"/>
            <w:hideMark/>
          </w:tcPr>
          <w:p w:rsidR="00000000" w:rsidRDefault="00E93B1D">
            <w:pPr>
              <w:pStyle w:val="a5"/>
            </w:pPr>
            <w:r>
              <w:t>培育新的主导产业</w:t>
            </w:r>
          </w:p>
        </w:tc>
        <w:tc>
          <w:tcPr>
            <w:tcW w:w="0" w:type="auto"/>
            <w:shd w:val="clear" w:color="auto" w:fill="FFFFFF"/>
            <w:vAlign w:val="center"/>
            <w:hideMark/>
          </w:tcPr>
          <w:p w:rsidR="00000000" w:rsidRDefault="00E93B1D">
            <w:pPr>
              <w:pStyle w:val="a5"/>
            </w:pPr>
            <w:r>
              <w:t>市经信局关于报送汕头市工业产业高端化研究报告的请示（汕经信〔</w:t>
            </w:r>
            <w:r>
              <w:t>2016</w:t>
            </w:r>
            <w:r>
              <w:t>〕</w:t>
            </w:r>
            <w:r>
              <w:t>126</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林旭辉</w:t>
            </w:r>
          </w:p>
        </w:tc>
        <w:tc>
          <w:tcPr>
            <w:tcW w:w="0" w:type="auto"/>
            <w:shd w:val="clear" w:color="auto" w:fill="FFFFFF"/>
            <w:vAlign w:val="center"/>
            <w:hideMark/>
          </w:tcPr>
          <w:p w:rsidR="00000000" w:rsidRDefault="00E93B1D">
            <w:pPr>
              <w:pStyle w:val="a5"/>
            </w:pPr>
            <w:r>
              <w:t>88992021</w:t>
            </w:r>
          </w:p>
        </w:tc>
      </w:tr>
      <w:tr w:rsidR="00000000">
        <w:trPr>
          <w:divId w:val="1873566510"/>
          <w:tblCellSpacing w:w="6" w:type="dxa"/>
        </w:trPr>
        <w:tc>
          <w:tcPr>
            <w:tcW w:w="0" w:type="auto"/>
            <w:shd w:val="clear" w:color="auto" w:fill="FFFFFF"/>
            <w:vAlign w:val="center"/>
            <w:hideMark/>
          </w:tcPr>
          <w:p w:rsidR="00000000" w:rsidRDefault="00E93B1D">
            <w:pPr>
              <w:pStyle w:val="a5"/>
            </w:pPr>
            <w:r>
              <w:t>2</w:t>
            </w:r>
          </w:p>
        </w:tc>
        <w:tc>
          <w:tcPr>
            <w:tcW w:w="0" w:type="auto"/>
            <w:shd w:val="clear" w:color="auto" w:fill="FFFFFF"/>
            <w:vAlign w:val="center"/>
            <w:hideMark/>
          </w:tcPr>
          <w:p w:rsidR="00000000" w:rsidRDefault="00E93B1D">
            <w:pPr>
              <w:pStyle w:val="a5"/>
            </w:pPr>
            <w:r>
              <w:t>支持企业进园投资</w:t>
            </w:r>
          </w:p>
        </w:tc>
        <w:tc>
          <w:tcPr>
            <w:tcW w:w="0" w:type="auto"/>
            <w:shd w:val="clear" w:color="auto" w:fill="FFFFFF"/>
            <w:vAlign w:val="center"/>
            <w:hideMark/>
          </w:tcPr>
          <w:p w:rsidR="00000000" w:rsidRDefault="00E93B1D">
            <w:pPr>
              <w:pStyle w:val="a5"/>
            </w:pPr>
            <w:r>
              <w:t>关于印发汕头市培育大型骨干企业的实施意见的通知（汕府办〔</w:t>
            </w:r>
            <w:r>
              <w:t>2014</w:t>
            </w:r>
            <w:r>
              <w:t>〕</w:t>
            </w:r>
            <w:r>
              <w:t>130</w:t>
            </w:r>
            <w:r>
              <w:t>号）</w:t>
            </w:r>
          </w:p>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vMerge w:val="restart"/>
            <w:shd w:val="clear" w:color="auto" w:fill="FFFFFF"/>
            <w:vAlign w:val="center"/>
            <w:hideMark/>
          </w:tcPr>
          <w:p w:rsidR="00000000" w:rsidRDefault="00E93B1D">
            <w:pPr>
              <w:pStyle w:val="a5"/>
            </w:pPr>
            <w:r>
              <w:t>3</w:t>
            </w:r>
          </w:p>
        </w:tc>
        <w:tc>
          <w:tcPr>
            <w:tcW w:w="0" w:type="auto"/>
            <w:shd w:val="clear" w:color="auto" w:fill="FFFFFF"/>
            <w:vAlign w:val="center"/>
            <w:hideMark/>
          </w:tcPr>
          <w:p w:rsidR="00000000" w:rsidRDefault="00E93B1D">
            <w:pPr>
              <w:pStyle w:val="a5"/>
            </w:pPr>
            <w:r>
              <w:t>出台促进工业地产发展扶持政策措施</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市国土局</w:t>
            </w:r>
          </w:p>
        </w:tc>
        <w:tc>
          <w:tcPr>
            <w:tcW w:w="0" w:type="auto"/>
            <w:shd w:val="clear" w:color="auto" w:fill="FFFFFF"/>
            <w:vAlign w:val="center"/>
            <w:hideMark/>
          </w:tcPr>
          <w:p w:rsidR="00000000" w:rsidRDefault="00E93B1D">
            <w:pPr>
              <w:pStyle w:val="a5"/>
            </w:pPr>
            <w:r>
              <w:t>朱荣佳</w:t>
            </w:r>
          </w:p>
        </w:tc>
        <w:tc>
          <w:tcPr>
            <w:tcW w:w="0" w:type="auto"/>
            <w:shd w:val="clear" w:color="auto" w:fill="FFFFFF"/>
            <w:vAlign w:val="center"/>
            <w:hideMark/>
          </w:tcPr>
          <w:p w:rsidR="00000000" w:rsidRDefault="00E93B1D">
            <w:pPr>
              <w:pStyle w:val="a5"/>
            </w:pPr>
            <w:r>
              <w:t>88495092</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支持工业地产建设、支持入驻企业的发展</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胡瑞强</w:t>
            </w:r>
          </w:p>
        </w:tc>
        <w:tc>
          <w:tcPr>
            <w:tcW w:w="0" w:type="auto"/>
            <w:shd w:val="clear" w:color="auto" w:fill="FFFFFF"/>
            <w:vAlign w:val="center"/>
            <w:hideMark/>
          </w:tcPr>
          <w:p w:rsidR="00000000" w:rsidRDefault="00E93B1D">
            <w:pPr>
              <w:pStyle w:val="a5"/>
            </w:pPr>
            <w:r>
              <w:t>88992010</w:t>
            </w:r>
          </w:p>
        </w:tc>
      </w:tr>
      <w:tr w:rsidR="00000000">
        <w:trPr>
          <w:divId w:val="1873566510"/>
          <w:tblCellSpacing w:w="6" w:type="dxa"/>
        </w:trPr>
        <w:tc>
          <w:tcPr>
            <w:tcW w:w="0" w:type="auto"/>
            <w:shd w:val="clear" w:color="auto" w:fill="FFFFFF"/>
            <w:vAlign w:val="center"/>
            <w:hideMark/>
          </w:tcPr>
          <w:p w:rsidR="00000000" w:rsidRDefault="00E93B1D">
            <w:pPr>
              <w:pStyle w:val="a5"/>
            </w:pPr>
            <w:r>
              <w:t>4</w:t>
            </w:r>
          </w:p>
        </w:tc>
        <w:tc>
          <w:tcPr>
            <w:tcW w:w="0" w:type="auto"/>
            <w:shd w:val="clear" w:color="auto" w:fill="FFFFFF"/>
            <w:vAlign w:val="center"/>
            <w:hideMark/>
          </w:tcPr>
          <w:p w:rsidR="00000000" w:rsidRDefault="00E93B1D">
            <w:pPr>
              <w:pStyle w:val="a5"/>
            </w:pPr>
            <w:r>
              <w:t>开展标准厂房建设试点工作</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胡瑞强</w:t>
            </w:r>
          </w:p>
        </w:tc>
        <w:tc>
          <w:tcPr>
            <w:tcW w:w="0" w:type="auto"/>
            <w:shd w:val="clear" w:color="auto" w:fill="FFFFFF"/>
            <w:vAlign w:val="center"/>
            <w:hideMark/>
          </w:tcPr>
          <w:p w:rsidR="00000000" w:rsidRDefault="00E93B1D">
            <w:pPr>
              <w:pStyle w:val="a5"/>
            </w:pPr>
            <w:r>
              <w:t>88992010</w:t>
            </w:r>
          </w:p>
        </w:tc>
      </w:tr>
      <w:tr w:rsidR="00000000">
        <w:trPr>
          <w:divId w:val="1873566510"/>
          <w:tblCellSpacing w:w="6" w:type="dxa"/>
        </w:trPr>
        <w:tc>
          <w:tcPr>
            <w:tcW w:w="0" w:type="auto"/>
            <w:shd w:val="clear" w:color="auto" w:fill="FFFFFF"/>
            <w:vAlign w:val="center"/>
            <w:hideMark/>
          </w:tcPr>
          <w:p w:rsidR="00000000" w:rsidRDefault="00E93B1D">
            <w:pPr>
              <w:pStyle w:val="a5"/>
            </w:pPr>
            <w:r>
              <w:t>5</w:t>
            </w:r>
          </w:p>
        </w:tc>
        <w:tc>
          <w:tcPr>
            <w:tcW w:w="0" w:type="auto"/>
            <w:shd w:val="clear" w:color="auto" w:fill="FFFFFF"/>
            <w:vAlign w:val="center"/>
            <w:hideMark/>
          </w:tcPr>
          <w:p w:rsidR="00000000" w:rsidRDefault="00E93B1D">
            <w:pPr>
              <w:pStyle w:val="a5"/>
            </w:pPr>
            <w:r>
              <w:t>有序推进我市全国城乡土地生态利用制度综合改革试点</w:t>
            </w:r>
          </w:p>
        </w:tc>
        <w:tc>
          <w:tcPr>
            <w:tcW w:w="0" w:type="auto"/>
            <w:shd w:val="clear" w:color="auto" w:fill="FFFFFF"/>
            <w:vAlign w:val="center"/>
            <w:hideMark/>
          </w:tcPr>
          <w:p w:rsidR="00000000" w:rsidRDefault="00E93B1D">
            <w:pPr>
              <w:pStyle w:val="a5"/>
            </w:pPr>
            <w:r>
              <w:t>粤府办〔</w:t>
            </w:r>
            <w:r>
              <w:t>2015</w:t>
            </w:r>
            <w:r>
              <w:t>〕</w:t>
            </w:r>
            <w:r>
              <w:t>30</w:t>
            </w:r>
            <w:r>
              <w:t>号、粤府办〔</w:t>
            </w:r>
            <w:r>
              <w:t>2014</w:t>
            </w:r>
            <w:r>
              <w:t>〕</w:t>
            </w:r>
            <w:r>
              <w:t>51</w:t>
            </w:r>
            <w:r>
              <w:t>号以及汕头市委市政府关于印发《汕头市扶持工业骨干企业和战略性新兴产业投资发展的若干措施》的通知（汕发〔</w:t>
            </w:r>
            <w:r>
              <w:t>2013</w:t>
            </w:r>
            <w:r>
              <w:t>〕</w:t>
            </w:r>
            <w:r>
              <w:t>9</w:t>
            </w:r>
            <w:r>
              <w:t>号）</w:t>
            </w:r>
          </w:p>
        </w:tc>
        <w:tc>
          <w:tcPr>
            <w:tcW w:w="0" w:type="auto"/>
            <w:shd w:val="clear" w:color="auto" w:fill="FFFFFF"/>
            <w:vAlign w:val="center"/>
            <w:hideMark/>
          </w:tcPr>
          <w:p w:rsidR="00000000" w:rsidRDefault="00E93B1D">
            <w:pPr>
              <w:pStyle w:val="a5"/>
            </w:pPr>
            <w:r>
              <w:t>市国土局</w:t>
            </w:r>
          </w:p>
        </w:tc>
        <w:tc>
          <w:tcPr>
            <w:tcW w:w="0" w:type="auto"/>
            <w:shd w:val="clear" w:color="auto" w:fill="FFFFFF"/>
            <w:vAlign w:val="center"/>
            <w:hideMark/>
          </w:tcPr>
          <w:p w:rsidR="00000000" w:rsidRDefault="00E93B1D">
            <w:pPr>
              <w:pStyle w:val="a5"/>
            </w:pPr>
            <w:r>
              <w:t>朱荣佳</w:t>
            </w:r>
          </w:p>
        </w:tc>
        <w:tc>
          <w:tcPr>
            <w:tcW w:w="0" w:type="auto"/>
            <w:shd w:val="clear" w:color="auto" w:fill="FFFFFF"/>
            <w:vAlign w:val="center"/>
            <w:hideMark/>
          </w:tcPr>
          <w:p w:rsidR="00000000" w:rsidRDefault="00E93B1D">
            <w:pPr>
              <w:pStyle w:val="a5"/>
            </w:pPr>
            <w:r>
              <w:t>88495092</w:t>
            </w:r>
          </w:p>
        </w:tc>
      </w:tr>
      <w:tr w:rsidR="00000000">
        <w:trPr>
          <w:divId w:val="1873566510"/>
          <w:tblCellSpacing w:w="6" w:type="dxa"/>
        </w:trPr>
        <w:tc>
          <w:tcPr>
            <w:tcW w:w="0" w:type="auto"/>
            <w:shd w:val="clear" w:color="auto" w:fill="FFFFFF"/>
            <w:vAlign w:val="center"/>
            <w:hideMark/>
          </w:tcPr>
          <w:p w:rsidR="00000000" w:rsidRDefault="00E93B1D">
            <w:pPr>
              <w:pStyle w:val="a5"/>
            </w:pPr>
            <w:r>
              <w:t>6</w:t>
            </w:r>
          </w:p>
        </w:tc>
        <w:tc>
          <w:tcPr>
            <w:tcW w:w="0" w:type="auto"/>
            <w:shd w:val="clear" w:color="auto" w:fill="FFFFFF"/>
            <w:vAlign w:val="center"/>
            <w:hideMark/>
          </w:tcPr>
          <w:p w:rsidR="00000000" w:rsidRDefault="00E93B1D">
            <w:pPr>
              <w:pStyle w:val="a5"/>
            </w:pPr>
            <w:r>
              <w:t>科学合理利用土地</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市国土局</w:t>
            </w:r>
          </w:p>
        </w:tc>
        <w:tc>
          <w:tcPr>
            <w:tcW w:w="0" w:type="auto"/>
            <w:shd w:val="clear" w:color="auto" w:fill="FFFFFF"/>
            <w:vAlign w:val="center"/>
            <w:hideMark/>
          </w:tcPr>
          <w:p w:rsidR="00000000" w:rsidRDefault="00E93B1D">
            <w:pPr>
              <w:pStyle w:val="a5"/>
            </w:pPr>
            <w:r>
              <w:t>朱荣佳</w:t>
            </w:r>
          </w:p>
        </w:tc>
        <w:tc>
          <w:tcPr>
            <w:tcW w:w="0" w:type="auto"/>
            <w:shd w:val="clear" w:color="auto" w:fill="FFFFFF"/>
            <w:vAlign w:val="center"/>
            <w:hideMark/>
          </w:tcPr>
          <w:p w:rsidR="00000000" w:rsidRDefault="00E93B1D">
            <w:pPr>
              <w:pStyle w:val="a5"/>
            </w:pPr>
            <w:r>
              <w:t>88495092</w:t>
            </w:r>
          </w:p>
        </w:tc>
      </w:tr>
      <w:tr w:rsidR="00000000">
        <w:trPr>
          <w:divId w:val="1873566510"/>
          <w:tblCellSpacing w:w="6" w:type="dxa"/>
        </w:trPr>
        <w:tc>
          <w:tcPr>
            <w:tcW w:w="0" w:type="auto"/>
            <w:shd w:val="clear" w:color="auto" w:fill="FFFFFF"/>
            <w:vAlign w:val="center"/>
            <w:hideMark/>
          </w:tcPr>
          <w:p w:rsidR="00000000" w:rsidRDefault="00E93B1D">
            <w:pPr>
              <w:pStyle w:val="a5"/>
            </w:pPr>
            <w:r>
              <w:t>7</w:t>
            </w:r>
          </w:p>
        </w:tc>
        <w:tc>
          <w:tcPr>
            <w:tcW w:w="0" w:type="auto"/>
            <w:shd w:val="clear" w:color="auto" w:fill="FFFFFF"/>
            <w:vAlign w:val="center"/>
            <w:hideMark/>
          </w:tcPr>
          <w:p w:rsidR="00000000" w:rsidRDefault="00E93B1D">
            <w:pPr>
              <w:pStyle w:val="a5"/>
            </w:pPr>
            <w:r>
              <w:t>鼓励民营企业增资扩产</w:t>
            </w:r>
          </w:p>
        </w:tc>
        <w:tc>
          <w:tcPr>
            <w:tcW w:w="0" w:type="auto"/>
            <w:shd w:val="clear" w:color="auto" w:fill="FFFFFF"/>
            <w:vAlign w:val="center"/>
            <w:hideMark/>
          </w:tcPr>
          <w:p w:rsidR="00000000" w:rsidRDefault="00E93B1D">
            <w:pPr>
              <w:pStyle w:val="a5"/>
            </w:pPr>
            <w:r>
              <w:t>市委市政府关于印发《汕头市扶持工业骨干企业和战略性新兴产业投资发展的若干措施》的通知（汕发〔</w:t>
            </w:r>
            <w:r>
              <w:t>2013</w:t>
            </w:r>
            <w:r>
              <w:t>〕</w:t>
            </w:r>
            <w:r>
              <w:t>9</w:t>
            </w:r>
            <w:r>
              <w:t>号）</w:t>
            </w:r>
          </w:p>
        </w:tc>
        <w:tc>
          <w:tcPr>
            <w:tcW w:w="0" w:type="auto"/>
            <w:shd w:val="clear" w:color="auto" w:fill="FFFFFF"/>
            <w:vAlign w:val="center"/>
            <w:hideMark/>
          </w:tcPr>
          <w:p w:rsidR="00000000" w:rsidRDefault="00E93B1D">
            <w:pPr>
              <w:pStyle w:val="a5"/>
            </w:pPr>
            <w:r>
              <w:t>市国土局</w:t>
            </w:r>
          </w:p>
        </w:tc>
        <w:tc>
          <w:tcPr>
            <w:tcW w:w="0" w:type="auto"/>
            <w:shd w:val="clear" w:color="auto" w:fill="FFFFFF"/>
            <w:vAlign w:val="center"/>
            <w:hideMark/>
          </w:tcPr>
          <w:p w:rsidR="00000000" w:rsidRDefault="00E93B1D">
            <w:pPr>
              <w:pStyle w:val="a5"/>
            </w:pPr>
            <w:r>
              <w:t>朱荣佳</w:t>
            </w:r>
          </w:p>
        </w:tc>
        <w:tc>
          <w:tcPr>
            <w:tcW w:w="0" w:type="auto"/>
            <w:shd w:val="clear" w:color="auto" w:fill="FFFFFF"/>
            <w:vAlign w:val="center"/>
            <w:hideMark/>
          </w:tcPr>
          <w:p w:rsidR="00000000" w:rsidRDefault="00E93B1D">
            <w:pPr>
              <w:pStyle w:val="a5"/>
            </w:pPr>
            <w:r>
              <w:t>88495092</w:t>
            </w:r>
          </w:p>
        </w:tc>
      </w:tr>
      <w:tr w:rsidR="00000000">
        <w:trPr>
          <w:divId w:val="1873566510"/>
          <w:tblCellSpacing w:w="6" w:type="dxa"/>
        </w:trPr>
        <w:tc>
          <w:tcPr>
            <w:tcW w:w="0" w:type="auto"/>
            <w:shd w:val="clear" w:color="auto" w:fill="FFFFFF"/>
            <w:vAlign w:val="center"/>
            <w:hideMark/>
          </w:tcPr>
          <w:p w:rsidR="00000000" w:rsidRDefault="00E93B1D">
            <w:pPr>
              <w:pStyle w:val="a5"/>
            </w:pPr>
            <w:r>
              <w:t>8</w:t>
            </w:r>
          </w:p>
        </w:tc>
        <w:tc>
          <w:tcPr>
            <w:tcW w:w="0" w:type="auto"/>
            <w:shd w:val="clear" w:color="auto" w:fill="FFFFFF"/>
            <w:vAlign w:val="center"/>
            <w:hideMark/>
          </w:tcPr>
          <w:p w:rsidR="00000000" w:rsidRDefault="00E93B1D">
            <w:pPr>
              <w:pStyle w:val="a5"/>
            </w:pPr>
            <w:r>
              <w:t>强化创新空间用地保障</w:t>
            </w:r>
          </w:p>
        </w:tc>
        <w:tc>
          <w:tcPr>
            <w:tcW w:w="0" w:type="auto"/>
            <w:shd w:val="clear" w:color="auto" w:fill="FFFFFF"/>
            <w:vAlign w:val="center"/>
            <w:hideMark/>
          </w:tcPr>
          <w:p w:rsidR="00000000" w:rsidRDefault="00E93B1D">
            <w:pPr>
              <w:pStyle w:val="a5"/>
            </w:pPr>
            <w:r>
              <w:t>广东省人民政府关于大力推进大众创业万众创新的实施意见（粤府〔</w:t>
            </w:r>
            <w:r>
              <w:t>2016</w:t>
            </w:r>
            <w:r>
              <w:t>〕</w:t>
            </w:r>
            <w:r>
              <w:t>20</w:t>
            </w:r>
            <w:r>
              <w:t>号）</w:t>
            </w:r>
          </w:p>
        </w:tc>
        <w:tc>
          <w:tcPr>
            <w:tcW w:w="0" w:type="auto"/>
            <w:shd w:val="clear" w:color="auto" w:fill="FFFFFF"/>
            <w:vAlign w:val="center"/>
            <w:hideMark/>
          </w:tcPr>
          <w:p w:rsidR="00000000" w:rsidRDefault="00E93B1D">
            <w:pPr>
              <w:pStyle w:val="a5"/>
            </w:pPr>
            <w:r>
              <w:t>市国土局</w:t>
            </w:r>
          </w:p>
        </w:tc>
        <w:tc>
          <w:tcPr>
            <w:tcW w:w="0" w:type="auto"/>
            <w:shd w:val="clear" w:color="auto" w:fill="FFFFFF"/>
            <w:vAlign w:val="center"/>
            <w:hideMark/>
          </w:tcPr>
          <w:p w:rsidR="00000000" w:rsidRDefault="00E93B1D">
            <w:pPr>
              <w:pStyle w:val="a5"/>
            </w:pPr>
            <w:r>
              <w:t>朱荣佳</w:t>
            </w:r>
          </w:p>
        </w:tc>
        <w:tc>
          <w:tcPr>
            <w:tcW w:w="0" w:type="auto"/>
            <w:shd w:val="clear" w:color="auto" w:fill="FFFFFF"/>
            <w:vAlign w:val="center"/>
            <w:hideMark/>
          </w:tcPr>
          <w:p w:rsidR="00000000" w:rsidRDefault="00E93B1D">
            <w:pPr>
              <w:pStyle w:val="a5"/>
            </w:pPr>
            <w:r>
              <w:t>88495092</w:t>
            </w:r>
          </w:p>
        </w:tc>
      </w:tr>
      <w:tr w:rsidR="00000000">
        <w:trPr>
          <w:divId w:val="1873566510"/>
          <w:tblCellSpacing w:w="6" w:type="dxa"/>
        </w:trPr>
        <w:tc>
          <w:tcPr>
            <w:tcW w:w="0" w:type="auto"/>
            <w:shd w:val="clear" w:color="auto" w:fill="FFFFFF"/>
            <w:vAlign w:val="center"/>
            <w:hideMark/>
          </w:tcPr>
          <w:p w:rsidR="00000000" w:rsidRDefault="00E93B1D">
            <w:pPr>
              <w:pStyle w:val="a5"/>
            </w:pPr>
            <w:r>
              <w:t>9</w:t>
            </w:r>
          </w:p>
        </w:tc>
        <w:tc>
          <w:tcPr>
            <w:tcW w:w="0" w:type="auto"/>
            <w:shd w:val="clear" w:color="auto" w:fill="FFFFFF"/>
            <w:vAlign w:val="center"/>
            <w:hideMark/>
          </w:tcPr>
          <w:p w:rsidR="00000000" w:rsidRDefault="00E93B1D">
            <w:pPr>
              <w:pStyle w:val="a5"/>
            </w:pPr>
            <w:r>
              <w:t>拓展小微企业创业创新空间</w:t>
            </w:r>
          </w:p>
        </w:tc>
        <w:tc>
          <w:tcPr>
            <w:tcW w:w="0" w:type="auto"/>
            <w:shd w:val="clear" w:color="auto" w:fill="FFFFFF"/>
            <w:vAlign w:val="center"/>
            <w:hideMark/>
          </w:tcPr>
          <w:p w:rsidR="00000000" w:rsidRDefault="00E93B1D">
            <w:pPr>
              <w:pStyle w:val="a5"/>
            </w:pPr>
            <w:r>
              <w:t>市经信局牵头编制的汕头市小微企业创业创新基地城市示范三年行动计划</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林锡波</w:t>
            </w:r>
          </w:p>
        </w:tc>
        <w:tc>
          <w:tcPr>
            <w:tcW w:w="0" w:type="auto"/>
            <w:shd w:val="clear" w:color="auto" w:fill="FFFFFF"/>
            <w:vAlign w:val="center"/>
            <w:hideMark/>
          </w:tcPr>
          <w:p w:rsidR="00000000" w:rsidRDefault="00E93B1D">
            <w:pPr>
              <w:pStyle w:val="a5"/>
            </w:pPr>
            <w:r>
              <w:t>88992018</w:t>
            </w:r>
          </w:p>
        </w:tc>
      </w:tr>
      <w:tr w:rsidR="00000000">
        <w:trPr>
          <w:divId w:val="1873566510"/>
          <w:tblCellSpacing w:w="6" w:type="dxa"/>
        </w:trPr>
        <w:tc>
          <w:tcPr>
            <w:tcW w:w="0" w:type="auto"/>
            <w:vMerge w:val="restart"/>
            <w:shd w:val="clear" w:color="auto" w:fill="FFFFFF"/>
            <w:vAlign w:val="center"/>
            <w:hideMark/>
          </w:tcPr>
          <w:p w:rsidR="00000000" w:rsidRDefault="00E93B1D">
            <w:pPr>
              <w:pStyle w:val="a5"/>
            </w:pPr>
            <w:r>
              <w:t>10</w:t>
            </w:r>
          </w:p>
        </w:tc>
        <w:tc>
          <w:tcPr>
            <w:tcW w:w="0" w:type="auto"/>
            <w:shd w:val="clear" w:color="auto" w:fill="FFFFFF"/>
            <w:vAlign w:val="center"/>
            <w:hideMark/>
          </w:tcPr>
          <w:p w:rsidR="00000000" w:rsidRDefault="00E93B1D">
            <w:pPr>
              <w:pStyle w:val="a5"/>
            </w:pPr>
            <w:r>
              <w:t>加快创业孵化基地建设</w:t>
            </w:r>
          </w:p>
        </w:tc>
        <w:tc>
          <w:tcPr>
            <w:tcW w:w="0" w:type="auto"/>
            <w:shd w:val="clear" w:color="auto" w:fill="FFFFFF"/>
            <w:vAlign w:val="center"/>
            <w:hideMark/>
          </w:tcPr>
          <w:p w:rsidR="00000000" w:rsidRDefault="00E93B1D">
            <w:pPr>
              <w:pStyle w:val="a5"/>
            </w:pPr>
            <w:r>
              <w:t>粤人社发〔</w:t>
            </w:r>
            <w:r>
              <w:t>2015</w:t>
            </w:r>
            <w:r>
              <w:t>〕</w:t>
            </w:r>
            <w:r>
              <w:t>166</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刘智伟</w:t>
            </w:r>
          </w:p>
        </w:tc>
        <w:tc>
          <w:tcPr>
            <w:tcW w:w="0" w:type="auto"/>
            <w:shd w:val="clear" w:color="auto" w:fill="FFFFFF"/>
            <w:vAlign w:val="center"/>
            <w:hideMark/>
          </w:tcPr>
          <w:p w:rsidR="00000000" w:rsidRDefault="00E93B1D">
            <w:pPr>
              <w:pStyle w:val="a5"/>
            </w:pPr>
            <w:r>
              <w:t>88645046</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创业孵化基地租金补贴</w:t>
            </w:r>
          </w:p>
        </w:tc>
        <w:tc>
          <w:tcPr>
            <w:tcW w:w="0" w:type="auto"/>
            <w:shd w:val="clear" w:color="auto" w:fill="FFFFFF"/>
            <w:vAlign w:val="center"/>
            <w:hideMark/>
          </w:tcPr>
          <w:p w:rsidR="00000000" w:rsidRDefault="00E93B1D">
            <w:pPr>
              <w:pStyle w:val="a5"/>
            </w:pPr>
            <w:r>
              <w:t>汕头市人民政府关于进一步促进创业带动就业的贯彻意见（汕府〔</w:t>
            </w:r>
            <w:r>
              <w:t>2015</w:t>
            </w:r>
            <w:r>
              <w:t>〕</w:t>
            </w:r>
            <w:r>
              <w:t>67</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刘智伟</w:t>
            </w:r>
          </w:p>
        </w:tc>
        <w:tc>
          <w:tcPr>
            <w:tcW w:w="0" w:type="auto"/>
            <w:shd w:val="clear" w:color="auto" w:fill="FFFFFF"/>
            <w:vAlign w:val="center"/>
            <w:hideMark/>
          </w:tcPr>
          <w:p w:rsidR="00000000" w:rsidRDefault="00E93B1D">
            <w:pPr>
              <w:pStyle w:val="a5"/>
            </w:pPr>
            <w:r>
              <w:t>88645046</w:t>
            </w:r>
          </w:p>
        </w:tc>
      </w:tr>
      <w:tr w:rsidR="00000000">
        <w:trPr>
          <w:divId w:val="1873566510"/>
          <w:tblCellSpacing w:w="6" w:type="dxa"/>
        </w:trPr>
        <w:tc>
          <w:tcPr>
            <w:tcW w:w="0" w:type="auto"/>
            <w:shd w:val="clear" w:color="auto" w:fill="FFFFFF"/>
            <w:vAlign w:val="center"/>
            <w:hideMark/>
          </w:tcPr>
          <w:p w:rsidR="00000000" w:rsidRDefault="00E93B1D">
            <w:pPr>
              <w:pStyle w:val="a5"/>
            </w:pPr>
            <w:r>
              <w:t>11</w:t>
            </w:r>
          </w:p>
        </w:tc>
        <w:tc>
          <w:tcPr>
            <w:tcW w:w="0" w:type="auto"/>
            <w:shd w:val="clear" w:color="auto" w:fill="FFFFFF"/>
            <w:vAlign w:val="center"/>
            <w:hideMark/>
          </w:tcPr>
          <w:p w:rsidR="00000000" w:rsidRDefault="00E93B1D">
            <w:pPr>
              <w:pStyle w:val="a5"/>
            </w:pPr>
            <w:r>
              <w:t>创业孵化补贴</w:t>
            </w:r>
          </w:p>
        </w:tc>
        <w:tc>
          <w:tcPr>
            <w:tcW w:w="0" w:type="auto"/>
            <w:shd w:val="clear" w:color="auto" w:fill="FFFFFF"/>
            <w:vAlign w:val="center"/>
            <w:hideMark/>
          </w:tcPr>
          <w:p w:rsidR="00000000" w:rsidRDefault="00E93B1D">
            <w:pPr>
              <w:pStyle w:val="a5"/>
            </w:pPr>
            <w:r>
              <w:t>汕头市人民政府关于进一步促进创业带动就业的贯彻意见（汕府〔</w:t>
            </w:r>
            <w:r>
              <w:t>2015</w:t>
            </w:r>
            <w:r>
              <w:t>〕</w:t>
            </w:r>
            <w:r>
              <w:t>67</w:t>
            </w:r>
            <w:r>
              <w:t>号），市人社局关于明确我市促进就业专项资金补贴项目申请和核发有关事项的通知（汕人社发〔</w:t>
            </w:r>
            <w:r>
              <w:t>2015</w:t>
            </w:r>
            <w:r>
              <w:t>〕</w:t>
            </w:r>
            <w:r>
              <w:t>7</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刘智伟</w:t>
            </w:r>
          </w:p>
        </w:tc>
        <w:tc>
          <w:tcPr>
            <w:tcW w:w="0" w:type="auto"/>
            <w:shd w:val="clear" w:color="auto" w:fill="FFFFFF"/>
            <w:vAlign w:val="center"/>
            <w:hideMark/>
          </w:tcPr>
          <w:p w:rsidR="00000000" w:rsidRDefault="00E93B1D">
            <w:pPr>
              <w:pStyle w:val="a5"/>
            </w:pPr>
            <w:r>
              <w:t>88645046</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二、减轻经营负担</w:t>
            </w:r>
          </w:p>
        </w:tc>
      </w:tr>
      <w:tr w:rsidR="00000000">
        <w:trPr>
          <w:divId w:val="1873566510"/>
          <w:tblCellSpacing w:w="6" w:type="dxa"/>
        </w:trPr>
        <w:tc>
          <w:tcPr>
            <w:tcW w:w="0" w:type="auto"/>
            <w:vMerge w:val="restart"/>
            <w:shd w:val="clear" w:color="auto" w:fill="FFFFFF"/>
            <w:vAlign w:val="center"/>
            <w:hideMark/>
          </w:tcPr>
          <w:p w:rsidR="00000000" w:rsidRDefault="00E93B1D">
            <w:pPr>
              <w:pStyle w:val="a5"/>
            </w:pPr>
            <w:r>
              <w:t>12</w:t>
            </w:r>
          </w:p>
        </w:tc>
        <w:tc>
          <w:tcPr>
            <w:tcW w:w="0" w:type="auto"/>
            <w:shd w:val="clear" w:color="auto" w:fill="FFFFFF"/>
            <w:vAlign w:val="center"/>
            <w:hideMark/>
          </w:tcPr>
          <w:p w:rsidR="00000000" w:rsidRDefault="00E93B1D">
            <w:pPr>
              <w:pStyle w:val="a5"/>
            </w:pPr>
            <w:r>
              <w:t>取消、免（停）征、降低部分收费</w:t>
            </w:r>
          </w:p>
        </w:tc>
        <w:tc>
          <w:tcPr>
            <w:tcW w:w="0" w:type="auto"/>
            <w:vMerge w:val="restart"/>
            <w:shd w:val="clear" w:color="auto" w:fill="FFFFFF"/>
            <w:vAlign w:val="center"/>
            <w:hideMark/>
          </w:tcPr>
          <w:p w:rsidR="00000000" w:rsidRDefault="00E93B1D">
            <w:pPr>
              <w:pStyle w:val="a5"/>
            </w:pPr>
            <w:r>
              <w:t>粤府〔</w:t>
            </w:r>
            <w:r>
              <w:t>2016</w:t>
            </w:r>
            <w:r>
              <w:t>〕</w:t>
            </w:r>
            <w:r>
              <w:t>15</w:t>
            </w:r>
            <w:r>
              <w:t>号、中财非税〔</w:t>
            </w:r>
            <w:r>
              <w:t>2015</w:t>
            </w:r>
            <w:r>
              <w:t>〕</w:t>
            </w:r>
            <w:r>
              <w:t>5</w:t>
            </w:r>
            <w:r>
              <w:t>号、粤发改价格函〔</w:t>
            </w:r>
            <w:r>
              <w:t>2015</w:t>
            </w:r>
            <w:r>
              <w:t>〕</w:t>
            </w:r>
            <w:r>
              <w:t>4555</w:t>
            </w:r>
            <w:r>
              <w:t>号、粤财预〔</w:t>
            </w:r>
            <w:r>
              <w:t>2015</w:t>
            </w:r>
            <w:r>
              <w:t>〕</w:t>
            </w:r>
            <w:r>
              <w:t>465</w:t>
            </w:r>
            <w:r>
              <w:t>号、粤财预〔</w:t>
            </w:r>
            <w:r>
              <w:t>2015</w:t>
            </w:r>
            <w:r>
              <w:t>〕</w:t>
            </w:r>
            <w:r>
              <w:t>409</w:t>
            </w:r>
            <w:r>
              <w:t>号、粤财办明电〔</w:t>
            </w:r>
            <w:r>
              <w:t>2015</w:t>
            </w:r>
            <w:r>
              <w:t>〕</w:t>
            </w:r>
            <w:r>
              <w:t>4</w:t>
            </w:r>
            <w:r>
              <w:t>号、粤财综〔</w:t>
            </w:r>
            <w:r>
              <w:t>2014</w:t>
            </w:r>
            <w:r>
              <w:t>〕</w:t>
            </w:r>
            <w:r>
              <w:t>89</w:t>
            </w:r>
            <w:r>
              <w:t>号、粤发改价格〔</w:t>
            </w:r>
            <w:r>
              <w:t>2015</w:t>
            </w:r>
            <w:r>
              <w:t>〕</w:t>
            </w:r>
            <w:r>
              <w:t>761</w:t>
            </w:r>
            <w:r>
              <w:t>号、粤财办明电〔</w:t>
            </w:r>
            <w:r>
              <w:t>2015</w:t>
            </w:r>
            <w:r>
              <w:t>〕</w:t>
            </w:r>
            <w:r>
              <w:t>1</w:t>
            </w:r>
            <w:r>
              <w:t>号、中发改费管函〔</w:t>
            </w:r>
            <w:r>
              <w:t>2015</w:t>
            </w:r>
            <w:r>
              <w:t>〕</w:t>
            </w:r>
            <w:r>
              <w:t>1252</w:t>
            </w:r>
            <w:r>
              <w:t>号、财税〔</w:t>
            </w:r>
            <w:r>
              <w:t>2016</w:t>
            </w:r>
            <w:r>
              <w:t>〕</w:t>
            </w:r>
            <w:r>
              <w:t>11</w:t>
            </w:r>
            <w:r>
              <w:t>号、粤财办明电〔</w:t>
            </w:r>
            <w:r>
              <w:t>2015</w:t>
            </w:r>
            <w:r>
              <w:t>〕</w:t>
            </w:r>
            <w:r>
              <w:t>5</w:t>
            </w:r>
            <w:r>
              <w:t>号、粤财预〔</w:t>
            </w:r>
            <w:r>
              <w:t>2016</w:t>
            </w:r>
            <w:r>
              <w:t>〕</w:t>
            </w:r>
            <w:r>
              <w:t>57</w:t>
            </w:r>
            <w:r>
              <w:t>号、粤发改价格〔</w:t>
            </w:r>
            <w:r>
              <w:t>2015</w:t>
            </w:r>
            <w:r>
              <w:t>〕</w:t>
            </w:r>
            <w:r>
              <w:t>847</w:t>
            </w:r>
            <w:r>
              <w:t>号、粤发改价格函〔</w:t>
            </w:r>
            <w:r>
              <w:t>2015</w:t>
            </w:r>
            <w:r>
              <w:t>〕</w:t>
            </w:r>
            <w:r>
              <w:t>5729</w:t>
            </w:r>
            <w:r>
              <w:t>号、财税〔</w:t>
            </w:r>
            <w:r>
              <w:t>2016</w:t>
            </w:r>
            <w:r>
              <w:t>〕</w:t>
            </w:r>
            <w:r>
              <w:t>11</w:t>
            </w:r>
            <w:r>
              <w:t>号、中发改价管〔</w:t>
            </w:r>
            <w:r>
              <w:t>2016</w:t>
            </w:r>
            <w:r>
              <w:t>〕</w:t>
            </w:r>
            <w:r>
              <w:t>25</w:t>
            </w:r>
            <w:r>
              <w:t>号、中发改价管〔</w:t>
            </w:r>
            <w:r>
              <w:t>2016</w:t>
            </w:r>
            <w:r>
              <w:t>〕</w:t>
            </w:r>
            <w:r>
              <w:t>76</w:t>
            </w:r>
            <w:r>
              <w:t>号、粤工总财〔</w:t>
            </w:r>
            <w:r>
              <w:t>2015</w:t>
            </w:r>
            <w:r>
              <w:t>〕</w:t>
            </w:r>
            <w:r>
              <w:t>153</w:t>
            </w:r>
            <w:r>
              <w:t>号</w:t>
            </w:r>
          </w:p>
        </w:tc>
        <w:tc>
          <w:tcPr>
            <w:tcW w:w="0" w:type="auto"/>
            <w:shd w:val="clear" w:color="auto" w:fill="FFFFFF"/>
            <w:vAlign w:val="center"/>
            <w:hideMark/>
          </w:tcPr>
          <w:p w:rsidR="00000000" w:rsidRDefault="00E93B1D">
            <w:r>
              <w:t> </w:t>
            </w:r>
          </w:p>
        </w:tc>
        <w:tc>
          <w:tcPr>
            <w:tcW w:w="0" w:type="auto"/>
            <w:shd w:val="clear" w:color="auto" w:fill="FFFFFF"/>
            <w:vAlign w:val="center"/>
            <w:hideMark/>
          </w:tcPr>
          <w:p w:rsidR="00000000" w:rsidRDefault="00E93B1D">
            <w:r>
              <w:t> </w:t>
            </w:r>
          </w:p>
        </w:tc>
        <w:tc>
          <w:tcPr>
            <w:tcW w:w="0" w:type="auto"/>
            <w:shd w:val="clear" w:color="auto" w:fill="FFFFFF"/>
            <w:vAlign w:val="center"/>
            <w:hideMark/>
          </w:tcPr>
          <w:p w:rsidR="00000000" w:rsidRDefault="00E93B1D">
            <w:r>
              <w:t> </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行政事业性收费优惠方面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市发改局</w:t>
            </w:r>
          </w:p>
        </w:tc>
        <w:tc>
          <w:tcPr>
            <w:tcW w:w="0" w:type="auto"/>
            <w:shd w:val="clear" w:color="auto" w:fill="FFFFFF"/>
            <w:vAlign w:val="center"/>
            <w:hideMark/>
          </w:tcPr>
          <w:p w:rsidR="00000000" w:rsidRDefault="00E93B1D">
            <w:pPr>
              <w:pStyle w:val="a5"/>
            </w:pPr>
            <w:r>
              <w:t>杜凌</w:t>
            </w:r>
          </w:p>
        </w:tc>
        <w:tc>
          <w:tcPr>
            <w:tcW w:w="0" w:type="auto"/>
            <w:shd w:val="clear" w:color="auto" w:fill="FFFFFF"/>
            <w:vAlign w:val="center"/>
            <w:hideMark/>
          </w:tcPr>
          <w:p w:rsidR="00000000" w:rsidRDefault="00E93B1D">
            <w:pPr>
              <w:pStyle w:val="a5"/>
            </w:pPr>
            <w:r>
              <w:t>88486696</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专项收入优惠方面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经营服务性收费优惠方面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政府性基金优惠方面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电价费优惠方面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市发改局</w:t>
            </w:r>
          </w:p>
        </w:tc>
        <w:tc>
          <w:tcPr>
            <w:tcW w:w="0" w:type="auto"/>
            <w:shd w:val="clear" w:color="auto" w:fill="FFFFFF"/>
            <w:vAlign w:val="center"/>
            <w:hideMark/>
          </w:tcPr>
          <w:p w:rsidR="00000000" w:rsidRDefault="00E93B1D">
            <w:pPr>
              <w:pStyle w:val="a5"/>
            </w:pPr>
            <w:r>
              <w:t>蔡伟强</w:t>
            </w:r>
          </w:p>
        </w:tc>
        <w:tc>
          <w:tcPr>
            <w:tcW w:w="0" w:type="auto"/>
            <w:shd w:val="clear" w:color="auto" w:fill="FFFFFF"/>
            <w:vAlign w:val="center"/>
            <w:hideMark/>
          </w:tcPr>
          <w:p w:rsidR="00000000" w:rsidRDefault="00E93B1D">
            <w:pPr>
              <w:pStyle w:val="a5"/>
            </w:pPr>
            <w:r>
              <w:t>88486698</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工会费优惠方面</w:t>
            </w:r>
          </w:p>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市总工会</w:t>
            </w:r>
          </w:p>
        </w:tc>
        <w:tc>
          <w:tcPr>
            <w:tcW w:w="0" w:type="auto"/>
            <w:shd w:val="clear" w:color="auto" w:fill="FFFFFF"/>
            <w:vAlign w:val="center"/>
            <w:hideMark/>
          </w:tcPr>
          <w:p w:rsidR="00000000" w:rsidRDefault="00E93B1D">
            <w:pPr>
              <w:pStyle w:val="a5"/>
            </w:pPr>
            <w:r>
              <w:t>曹俊峰</w:t>
            </w:r>
          </w:p>
        </w:tc>
        <w:tc>
          <w:tcPr>
            <w:tcW w:w="0" w:type="auto"/>
            <w:shd w:val="clear" w:color="auto" w:fill="FFFFFF"/>
            <w:vAlign w:val="center"/>
            <w:hideMark/>
          </w:tcPr>
          <w:p w:rsidR="00000000" w:rsidRDefault="00E93B1D">
            <w:pPr>
              <w:pStyle w:val="a5"/>
            </w:pPr>
            <w:r>
              <w:t>88280104</w:t>
            </w:r>
          </w:p>
        </w:tc>
      </w:tr>
      <w:tr w:rsidR="00000000">
        <w:trPr>
          <w:divId w:val="1873566510"/>
          <w:tblCellSpacing w:w="6" w:type="dxa"/>
        </w:trPr>
        <w:tc>
          <w:tcPr>
            <w:tcW w:w="0" w:type="auto"/>
            <w:shd w:val="clear" w:color="auto" w:fill="FFFFFF"/>
            <w:vAlign w:val="center"/>
            <w:hideMark/>
          </w:tcPr>
          <w:p w:rsidR="00000000" w:rsidRDefault="00E93B1D">
            <w:pPr>
              <w:pStyle w:val="a5"/>
            </w:pPr>
            <w:r>
              <w:t>13</w:t>
            </w:r>
          </w:p>
        </w:tc>
        <w:tc>
          <w:tcPr>
            <w:tcW w:w="0" w:type="auto"/>
            <w:shd w:val="clear" w:color="auto" w:fill="FFFFFF"/>
            <w:vAlign w:val="center"/>
            <w:hideMark/>
          </w:tcPr>
          <w:p w:rsidR="00000000" w:rsidRDefault="00E93B1D">
            <w:pPr>
              <w:pStyle w:val="a5"/>
            </w:pPr>
            <w:r>
              <w:t>小微企业税收减免</w:t>
            </w:r>
          </w:p>
        </w:tc>
        <w:tc>
          <w:tcPr>
            <w:tcW w:w="0" w:type="auto"/>
            <w:shd w:val="clear" w:color="auto" w:fill="FFFFFF"/>
            <w:vAlign w:val="center"/>
            <w:hideMark/>
          </w:tcPr>
          <w:p w:rsidR="00000000" w:rsidRDefault="00E93B1D">
            <w:pPr>
              <w:pStyle w:val="a5"/>
            </w:pPr>
            <w:r>
              <w:t>财税〔</w:t>
            </w:r>
            <w:r>
              <w:t>2015</w:t>
            </w:r>
            <w:r>
              <w:t>〕</w:t>
            </w:r>
            <w:r>
              <w:t>99</w:t>
            </w:r>
            <w:r>
              <w:t>号、国家税务总局公告</w:t>
            </w:r>
            <w:r>
              <w:t>2015</w:t>
            </w:r>
            <w:r>
              <w:t>年第</w:t>
            </w:r>
            <w:r>
              <w:t>61</w:t>
            </w:r>
            <w:r>
              <w:t>号、财税〔</w:t>
            </w:r>
            <w:r>
              <w:t>2014</w:t>
            </w:r>
            <w:r>
              <w:t>〕</w:t>
            </w:r>
            <w:r>
              <w:t>71</w:t>
            </w:r>
            <w:r>
              <w:t>号、财税〔</w:t>
            </w:r>
            <w:r>
              <w:t>2015</w:t>
            </w:r>
            <w:r>
              <w:t>〕</w:t>
            </w:r>
            <w:r>
              <w:t>34</w:t>
            </w:r>
            <w:r>
              <w:t>号、国家税务总局公告</w:t>
            </w:r>
            <w:r>
              <w:t>2015</w:t>
            </w:r>
            <w:r>
              <w:t>年第</w:t>
            </w:r>
            <w:r>
              <w:t>17</w:t>
            </w:r>
            <w:r>
              <w:t>号、国家税务总局公告</w:t>
            </w:r>
            <w:r>
              <w:t>2014</w:t>
            </w:r>
            <w:r>
              <w:t>年第</w:t>
            </w:r>
            <w:r>
              <w:t>57</w:t>
            </w:r>
            <w:r>
              <w:t>号、财税〔</w:t>
            </w:r>
            <w:r>
              <w:t>2015</w:t>
            </w:r>
            <w:r>
              <w:t>〕</w:t>
            </w:r>
            <w:r>
              <w:t>96</w:t>
            </w:r>
            <w:r>
              <w:t>号、国家税务总局公告</w:t>
            </w:r>
            <w:r>
              <w:t>2016</w:t>
            </w:r>
            <w:r>
              <w:t>年第</w:t>
            </w:r>
            <w:r>
              <w:t>23</w:t>
            </w:r>
            <w:r>
              <w:t>号</w:t>
            </w:r>
          </w:p>
        </w:tc>
        <w:tc>
          <w:tcPr>
            <w:tcW w:w="0" w:type="auto"/>
            <w:shd w:val="clear" w:color="auto" w:fill="FFFFFF"/>
            <w:vAlign w:val="center"/>
            <w:hideMark/>
          </w:tcPr>
          <w:p w:rsidR="00000000" w:rsidRDefault="00E93B1D">
            <w:pPr>
              <w:pStyle w:val="a5"/>
            </w:pPr>
            <w:r>
              <w:t>市国税局</w:t>
            </w:r>
          </w:p>
        </w:tc>
        <w:tc>
          <w:tcPr>
            <w:tcW w:w="0" w:type="auto"/>
            <w:shd w:val="clear" w:color="auto" w:fill="FFFFFF"/>
            <w:vAlign w:val="center"/>
            <w:hideMark/>
          </w:tcPr>
          <w:p w:rsidR="00000000" w:rsidRDefault="00E93B1D">
            <w:pPr>
              <w:pStyle w:val="a5"/>
            </w:pPr>
            <w:r>
              <w:t>潘壮洪</w:t>
            </w:r>
          </w:p>
        </w:tc>
        <w:tc>
          <w:tcPr>
            <w:tcW w:w="0" w:type="auto"/>
            <w:shd w:val="clear" w:color="auto" w:fill="FFFFFF"/>
            <w:vAlign w:val="center"/>
            <w:hideMark/>
          </w:tcPr>
          <w:p w:rsidR="00000000" w:rsidRDefault="00E93B1D">
            <w:pPr>
              <w:pStyle w:val="a5"/>
            </w:pPr>
            <w:r>
              <w:t>88481731</w:t>
            </w:r>
          </w:p>
        </w:tc>
      </w:tr>
      <w:tr w:rsidR="00000000">
        <w:trPr>
          <w:divId w:val="1873566510"/>
          <w:tblCellSpacing w:w="6" w:type="dxa"/>
        </w:trPr>
        <w:tc>
          <w:tcPr>
            <w:tcW w:w="0" w:type="auto"/>
            <w:shd w:val="clear" w:color="auto" w:fill="FFFFFF"/>
            <w:vAlign w:val="center"/>
            <w:hideMark/>
          </w:tcPr>
          <w:p w:rsidR="00000000" w:rsidRDefault="00E93B1D">
            <w:pPr>
              <w:pStyle w:val="a5"/>
            </w:pPr>
            <w:r>
              <w:t>14</w:t>
            </w:r>
          </w:p>
        </w:tc>
        <w:tc>
          <w:tcPr>
            <w:tcW w:w="0" w:type="auto"/>
            <w:shd w:val="clear" w:color="auto" w:fill="FFFFFF"/>
            <w:vAlign w:val="center"/>
            <w:hideMark/>
          </w:tcPr>
          <w:p w:rsidR="00000000" w:rsidRDefault="00E93B1D">
            <w:pPr>
              <w:pStyle w:val="a5"/>
            </w:pPr>
            <w:r>
              <w:t>落实国家精简归并</w:t>
            </w:r>
            <w:r>
              <w:t>“</w:t>
            </w:r>
            <w:r>
              <w:t>五险一金</w:t>
            </w:r>
            <w:r>
              <w:t>”</w:t>
            </w:r>
            <w:r>
              <w:t>政策</w:t>
            </w:r>
          </w:p>
        </w:tc>
        <w:tc>
          <w:tcPr>
            <w:tcW w:w="0" w:type="auto"/>
            <w:shd w:val="clear" w:color="auto" w:fill="FFFFFF"/>
            <w:vAlign w:val="center"/>
            <w:hideMark/>
          </w:tcPr>
          <w:p w:rsidR="00000000" w:rsidRDefault="00E93B1D">
            <w:pPr>
              <w:pStyle w:val="a5"/>
            </w:pPr>
            <w:r>
              <w:t>粤人社规〔</w:t>
            </w:r>
            <w:r>
              <w:t>2015</w:t>
            </w:r>
            <w:r>
              <w:t>〕</w:t>
            </w:r>
            <w:r>
              <w:t>8</w:t>
            </w:r>
            <w:r>
              <w:t>号、粤人社规〔</w:t>
            </w:r>
            <w:r>
              <w:t>2015</w:t>
            </w:r>
            <w:r>
              <w:t>〕</w:t>
            </w:r>
            <w:r>
              <w:t>6</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林晓丹</w:t>
            </w:r>
          </w:p>
        </w:tc>
        <w:tc>
          <w:tcPr>
            <w:tcW w:w="0" w:type="auto"/>
            <w:shd w:val="clear" w:color="auto" w:fill="FFFFFF"/>
            <w:vAlign w:val="center"/>
            <w:hideMark/>
          </w:tcPr>
          <w:p w:rsidR="00000000" w:rsidRDefault="00E93B1D">
            <w:pPr>
              <w:pStyle w:val="a5"/>
            </w:pPr>
            <w:r>
              <w:t>88645043</w:t>
            </w:r>
          </w:p>
        </w:tc>
      </w:tr>
      <w:tr w:rsidR="00000000">
        <w:trPr>
          <w:divId w:val="1873566510"/>
          <w:tblCellSpacing w:w="6" w:type="dxa"/>
        </w:trPr>
        <w:tc>
          <w:tcPr>
            <w:tcW w:w="0" w:type="auto"/>
            <w:shd w:val="clear" w:color="auto" w:fill="FFFFFF"/>
            <w:vAlign w:val="center"/>
            <w:hideMark/>
          </w:tcPr>
          <w:p w:rsidR="00000000" w:rsidRDefault="00E93B1D">
            <w:pPr>
              <w:pStyle w:val="a5"/>
            </w:pPr>
            <w:r>
              <w:t>15</w:t>
            </w:r>
          </w:p>
        </w:tc>
        <w:tc>
          <w:tcPr>
            <w:tcW w:w="0" w:type="auto"/>
            <w:shd w:val="clear" w:color="auto" w:fill="FFFFFF"/>
            <w:vAlign w:val="center"/>
            <w:hideMark/>
          </w:tcPr>
          <w:p w:rsidR="00000000" w:rsidRDefault="00E93B1D">
            <w:pPr>
              <w:pStyle w:val="a5"/>
            </w:pPr>
            <w:r>
              <w:t>降低住房公积金缴存比例</w:t>
            </w:r>
          </w:p>
        </w:tc>
        <w:tc>
          <w:tcPr>
            <w:tcW w:w="0" w:type="auto"/>
            <w:shd w:val="clear" w:color="auto" w:fill="FFFFFF"/>
            <w:vAlign w:val="center"/>
            <w:hideMark/>
          </w:tcPr>
          <w:p w:rsidR="00000000" w:rsidRDefault="00E93B1D">
            <w:pPr>
              <w:pStyle w:val="a5"/>
            </w:pPr>
            <w:r>
              <w:t>粤府〔</w:t>
            </w:r>
            <w:r>
              <w:t>2016</w:t>
            </w:r>
            <w:r>
              <w:t>〕</w:t>
            </w:r>
            <w:r>
              <w:t>15</w:t>
            </w:r>
            <w:r>
              <w:t>号、建金管〔</w:t>
            </w:r>
            <w:r>
              <w:t>2005</w:t>
            </w:r>
            <w:r>
              <w:t>〕</w:t>
            </w:r>
            <w:r>
              <w:t>5</w:t>
            </w:r>
            <w:r>
              <w:t>号、粤建金〔</w:t>
            </w:r>
            <w:r>
              <w:t>2016</w:t>
            </w:r>
            <w:r>
              <w:t>〕</w:t>
            </w:r>
            <w:r>
              <w:t>126</w:t>
            </w:r>
            <w:r>
              <w:t>号</w:t>
            </w:r>
          </w:p>
        </w:tc>
        <w:tc>
          <w:tcPr>
            <w:tcW w:w="0" w:type="auto"/>
            <w:shd w:val="clear" w:color="auto" w:fill="FFFFFF"/>
            <w:vAlign w:val="center"/>
            <w:hideMark/>
          </w:tcPr>
          <w:p w:rsidR="00000000" w:rsidRDefault="00E93B1D">
            <w:pPr>
              <w:pStyle w:val="a5"/>
            </w:pPr>
            <w:r>
              <w:t>市房管局</w:t>
            </w:r>
          </w:p>
        </w:tc>
        <w:tc>
          <w:tcPr>
            <w:tcW w:w="0" w:type="auto"/>
            <w:shd w:val="clear" w:color="auto" w:fill="FFFFFF"/>
            <w:vAlign w:val="center"/>
            <w:hideMark/>
          </w:tcPr>
          <w:p w:rsidR="00000000" w:rsidRDefault="00E93B1D">
            <w:pPr>
              <w:pStyle w:val="a5"/>
            </w:pPr>
            <w:r>
              <w:t>翁创佳</w:t>
            </w:r>
          </w:p>
        </w:tc>
        <w:tc>
          <w:tcPr>
            <w:tcW w:w="0" w:type="auto"/>
            <w:shd w:val="clear" w:color="auto" w:fill="FFFFFF"/>
            <w:vAlign w:val="center"/>
            <w:hideMark/>
          </w:tcPr>
          <w:p w:rsidR="00000000" w:rsidRDefault="00E93B1D">
            <w:pPr>
              <w:pStyle w:val="a5"/>
            </w:pPr>
            <w:r>
              <w:t>88328034</w:t>
            </w:r>
          </w:p>
        </w:tc>
      </w:tr>
      <w:tr w:rsidR="00000000">
        <w:trPr>
          <w:divId w:val="1873566510"/>
          <w:tblCellSpacing w:w="6" w:type="dxa"/>
        </w:trPr>
        <w:tc>
          <w:tcPr>
            <w:tcW w:w="0" w:type="auto"/>
            <w:shd w:val="clear" w:color="auto" w:fill="FFFFFF"/>
            <w:vAlign w:val="center"/>
            <w:hideMark/>
          </w:tcPr>
          <w:p w:rsidR="00000000" w:rsidRDefault="00E93B1D">
            <w:pPr>
              <w:pStyle w:val="a5"/>
            </w:pPr>
            <w:r>
              <w:t>16</w:t>
            </w:r>
          </w:p>
        </w:tc>
        <w:tc>
          <w:tcPr>
            <w:tcW w:w="0" w:type="auto"/>
            <w:shd w:val="clear" w:color="auto" w:fill="FFFFFF"/>
            <w:vAlign w:val="center"/>
            <w:hideMark/>
          </w:tcPr>
          <w:p w:rsidR="00000000" w:rsidRDefault="00E93B1D">
            <w:pPr>
              <w:pStyle w:val="a5"/>
            </w:pPr>
            <w:r>
              <w:t>鼓励小微型民营企业聘用应届高校毕业生</w:t>
            </w:r>
          </w:p>
        </w:tc>
        <w:tc>
          <w:tcPr>
            <w:tcW w:w="0" w:type="auto"/>
            <w:shd w:val="clear" w:color="auto" w:fill="FFFFFF"/>
            <w:vAlign w:val="center"/>
            <w:hideMark/>
          </w:tcPr>
          <w:p w:rsidR="00000000" w:rsidRDefault="00E93B1D">
            <w:pPr>
              <w:pStyle w:val="a5"/>
            </w:pPr>
            <w:r>
              <w:t>粤府办〔</w:t>
            </w:r>
            <w:r>
              <w:t>2015</w:t>
            </w:r>
            <w:r>
              <w:t>〕</w:t>
            </w:r>
            <w:r>
              <w:t>48</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刘智伟</w:t>
            </w:r>
          </w:p>
        </w:tc>
        <w:tc>
          <w:tcPr>
            <w:tcW w:w="0" w:type="auto"/>
            <w:shd w:val="clear" w:color="auto" w:fill="FFFFFF"/>
            <w:vAlign w:val="center"/>
            <w:hideMark/>
          </w:tcPr>
          <w:p w:rsidR="00000000" w:rsidRDefault="00E93B1D">
            <w:pPr>
              <w:pStyle w:val="a5"/>
            </w:pPr>
            <w:r>
              <w:t>88645046</w:t>
            </w:r>
          </w:p>
        </w:tc>
      </w:tr>
      <w:tr w:rsidR="00000000">
        <w:trPr>
          <w:divId w:val="1873566510"/>
          <w:tblCellSpacing w:w="6" w:type="dxa"/>
        </w:trPr>
        <w:tc>
          <w:tcPr>
            <w:tcW w:w="0" w:type="auto"/>
            <w:shd w:val="clear" w:color="auto" w:fill="FFFFFF"/>
            <w:vAlign w:val="center"/>
            <w:hideMark/>
          </w:tcPr>
          <w:p w:rsidR="00000000" w:rsidRDefault="00E93B1D">
            <w:pPr>
              <w:pStyle w:val="a5"/>
            </w:pPr>
            <w:r>
              <w:t>17</w:t>
            </w:r>
          </w:p>
        </w:tc>
        <w:tc>
          <w:tcPr>
            <w:tcW w:w="0" w:type="auto"/>
            <w:shd w:val="clear" w:color="auto" w:fill="FFFFFF"/>
            <w:vAlign w:val="center"/>
            <w:hideMark/>
          </w:tcPr>
          <w:p w:rsidR="00000000" w:rsidRDefault="00E93B1D">
            <w:pPr>
              <w:pStyle w:val="a5"/>
            </w:pPr>
            <w:r>
              <w:t>创业资助、创业带动就业补贴</w:t>
            </w:r>
          </w:p>
        </w:tc>
        <w:tc>
          <w:tcPr>
            <w:tcW w:w="0" w:type="auto"/>
            <w:shd w:val="clear" w:color="auto" w:fill="FFFFFF"/>
            <w:vAlign w:val="center"/>
            <w:hideMark/>
          </w:tcPr>
          <w:p w:rsidR="00000000" w:rsidRDefault="00E93B1D">
            <w:pPr>
              <w:pStyle w:val="a5"/>
            </w:pPr>
            <w:r>
              <w:t>市人社局关于明确我市促进就业专项资金补贴项目申请和核发有关事项的通知（汕人社发〔</w:t>
            </w:r>
            <w:r>
              <w:t>2015</w:t>
            </w:r>
            <w:r>
              <w:t>〕</w:t>
            </w:r>
            <w:r>
              <w:t>7</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刘智伟</w:t>
            </w:r>
          </w:p>
        </w:tc>
        <w:tc>
          <w:tcPr>
            <w:tcW w:w="0" w:type="auto"/>
            <w:shd w:val="clear" w:color="auto" w:fill="FFFFFF"/>
            <w:vAlign w:val="center"/>
            <w:hideMark/>
          </w:tcPr>
          <w:p w:rsidR="00000000" w:rsidRDefault="00E93B1D">
            <w:pPr>
              <w:pStyle w:val="a5"/>
            </w:pPr>
            <w:r>
              <w:t>88645046</w:t>
            </w:r>
          </w:p>
        </w:tc>
      </w:tr>
      <w:tr w:rsidR="00000000">
        <w:trPr>
          <w:divId w:val="1873566510"/>
          <w:tblCellSpacing w:w="6" w:type="dxa"/>
        </w:trPr>
        <w:tc>
          <w:tcPr>
            <w:tcW w:w="0" w:type="auto"/>
            <w:shd w:val="clear" w:color="auto" w:fill="FFFFFF"/>
            <w:vAlign w:val="center"/>
            <w:hideMark/>
          </w:tcPr>
          <w:p w:rsidR="00000000" w:rsidRDefault="00E93B1D">
            <w:pPr>
              <w:pStyle w:val="a5"/>
            </w:pPr>
            <w:r>
              <w:t>18</w:t>
            </w:r>
          </w:p>
        </w:tc>
        <w:tc>
          <w:tcPr>
            <w:tcW w:w="0" w:type="auto"/>
            <w:shd w:val="clear" w:color="auto" w:fill="FFFFFF"/>
            <w:vAlign w:val="center"/>
            <w:hideMark/>
          </w:tcPr>
          <w:p w:rsidR="00000000" w:rsidRDefault="00E93B1D">
            <w:pPr>
              <w:pStyle w:val="a5"/>
            </w:pPr>
            <w:r>
              <w:t>境外展会补贴</w:t>
            </w:r>
          </w:p>
        </w:tc>
        <w:tc>
          <w:tcPr>
            <w:tcW w:w="0" w:type="auto"/>
            <w:shd w:val="clear" w:color="auto" w:fill="FFFFFF"/>
            <w:vAlign w:val="center"/>
            <w:hideMark/>
          </w:tcPr>
          <w:p w:rsidR="00000000" w:rsidRDefault="00E93B1D">
            <w:pPr>
              <w:pStyle w:val="a5"/>
            </w:pPr>
            <w:r>
              <w:t>市商务局关于</w:t>
            </w:r>
            <w:r>
              <w:t>2016</w:t>
            </w:r>
            <w:r>
              <w:t>年我市重点境外展会项目及扶持措施等有关事项的通知</w:t>
            </w:r>
          </w:p>
        </w:tc>
        <w:tc>
          <w:tcPr>
            <w:tcW w:w="0" w:type="auto"/>
            <w:shd w:val="clear" w:color="auto" w:fill="FFFFFF"/>
            <w:vAlign w:val="center"/>
            <w:hideMark/>
          </w:tcPr>
          <w:p w:rsidR="00000000" w:rsidRDefault="00E93B1D">
            <w:pPr>
              <w:pStyle w:val="a5"/>
            </w:pPr>
            <w:r>
              <w:t>市商务局</w:t>
            </w:r>
          </w:p>
        </w:tc>
        <w:tc>
          <w:tcPr>
            <w:tcW w:w="0" w:type="auto"/>
            <w:shd w:val="clear" w:color="auto" w:fill="FFFFFF"/>
            <w:vAlign w:val="center"/>
            <w:hideMark/>
          </w:tcPr>
          <w:p w:rsidR="00000000" w:rsidRDefault="00E93B1D">
            <w:pPr>
              <w:pStyle w:val="a5"/>
            </w:pPr>
            <w:r>
              <w:t>黄虹</w:t>
            </w:r>
          </w:p>
        </w:tc>
        <w:tc>
          <w:tcPr>
            <w:tcW w:w="0" w:type="auto"/>
            <w:shd w:val="clear" w:color="auto" w:fill="FFFFFF"/>
            <w:vAlign w:val="center"/>
            <w:hideMark/>
          </w:tcPr>
          <w:p w:rsidR="00000000" w:rsidRDefault="00E93B1D">
            <w:pPr>
              <w:pStyle w:val="a5"/>
            </w:pPr>
            <w:r>
              <w:t>88931822</w:t>
            </w:r>
          </w:p>
        </w:tc>
      </w:tr>
      <w:tr w:rsidR="00000000">
        <w:trPr>
          <w:divId w:val="1873566510"/>
          <w:tblCellSpacing w:w="6" w:type="dxa"/>
        </w:trPr>
        <w:tc>
          <w:tcPr>
            <w:tcW w:w="0" w:type="auto"/>
            <w:shd w:val="clear" w:color="auto" w:fill="FFFFFF"/>
            <w:vAlign w:val="center"/>
            <w:hideMark/>
          </w:tcPr>
          <w:p w:rsidR="00000000" w:rsidRDefault="00E93B1D">
            <w:pPr>
              <w:pStyle w:val="a5"/>
            </w:pPr>
            <w:r>
              <w:t>19</w:t>
            </w:r>
          </w:p>
        </w:tc>
        <w:tc>
          <w:tcPr>
            <w:tcW w:w="0" w:type="auto"/>
            <w:shd w:val="clear" w:color="auto" w:fill="FFFFFF"/>
            <w:vAlign w:val="center"/>
            <w:hideMark/>
          </w:tcPr>
          <w:p w:rsidR="00000000" w:rsidRDefault="00E93B1D">
            <w:pPr>
              <w:pStyle w:val="a5"/>
            </w:pPr>
            <w:r>
              <w:t>鼓励港航企业发展集装箱运输业务</w:t>
            </w:r>
          </w:p>
        </w:tc>
        <w:tc>
          <w:tcPr>
            <w:tcW w:w="0" w:type="auto"/>
            <w:shd w:val="clear" w:color="auto" w:fill="FFFFFF"/>
            <w:vAlign w:val="center"/>
            <w:hideMark/>
          </w:tcPr>
          <w:p w:rsidR="00000000" w:rsidRDefault="00E93B1D">
            <w:pPr>
              <w:pStyle w:val="a5"/>
            </w:pPr>
            <w:r>
              <w:t>印发《关于扶持汕头港集装箱运输发展的若干意见》的通知（汕府〔</w:t>
            </w:r>
            <w:r>
              <w:t>2015</w:t>
            </w:r>
            <w:r>
              <w:t>〕</w:t>
            </w:r>
            <w:r>
              <w:t>73</w:t>
            </w:r>
            <w:r>
              <w:t>号）</w:t>
            </w:r>
          </w:p>
        </w:tc>
        <w:tc>
          <w:tcPr>
            <w:tcW w:w="0" w:type="auto"/>
            <w:shd w:val="clear" w:color="auto" w:fill="FFFFFF"/>
            <w:vAlign w:val="center"/>
            <w:hideMark/>
          </w:tcPr>
          <w:p w:rsidR="00000000" w:rsidRDefault="00E93B1D">
            <w:pPr>
              <w:pStyle w:val="a5"/>
            </w:pPr>
            <w:r>
              <w:t>市港口管理局</w:t>
            </w:r>
          </w:p>
        </w:tc>
        <w:tc>
          <w:tcPr>
            <w:tcW w:w="0" w:type="auto"/>
            <w:shd w:val="clear" w:color="auto" w:fill="FFFFFF"/>
            <w:vAlign w:val="center"/>
            <w:hideMark/>
          </w:tcPr>
          <w:p w:rsidR="00000000" w:rsidRDefault="00E93B1D">
            <w:pPr>
              <w:pStyle w:val="a5"/>
            </w:pPr>
            <w:r>
              <w:t>郭耿雄</w:t>
            </w:r>
          </w:p>
        </w:tc>
        <w:tc>
          <w:tcPr>
            <w:tcW w:w="0" w:type="auto"/>
            <w:shd w:val="clear" w:color="auto" w:fill="FFFFFF"/>
            <w:vAlign w:val="center"/>
            <w:hideMark/>
          </w:tcPr>
          <w:p w:rsidR="00000000" w:rsidRDefault="00E93B1D">
            <w:pPr>
              <w:pStyle w:val="a5"/>
            </w:pPr>
            <w:r>
              <w:t>88932889</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三、鼓励投资融资</w:t>
            </w:r>
          </w:p>
        </w:tc>
      </w:tr>
      <w:tr w:rsidR="00000000">
        <w:trPr>
          <w:divId w:val="1873566510"/>
          <w:tblCellSpacing w:w="6" w:type="dxa"/>
        </w:trPr>
        <w:tc>
          <w:tcPr>
            <w:tcW w:w="0" w:type="auto"/>
            <w:shd w:val="clear" w:color="auto" w:fill="FFFFFF"/>
            <w:vAlign w:val="center"/>
            <w:hideMark/>
          </w:tcPr>
          <w:p w:rsidR="00000000" w:rsidRDefault="00E93B1D">
            <w:pPr>
              <w:pStyle w:val="a5"/>
            </w:pPr>
            <w:r>
              <w:t>20</w:t>
            </w:r>
          </w:p>
        </w:tc>
        <w:tc>
          <w:tcPr>
            <w:tcW w:w="0" w:type="auto"/>
            <w:shd w:val="clear" w:color="auto" w:fill="FFFFFF"/>
            <w:vAlign w:val="center"/>
            <w:hideMark/>
          </w:tcPr>
          <w:p w:rsidR="00000000" w:rsidRDefault="00E93B1D">
            <w:pPr>
              <w:pStyle w:val="a5"/>
            </w:pPr>
            <w:r>
              <w:t>设立汕头市中小微企业信贷风险补偿资金</w:t>
            </w:r>
          </w:p>
        </w:tc>
        <w:tc>
          <w:tcPr>
            <w:tcW w:w="0" w:type="auto"/>
            <w:shd w:val="clear" w:color="auto" w:fill="FFFFFF"/>
            <w:vAlign w:val="center"/>
            <w:hideMark/>
          </w:tcPr>
          <w:p w:rsidR="00000000" w:rsidRDefault="00E93B1D">
            <w:pPr>
              <w:pStyle w:val="a5"/>
            </w:pPr>
            <w:r>
              <w:t>市经信局、市财政局关于印发《汕头市设立中小微企业信贷风险补偿资金工作方案》的通知（汕经信〔</w:t>
            </w:r>
            <w:r>
              <w:t>2016</w:t>
            </w:r>
            <w:r>
              <w:t>〕</w:t>
            </w:r>
            <w:r>
              <w:t>87</w:t>
            </w:r>
            <w:r>
              <w:t>号），印发汕头市关于创新完善中小微企业投融资机制的实施意见的通知（汕府办〔</w:t>
            </w:r>
            <w:r>
              <w:t>2016</w:t>
            </w:r>
            <w:r>
              <w:t>〕</w:t>
            </w:r>
            <w:r>
              <w:t>25</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洪广恩</w:t>
            </w:r>
          </w:p>
        </w:tc>
        <w:tc>
          <w:tcPr>
            <w:tcW w:w="0" w:type="auto"/>
            <w:shd w:val="clear" w:color="auto" w:fill="FFFFFF"/>
            <w:vAlign w:val="center"/>
            <w:hideMark/>
          </w:tcPr>
          <w:p w:rsidR="00000000" w:rsidRDefault="00E93B1D">
            <w:pPr>
              <w:pStyle w:val="a5"/>
            </w:pPr>
            <w:r>
              <w:t>88992021</w:t>
            </w:r>
          </w:p>
        </w:tc>
      </w:tr>
      <w:tr w:rsidR="00000000">
        <w:trPr>
          <w:divId w:val="1873566510"/>
          <w:tblCellSpacing w:w="6" w:type="dxa"/>
        </w:trPr>
        <w:tc>
          <w:tcPr>
            <w:tcW w:w="0" w:type="auto"/>
            <w:shd w:val="clear" w:color="auto" w:fill="FFFFFF"/>
            <w:vAlign w:val="center"/>
            <w:hideMark/>
          </w:tcPr>
          <w:p w:rsidR="00000000" w:rsidRDefault="00E93B1D">
            <w:pPr>
              <w:pStyle w:val="a5"/>
            </w:pPr>
            <w:r>
              <w:t>21</w:t>
            </w:r>
          </w:p>
        </w:tc>
        <w:tc>
          <w:tcPr>
            <w:tcW w:w="0" w:type="auto"/>
            <w:shd w:val="clear" w:color="auto" w:fill="FFFFFF"/>
            <w:vAlign w:val="center"/>
            <w:hideMark/>
          </w:tcPr>
          <w:p w:rsidR="00000000" w:rsidRDefault="00E93B1D">
            <w:pPr>
              <w:pStyle w:val="a5"/>
            </w:pPr>
            <w:r>
              <w:t>设立政策性融资担保公司</w:t>
            </w:r>
          </w:p>
        </w:tc>
        <w:tc>
          <w:tcPr>
            <w:tcW w:w="0" w:type="auto"/>
            <w:shd w:val="clear" w:color="auto" w:fill="FFFFFF"/>
            <w:vAlign w:val="center"/>
            <w:hideMark/>
          </w:tcPr>
          <w:p w:rsidR="00000000" w:rsidRDefault="00E93B1D">
            <w:pPr>
              <w:pStyle w:val="a5"/>
            </w:pPr>
            <w:r>
              <w:t>省经信委、省财政厅关于下达</w:t>
            </w:r>
            <w:r>
              <w:t>2015</w:t>
            </w:r>
            <w:r>
              <w:t>年省财政新增扶持中小微企业资金（担保股权投资基金）项目计划的通知（粤经信技术〔</w:t>
            </w:r>
            <w:r>
              <w:t>2015</w:t>
            </w:r>
            <w:r>
              <w:t>〕</w:t>
            </w:r>
            <w:r>
              <w:t>315</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洪广恩</w:t>
            </w:r>
          </w:p>
        </w:tc>
        <w:tc>
          <w:tcPr>
            <w:tcW w:w="0" w:type="auto"/>
            <w:shd w:val="clear" w:color="auto" w:fill="FFFFFF"/>
            <w:vAlign w:val="center"/>
            <w:hideMark/>
          </w:tcPr>
          <w:p w:rsidR="00000000" w:rsidRDefault="00E93B1D">
            <w:pPr>
              <w:pStyle w:val="a5"/>
            </w:pPr>
            <w:r>
              <w:t>88992021</w:t>
            </w:r>
          </w:p>
        </w:tc>
      </w:tr>
      <w:tr w:rsidR="00000000">
        <w:trPr>
          <w:divId w:val="1873566510"/>
          <w:tblCellSpacing w:w="6" w:type="dxa"/>
        </w:trPr>
        <w:tc>
          <w:tcPr>
            <w:tcW w:w="0" w:type="auto"/>
            <w:shd w:val="clear" w:color="auto" w:fill="FFFFFF"/>
            <w:vAlign w:val="center"/>
            <w:hideMark/>
          </w:tcPr>
          <w:p w:rsidR="00000000" w:rsidRDefault="00E93B1D">
            <w:pPr>
              <w:pStyle w:val="a5"/>
            </w:pPr>
            <w:r>
              <w:t>22</w:t>
            </w:r>
          </w:p>
        </w:tc>
        <w:tc>
          <w:tcPr>
            <w:tcW w:w="0" w:type="auto"/>
            <w:shd w:val="clear" w:color="auto" w:fill="FFFFFF"/>
            <w:vAlign w:val="center"/>
            <w:hideMark/>
          </w:tcPr>
          <w:p w:rsidR="00000000" w:rsidRDefault="00E93B1D">
            <w:pPr>
              <w:pStyle w:val="a5"/>
            </w:pPr>
            <w:r>
              <w:t>设立股权投资基金</w:t>
            </w:r>
          </w:p>
        </w:tc>
        <w:tc>
          <w:tcPr>
            <w:tcW w:w="0" w:type="auto"/>
            <w:shd w:val="clear" w:color="auto" w:fill="FFFFFF"/>
            <w:vAlign w:val="center"/>
            <w:hideMark/>
          </w:tcPr>
          <w:p w:rsidR="00000000" w:rsidRDefault="00E93B1D">
            <w:pPr>
              <w:pStyle w:val="a5"/>
            </w:pPr>
            <w:r>
              <w:t>粤府〔</w:t>
            </w:r>
            <w:r>
              <w:t>2015</w:t>
            </w:r>
            <w:r>
              <w:t>〕</w:t>
            </w:r>
            <w:r>
              <w:t>66</w:t>
            </w:r>
            <w:r>
              <w:t>号，印发汕头市关于创新完善中小微企业投融资机制的实施意见的通知（汕府办〔</w:t>
            </w:r>
            <w:r>
              <w:t>2016</w:t>
            </w:r>
            <w:r>
              <w:t>〕</w:t>
            </w:r>
            <w:r>
              <w:t>25 </w:t>
            </w:r>
            <w:r>
              <w:t>号）</w:t>
            </w:r>
            <w:r>
              <w:t>,</w:t>
            </w:r>
            <w:r>
              <w:t>新增</w:t>
            </w:r>
          </w:p>
        </w:tc>
        <w:tc>
          <w:tcPr>
            <w:tcW w:w="0" w:type="auto"/>
            <w:shd w:val="clear" w:color="auto" w:fill="FFFFFF"/>
            <w:vAlign w:val="center"/>
            <w:hideMark/>
          </w:tcPr>
          <w:p w:rsidR="00000000" w:rsidRDefault="00E93B1D">
            <w:pPr>
              <w:pStyle w:val="a5"/>
            </w:pPr>
            <w:r>
              <w:t>市金融局</w:t>
            </w:r>
          </w:p>
        </w:tc>
        <w:tc>
          <w:tcPr>
            <w:tcW w:w="0" w:type="auto"/>
            <w:shd w:val="clear" w:color="auto" w:fill="FFFFFF"/>
            <w:vAlign w:val="center"/>
            <w:hideMark/>
          </w:tcPr>
          <w:p w:rsidR="00000000" w:rsidRDefault="00E93B1D">
            <w:pPr>
              <w:pStyle w:val="a5"/>
            </w:pPr>
            <w:r>
              <w:t>王佩嘉</w:t>
            </w:r>
          </w:p>
        </w:tc>
        <w:tc>
          <w:tcPr>
            <w:tcW w:w="0" w:type="auto"/>
            <w:shd w:val="clear" w:color="auto" w:fill="FFFFFF"/>
            <w:vAlign w:val="center"/>
            <w:hideMark/>
          </w:tcPr>
          <w:p w:rsidR="00000000" w:rsidRDefault="00E93B1D">
            <w:pPr>
              <w:pStyle w:val="a5"/>
            </w:pPr>
            <w:r>
              <w:t>88524950</w:t>
            </w:r>
          </w:p>
        </w:tc>
      </w:tr>
      <w:tr w:rsidR="00000000">
        <w:trPr>
          <w:divId w:val="1873566510"/>
          <w:tblCellSpacing w:w="6" w:type="dxa"/>
        </w:trPr>
        <w:tc>
          <w:tcPr>
            <w:tcW w:w="0" w:type="auto"/>
            <w:shd w:val="clear" w:color="auto" w:fill="FFFFFF"/>
            <w:vAlign w:val="center"/>
            <w:hideMark/>
          </w:tcPr>
          <w:p w:rsidR="00000000" w:rsidRDefault="00E93B1D">
            <w:pPr>
              <w:pStyle w:val="a5"/>
            </w:pPr>
            <w:r>
              <w:t>23</w:t>
            </w:r>
          </w:p>
        </w:tc>
        <w:tc>
          <w:tcPr>
            <w:tcW w:w="0" w:type="auto"/>
            <w:shd w:val="clear" w:color="auto" w:fill="FFFFFF"/>
            <w:vAlign w:val="center"/>
            <w:hideMark/>
          </w:tcPr>
          <w:p w:rsidR="00000000" w:rsidRDefault="00E93B1D">
            <w:pPr>
              <w:pStyle w:val="a5"/>
            </w:pPr>
            <w:r>
              <w:t>设立天使基金</w:t>
            </w:r>
          </w:p>
        </w:tc>
        <w:tc>
          <w:tcPr>
            <w:tcW w:w="0" w:type="auto"/>
            <w:shd w:val="clear" w:color="auto" w:fill="FFFFFF"/>
            <w:vAlign w:val="center"/>
            <w:hideMark/>
          </w:tcPr>
          <w:p w:rsidR="00000000" w:rsidRDefault="00E93B1D">
            <w:pPr>
              <w:pStyle w:val="a5"/>
            </w:pPr>
            <w:r>
              <w:t>粤府〔</w:t>
            </w:r>
            <w:r>
              <w:t>2015</w:t>
            </w:r>
            <w:r>
              <w:t>〕</w:t>
            </w:r>
            <w:r>
              <w:t>66</w:t>
            </w:r>
            <w:r>
              <w:t>号，印发汕头市关于创新完善中小微企业投融资机制的实施意见的通知（汕府办〔</w:t>
            </w:r>
            <w:r>
              <w:t>2016</w:t>
            </w:r>
            <w:r>
              <w:t>〕</w:t>
            </w:r>
            <w:r>
              <w:t>25 </w:t>
            </w:r>
            <w:r>
              <w:t>号）</w:t>
            </w:r>
            <w:r>
              <w:t>,</w:t>
            </w:r>
            <w:r>
              <w:t>新增</w:t>
            </w:r>
          </w:p>
        </w:tc>
        <w:tc>
          <w:tcPr>
            <w:tcW w:w="0" w:type="auto"/>
            <w:shd w:val="clear" w:color="auto" w:fill="FFFFFF"/>
            <w:vAlign w:val="center"/>
            <w:hideMark/>
          </w:tcPr>
          <w:p w:rsidR="00000000" w:rsidRDefault="00E93B1D">
            <w:pPr>
              <w:pStyle w:val="a5"/>
            </w:pPr>
            <w:r>
              <w:t>市金融局</w:t>
            </w:r>
          </w:p>
        </w:tc>
        <w:tc>
          <w:tcPr>
            <w:tcW w:w="0" w:type="auto"/>
            <w:shd w:val="clear" w:color="auto" w:fill="FFFFFF"/>
            <w:vAlign w:val="center"/>
            <w:hideMark/>
          </w:tcPr>
          <w:p w:rsidR="00000000" w:rsidRDefault="00E93B1D">
            <w:pPr>
              <w:pStyle w:val="a5"/>
            </w:pPr>
            <w:r>
              <w:t>王佩嘉</w:t>
            </w:r>
          </w:p>
        </w:tc>
        <w:tc>
          <w:tcPr>
            <w:tcW w:w="0" w:type="auto"/>
            <w:shd w:val="clear" w:color="auto" w:fill="FFFFFF"/>
            <w:vAlign w:val="center"/>
            <w:hideMark/>
          </w:tcPr>
          <w:p w:rsidR="00000000" w:rsidRDefault="00E93B1D">
            <w:pPr>
              <w:pStyle w:val="a5"/>
            </w:pPr>
            <w:r>
              <w:t>88524950</w:t>
            </w:r>
          </w:p>
        </w:tc>
      </w:tr>
      <w:tr w:rsidR="00000000">
        <w:trPr>
          <w:divId w:val="1873566510"/>
          <w:tblCellSpacing w:w="6" w:type="dxa"/>
        </w:trPr>
        <w:tc>
          <w:tcPr>
            <w:tcW w:w="0" w:type="auto"/>
            <w:shd w:val="clear" w:color="auto" w:fill="FFFFFF"/>
            <w:vAlign w:val="center"/>
            <w:hideMark/>
          </w:tcPr>
          <w:p w:rsidR="00000000" w:rsidRDefault="00E93B1D">
            <w:pPr>
              <w:pStyle w:val="a5"/>
            </w:pPr>
            <w:r>
              <w:t>24</w:t>
            </w:r>
          </w:p>
        </w:tc>
        <w:tc>
          <w:tcPr>
            <w:tcW w:w="0" w:type="auto"/>
            <w:shd w:val="clear" w:color="auto" w:fill="FFFFFF"/>
            <w:vAlign w:val="center"/>
            <w:hideMark/>
          </w:tcPr>
          <w:p w:rsidR="00000000" w:rsidRDefault="00E93B1D">
            <w:pPr>
              <w:pStyle w:val="a5"/>
            </w:pPr>
            <w:r>
              <w:t>开展企业转贷方式创新试点</w:t>
            </w:r>
          </w:p>
        </w:tc>
        <w:tc>
          <w:tcPr>
            <w:tcW w:w="0" w:type="auto"/>
            <w:shd w:val="clear" w:color="auto" w:fill="FFFFFF"/>
            <w:vAlign w:val="center"/>
            <w:hideMark/>
          </w:tcPr>
          <w:p w:rsidR="00000000" w:rsidRDefault="00E93B1D">
            <w:pPr>
              <w:pStyle w:val="a5"/>
            </w:pPr>
            <w:r>
              <w:t>印发汕头市关于创新完善中小微企业投融资机制的实施意见的通知（汕府办〔</w:t>
            </w:r>
            <w:r>
              <w:t>2016</w:t>
            </w:r>
            <w:r>
              <w:t>〕</w:t>
            </w:r>
            <w:r>
              <w:t>25</w:t>
            </w:r>
            <w:r>
              <w:t>号）</w:t>
            </w:r>
            <w:r>
              <w:t>,</w:t>
            </w:r>
            <w:r>
              <w:t>新增</w:t>
            </w:r>
          </w:p>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shd w:val="clear" w:color="auto" w:fill="FFFFFF"/>
            <w:vAlign w:val="center"/>
            <w:hideMark/>
          </w:tcPr>
          <w:p w:rsidR="00000000" w:rsidRDefault="00E93B1D">
            <w:pPr>
              <w:pStyle w:val="a5"/>
            </w:pPr>
            <w:r>
              <w:t>25</w:t>
            </w:r>
          </w:p>
        </w:tc>
        <w:tc>
          <w:tcPr>
            <w:tcW w:w="0" w:type="auto"/>
            <w:shd w:val="clear" w:color="auto" w:fill="FFFFFF"/>
            <w:vAlign w:val="center"/>
            <w:hideMark/>
          </w:tcPr>
          <w:p w:rsidR="00000000" w:rsidRDefault="00E93B1D">
            <w:pPr>
              <w:pStyle w:val="a5"/>
            </w:pPr>
            <w:r>
              <w:t>设立创业担保贷款担保资金</w:t>
            </w:r>
          </w:p>
        </w:tc>
        <w:tc>
          <w:tcPr>
            <w:tcW w:w="0" w:type="auto"/>
            <w:shd w:val="clear" w:color="auto" w:fill="FFFFFF"/>
            <w:vAlign w:val="center"/>
            <w:hideMark/>
          </w:tcPr>
          <w:p w:rsidR="00000000" w:rsidRDefault="00E93B1D">
            <w:pPr>
              <w:pStyle w:val="a5"/>
            </w:pPr>
            <w:r>
              <w:t>关于印发《汕头市创业担保贷款操作办法》的通知（汕人社〔</w:t>
            </w:r>
            <w:r>
              <w:t>2015</w:t>
            </w:r>
            <w:r>
              <w:t>〕</w:t>
            </w:r>
            <w:r>
              <w:t>421</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曹春耕</w:t>
            </w:r>
          </w:p>
        </w:tc>
        <w:tc>
          <w:tcPr>
            <w:tcW w:w="0" w:type="auto"/>
            <w:shd w:val="clear" w:color="auto" w:fill="FFFFFF"/>
            <w:vAlign w:val="center"/>
            <w:hideMark/>
          </w:tcPr>
          <w:p w:rsidR="00000000" w:rsidRDefault="00E93B1D">
            <w:pPr>
              <w:pStyle w:val="a5"/>
            </w:pPr>
            <w:r>
              <w:t>88645026</w:t>
            </w:r>
          </w:p>
        </w:tc>
      </w:tr>
      <w:tr w:rsidR="00000000">
        <w:trPr>
          <w:divId w:val="1873566510"/>
          <w:tblCellSpacing w:w="6" w:type="dxa"/>
        </w:trPr>
        <w:tc>
          <w:tcPr>
            <w:tcW w:w="0" w:type="auto"/>
            <w:shd w:val="clear" w:color="auto" w:fill="FFFFFF"/>
            <w:vAlign w:val="center"/>
            <w:hideMark/>
          </w:tcPr>
          <w:p w:rsidR="00000000" w:rsidRDefault="00E93B1D">
            <w:pPr>
              <w:pStyle w:val="a5"/>
            </w:pPr>
            <w:r>
              <w:t>26</w:t>
            </w:r>
          </w:p>
        </w:tc>
        <w:tc>
          <w:tcPr>
            <w:tcW w:w="0" w:type="auto"/>
            <w:shd w:val="clear" w:color="auto" w:fill="FFFFFF"/>
            <w:vAlign w:val="center"/>
            <w:hideMark/>
          </w:tcPr>
          <w:p w:rsidR="00000000" w:rsidRDefault="00E93B1D">
            <w:pPr>
              <w:pStyle w:val="a5"/>
            </w:pPr>
            <w:r>
              <w:t>推广</w:t>
            </w:r>
            <w:r>
              <w:t>PPP</w:t>
            </w:r>
            <w:r>
              <w:t>模式</w:t>
            </w:r>
          </w:p>
        </w:tc>
        <w:tc>
          <w:tcPr>
            <w:tcW w:w="0" w:type="auto"/>
            <w:shd w:val="clear" w:color="auto" w:fill="FFFFFF"/>
            <w:vAlign w:val="center"/>
            <w:hideMark/>
          </w:tcPr>
          <w:p w:rsidR="00000000" w:rsidRDefault="00E93B1D">
            <w:pPr>
              <w:pStyle w:val="a5"/>
            </w:pPr>
            <w:r>
              <w:t>《关于推广运用政府和社会资本合作模式有关问题的通知》（财金〔</w:t>
            </w:r>
            <w:r>
              <w:t>2014</w:t>
            </w:r>
            <w:r>
              <w:t>〕</w:t>
            </w:r>
            <w:r>
              <w:t>76</w:t>
            </w:r>
            <w:r>
              <w:t>号）</w:t>
            </w:r>
          </w:p>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四、促进创新发展</w:t>
            </w:r>
          </w:p>
        </w:tc>
      </w:tr>
      <w:tr w:rsidR="00000000">
        <w:trPr>
          <w:divId w:val="1873566510"/>
          <w:tblCellSpacing w:w="6" w:type="dxa"/>
        </w:trPr>
        <w:tc>
          <w:tcPr>
            <w:tcW w:w="0" w:type="auto"/>
            <w:shd w:val="clear" w:color="auto" w:fill="FFFFFF"/>
            <w:vAlign w:val="center"/>
            <w:hideMark/>
          </w:tcPr>
          <w:p w:rsidR="00000000" w:rsidRDefault="00E93B1D">
            <w:pPr>
              <w:pStyle w:val="a5"/>
            </w:pPr>
            <w:r>
              <w:t>27</w:t>
            </w:r>
          </w:p>
        </w:tc>
        <w:tc>
          <w:tcPr>
            <w:tcW w:w="0" w:type="auto"/>
            <w:shd w:val="clear" w:color="auto" w:fill="FFFFFF"/>
            <w:vAlign w:val="center"/>
            <w:hideMark/>
          </w:tcPr>
          <w:p w:rsidR="00000000" w:rsidRDefault="00E93B1D">
            <w:pPr>
              <w:pStyle w:val="a5"/>
            </w:pPr>
            <w:r>
              <w:t>实施高新技术企业培育计划</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市科技局</w:t>
            </w:r>
          </w:p>
        </w:tc>
        <w:tc>
          <w:tcPr>
            <w:tcW w:w="0" w:type="auto"/>
            <w:shd w:val="clear" w:color="auto" w:fill="FFFFFF"/>
            <w:vAlign w:val="center"/>
            <w:hideMark/>
          </w:tcPr>
          <w:p w:rsidR="00000000" w:rsidRDefault="00E93B1D">
            <w:pPr>
              <w:pStyle w:val="a5"/>
            </w:pPr>
            <w:r>
              <w:t>肖安安</w:t>
            </w:r>
          </w:p>
        </w:tc>
        <w:tc>
          <w:tcPr>
            <w:tcW w:w="0" w:type="auto"/>
            <w:shd w:val="clear" w:color="auto" w:fill="FFFFFF"/>
            <w:vAlign w:val="center"/>
            <w:hideMark/>
          </w:tcPr>
          <w:p w:rsidR="00000000" w:rsidRDefault="00E93B1D">
            <w:pPr>
              <w:pStyle w:val="a5"/>
            </w:pPr>
            <w:r>
              <w:t>88426672</w:t>
            </w:r>
          </w:p>
        </w:tc>
      </w:tr>
      <w:tr w:rsidR="00000000">
        <w:trPr>
          <w:divId w:val="1873566510"/>
          <w:tblCellSpacing w:w="6" w:type="dxa"/>
        </w:trPr>
        <w:tc>
          <w:tcPr>
            <w:tcW w:w="0" w:type="auto"/>
            <w:shd w:val="clear" w:color="auto" w:fill="FFFFFF"/>
            <w:vAlign w:val="center"/>
            <w:hideMark/>
          </w:tcPr>
          <w:p w:rsidR="00000000" w:rsidRDefault="00E93B1D">
            <w:pPr>
              <w:pStyle w:val="a5"/>
            </w:pPr>
            <w:r>
              <w:t>28</w:t>
            </w:r>
          </w:p>
        </w:tc>
        <w:tc>
          <w:tcPr>
            <w:tcW w:w="0" w:type="auto"/>
            <w:shd w:val="clear" w:color="auto" w:fill="FFFFFF"/>
            <w:vAlign w:val="center"/>
            <w:hideMark/>
          </w:tcPr>
          <w:p w:rsidR="00000000" w:rsidRDefault="00E93B1D">
            <w:pPr>
              <w:pStyle w:val="a5"/>
            </w:pPr>
            <w:r>
              <w:t>对优秀专利进行奖励</w:t>
            </w:r>
          </w:p>
        </w:tc>
        <w:tc>
          <w:tcPr>
            <w:tcW w:w="0" w:type="auto"/>
            <w:shd w:val="clear" w:color="auto" w:fill="FFFFFF"/>
            <w:vAlign w:val="center"/>
            <w:hideMark/>
          </w:tcPr>
          <w:p w:rsidR="00000000" w:rsidRDefault="00E93B1D">
            <w:pPr>
              <w:pStyle w:val="a5"/>
            </w:pPr>
            <w:r>
              <w:t>《汕头市专利奖励办法》（政府令第</w:t>
            </w:r>
            <w:r>
              <w:t>138</w:t>
            </w:r>
            <w:r>
              <w:t>号）</w:t>
            </w:r>
          </w:p>
        </w:tc>
        <w:tc>
          <w:tcPr>
            <w:tcW w:w="0" w:type="auto"/>
            <w:shd w:val="clear" w:color="auto" w:fill="FFFFFF"/>
            <w:vAlign w:val="center"/>
            <w:hideMark/>
          </w:tcPr>
          <w:p w:rsidR="00000000" w:rsidRDefault="00E93B1D">
            <w:pPr>
              <w:pStyle w:val="a5"/>
            </w:pPr>
            <w:r>
              <w:t>市知识产权局</w:t>
            </w:r>
          </w:p>
        </w:tc>
        <w:tc>
          <w:tcPr>
            <w:tcW w:w="0" w:type="auto"/>
            <w:shd w:val="clear" w:color="auto" w:fill="FFFFFF"/>
            <w:vAlign w:val="center"/>
            <w:hideMark/>
          </w:tcPr>
          <w:p w:rsidR="00000000" w:rsidRDefault="00E93B1D">
            <w:pPr>
              <w:pStyle w:val="a5"/>
            </w:pPr>
            <w:r>
              <w:t>张伟芹</w:t>
            </w:r>
          </w:p>
        </w:tc>
        <w:tc>
          <w:tcPr>
            <w:tcW w:w="0" w:type="auto"/>
            <w:shd w:val="clear" w:color="auto" w:fill="FFFFFF"/>
            <w:vAlign w:val="center"/>
            <w:hideMark/>
          </w:tcPr>
          <w:p w:rsidR="00000000" w:rsidRDefault="00E93B1D">
            <w:pPr>
              <w:pStyle w:val="a5"/>
            </w:pPr>
            <w:r>
              <w:t>88975475</w:t>
            </w:r>
          </w:p>
        </w:tc>
      </w:tr>
      <w:tr w:rsidR="00000000">
        <w:trPr>
          <w:divId w:val="1873566510"/>
          <w:tblCellSpacing w:w="6" w:type="dxa"/>
        </w:trPr>
        <w:tc>
          <w:tcPr>
            <w:tcW w:w="0" w:type="auto"/>
            <w:shd w:val="clear" w:color="auto" w:fill="FFFFFF"/>
            <w:vAlign w:val="center"/>
            <w:hideMark/>
          </w:tcPr>
          <w:p w:rsidR="00000000" w:rsidRDefault="00E93B1D">
            <w:pPr>
              <w:pStyle w:val="a5"/>
            </w:pPr>
            <w:r>
              <w:t>29</w:t>
            </w:r>
          </w:p>
        </w:tc>
        <w:tc>
          <w:tcPr>
            <w:tcW w:w="0" w:type="auto"/>
            <w:shd w:val="clear" w:color="auto" w:fill="FFFFFF"/>
            <w:vAlign w:val="center"/>
            <w:hideMark/>
          </w:tcPr>
          <w:p w:rsidR="00000000" w:rsidRDefault="00E93B1D">
            <w:pPr>
              <w:pStyle w:val="a5"/>
            </w:pPr>
            <w:r>
              <w:t>对专利申请（授权）进行资助</w:t>
            </w:r>
          </w:p>
        </w:tc>
        <w:tc>
          <w:tcPr>
            <w:tcW w:w="0" w:type="auto"/>
            <w:shd w:val="clear" w:color="auto" w:fill="FFFFFF"/>
            <w:vAlign w:val="center"/>
            <w:hideMark/>
          </w:tcPr>
          <w:p w:rsidR="00000000" w:rsidRDefault="00E93B1D">
            <w:pPr>
              <w:pStyle w:val="a5"/>
            </w:pPr>
            <w:r>
              <w:t>汕头市知识产权局、财政局专利申请（授权）资助专项资金管理办法（汕知发〔</w:t>
            </w:r>
            <w:r>
              <w:t>2014</w:t>
            </w:r>
            <w:r>
              <w:t>〕</w:t>
            </w:r>
            <w:r>
              <w:t>43</w:t>
            </w:r>
            <w:r>
              <w:t>号）</w:t>
            </w:r>
          </w:p>
        </w:tc>
        <w:tc>
          <w:tcPr>
            <w:tcW w:w="0" w:type="auto"/>
            <w:shd w:val="clear" w:color="auto" w:fill="FFFFFF"/>
            <w:vAlign w:val="center"/>
            <w:hideMark/>
          </w:tcPr>
          <w:p w:rsidR="00000000" w:rsidRDefault="00E93B1D">
            <w:pPr>
              <w:pStyle w:val="a5"/>
            </w:pPr>
            <w:r>
              <w:t>市知识产权局</w:t>
            </w:r>
          </w:p>
        </w:tc>
        <w:tc>
          <w:tcPr>
            <w:tcW w:w="0" w:type="auto"/>
            <w:shd w:val="clear" w:color="auto" w:fill="FFFFFF"/>
            <w:vAlign w:val="center"/>
            <w:hideMark/>
          </w:tcPr>
          <w:p w:rsidR="00000000" w:rsidRDefault="00E93B1D">
            <w:pPr>
              <w:pStyle w:val="a5"/>
            </w:pPr>
            <w:r>
              <w:t>马雄林</w:t>
            </w:r>
          </w:p>
        </w:tc>
        <w:tc>
          <w:tcPr>
            <w:tcW w:w="0" w:type="auto"/>
            <w:shd w:val="clear" w:color="auto" w:fill="FFFFFF"/>
            <w:vAlign w:val="center"/>
            <w:hideMark/>
          </w:tcPr>
          <w:p w:rsidR="00000000" w:rsidRDefault="00E93B1D">
            <w:pPr>
              <w:pStyle w:val="a5"/>
            </w:pPr>
            <w:r>
              <w:t>88987945</w:t>
            </w:r>
          </w:p>
        </w:tc>
      </w:tr>
      <w:tr w:rsidR="00000000">
        <w:trPr>
          <w:divId w:val="1873566510"/>
          <w:tblCellSpacing w:w="6" w:type="dxa"/>
        </w:trPr>
        <w:tc>
          <w:tcPr>
            <w:tcW w:w="0" w:type="auto"/>
            <w:shd w:val="clear" w:color="auto" w:fill="FFFFFF"/>
            <w:vAlign w:val="center"/>
            <w:hideMark/>
          </w:tcPr>
          <w:p w:rsidR="00000000" w:rsidRDefault="00E93B1D">
            <w:pPr>
              <w:pStyle w:val="a5"/>
            </w:pPr>
            <w:r>
              <w:t>30</w:t>
            </w:r>
          </w:p>
        </w:tc>
        <w:tc>
          <w:tcPr>
            <w:tcW w:w="0" w:type="auto"/>
            <w:shd w:val="clear" w:color="auto" w:fill="FFFFFF"/>
            <w:vAlign w:val="center"/>
            <w:hideMark/>
          </w:tcPr>
          <w:p w:rsidR="00000000" w:rsidRDefault="00E93B1D">
            <w:pPr>
              <w:pStyle w:val="a5"/>
            </w:pPr>
            <w:r>
              <w:t>鼓励实施技术标准战略</w:t>
            </w:r>
          </w:p>
        </w:tc>
        <w:tc>
          <w:tcPr>
            <w:tcW w:w="0" w:type="auto"/>
            <w:shd w:val="clear" w:color="auto" w:fill="FFFFFF"/>
            <w:vAlign w:val="center"/>
            <w:hideMark/>
          </w:tcPr>
          <w:p w:rsidR="00000000" w:rsidRDefault="00E93B1D">
            <w:pPr>
              <w:pStyle w:val="a5"/>
            </w:pPr>
            <w:r>
              <w:t>《汕头市财政局</w:t>
            </w:r>
            <w:r>
              <w:t>  </w:t>
            </w:r>
            <w:r>
              <w:t>汕头市质量技术监督局关于实施技术标准战略专项资金管理办法（</w:t>
            </w:r>
            <w:r>
              <w:t>2016</w:t>
            </w:r>
            <w:r>
              <w:t>年修订）</w:t>
            </w:r>
          </w:p>
        </w:tc>
        <w:tc>
          <w:tcPr>
            <w:tcW w:w="0" w:type="auto"/>
            <w:shd w:val="clear" w:color="auto" w:fill="FFFFFF"/>
            <w:vAlign w:val="center"/>
            <w:hideMark/>
          </w:tcPr>
          <w:p w:rsidR="00000000" w:rsidRDefault="00E93B1D">
            <w:pPr>
              <w:pStyle w:val="a5"/>
            </w:pPr>
            <w:r>
              <w:t>市质监局</w:t>
            </w:r>
          </w:p>
        </w:tc>
        <w:tc>
          <w:tcPr>
            <w:tcW w:w="0" w:type="auto"/>
            <w:shd w:val="clear" w:color="auto" w:fill="FFFFFF"/>
            <w:vAlign w:val="center"/>
            <w:hideMark/>
          </w:tcPr>
          <w:p w:rsidR="00000000" w:rsidRDefault="00E93B1D">
            <w:pPr>
              <w:pStyle w:val="a5"/>
            </w:pPr>
            <w:r>
              <w:t>张巧玲</w:t>
            </w:r>
          </w:p>
        </w:tc>
        <w:tc>
          <w:tcPr>
            <w:tcW w:w="0" w:type="auto"/>
            <w:shd w:val="clear" w:color="auto" w:fill="FFFFFF"/>
            <w:vAlign w:val="center"/>
            <w:hideMark/>
          </w:tcPr>
          <w:p w:rsidR="00000000" w:rsidRDefault="00E93B1D">
            <w:pPr>
              <w:pStyle w:val="a5"/>
            </w:pPr>
            <w:r>
              <w:t>88547158</w:t>
            </w:r>
          </w:p>
        </w:tc>
      </w:tr>
      <w:tr w:rsidR="00000000">
        <w:trPr>
          <w:divId w:val="1873566510"/>
          <w:tblCellSpacing w:w="6" w:type="dxa"/>
        </w:trPr>
        <w:tc>
          <w:tcPr>
            <w:tcW w:w="0" w:type="auto"/>
            <w:shd w:val="clear" w:color="auto" w:fill="FFFFFF"/>
            <w:vAlign w:val="center"/>
            <w:hideMark/>
          </w:tcPr>
          <w:p w:rsidR="00000000" w:rsidRDefault="00E93B1D">
            <w:pPr>
              <w:pStyle w:val="a5"/>
            </w:pPr>
            <w:r>
              <w:t>31</w:t>
            </w:r>
          </w:p>
        </w:tc>
        <w:tc>
          <w:tcPr>
            <w:tcW w:w="0" w:type="auto"/>
            <w:shd w:val="clear" w:color="auto" w:fill="FFFFFF"/>
            <w:vAlign w:val="center"/>
            <w:hideMark/>
          </w:tcPr>
          <w:p w:rsidR="00000000" w:rsidRDefault="00E93B1D">
            <w:pPr>
              <w:pStyle w:val="a5"/>
            </w:pPr>
            <w:r>
              <w:t>健全品牌建设激励机制</w:t>
            </w:r>
          </w:p>
        </w:tc>
        <w:tc>
          <w:tcPr>
            <w:tcW w:w="0" w:type="auto"/>
            <w:shd w:val="clear" w:color="auto" w:fill="FFFFFF"/>
            <w:vAlign w:val="center"/>
            <w:hideMark/>
          </w:tcPr>
          <w:p w:rsidR="00000000" w:rsidRDefault="00E93B1D">
            <w:pPr>
              <w:pStyle w:val="a5"/>
            </w:pPr>
            <w:r>
              <w:t>关于印发汕头市深入推进商标品牌战略实施意见的通知（汕府办〔</w:t>
            </w:r>
            <w:r>
              <w:t>2012</w:t>
            </w:r>
            <w:r>
              <w:t>〕</w:t>
            </w:r>
            <w:r>
              <w:t>95</w:t>
            </w:r>
            <w:r>
              <w:t>号）</w:t>
            </w:r>
          </w:p>
        </w:tc>
        <w:tc>
          <w:tcPr>
            <w:tcW w:w="0" w:type="auto"/>
            <w:shd w:val="clear" w:color="auto" w:fill="FFFFFF"/>
            <w:vAlign w:val="center"/>
            <w:hideMark/>
          </w:tcPr>
          <w:p w:rsidR="00000000" w:rsidRDefault="00E93B1D">
            <w:pPr>
              <w:pStyle w:val="a5"/>
            </w:pPr>
            <w:r>
              <w:t>市工商局</w:t>
            </w:r>
          </w:p>
        </w:tc>
        <w:tc>
          <w:tcPr>
            <w:tcW w:w="0" w:type="auto"/>
            <w:shd w:val="clear" w:color="auto" w:fill="FFFFFF"/>
            <w:vAlign w:val="center"/>
            <w:hideMark/>
          </w:tcPr>
          <w:p w:rsidR="00000000" w:rsidRDefault="00E93B1D">
            <w:pPr>
              <w:pStyle w:val="a5"/>
            </w:pPr>
            <w:r>
              <w:t>李少波</w:t>
            </w:r>
          </w:p>
        </w:tc>
        <w:tc>
          <w:tcPr>
            <w:tcW w:w="0" w:type="auto"/>
            <w:shd w:val="clear" w:color="auto" w:fill="FFFFFF"/>
            <w:vAlign w:val="center"/>
            <w:hideMark/>
          </w:tcPr>
          <w:p w:rsidR="00000000" w:rsidRDefault="00E93B1D">
            <w:pPr>
              <w:pStyle w:val="a5"/>
            </w:pPr>
            <w:r>
              <w:t>88488902</w:t>
            </w:r>
          </w:p>
        </w:tc>
      </w:tr>
      <w:tr w:rsidR="00000000">
        <w:trPr>
          <w:divId w:val="1873566510"/>
          <w:tblCellSpacing w:w="6" w:type="dxa"/>
        </w:trPr>
        <w:tc>
          <w:tcPr>
            <w:tcW w:w="0" w:type="auto"/>
            <w:shd w:val="clear" w:color="auto" w:fill="FFFFFF"/>
            <w:vAlign w:val="center"/>
            <w:hideMark/>
          </w:tcPr>
          <w:p w:rsidR="00000000" w:rsidRDefault="00E93B1D">
            <w:pPr>
              <w:pStyle w:val="a5"/>
            </w:pPr>
            <w:r>
              <w:t>32</w:t>
            </w:r>
          </w:p>
        </w:tc>
        <w:tc>
          <w:tcPr>
            <w:tcW w:w="0" w:type="auto"/>
            <w:shd w:val="clear" w:color="auto" w:fill="FFFFFF"/>
            <w:vAlign w:val="center"/>
            <w:hideMark/>
          </w:tcPr>
          <w:p w:rsidR="00000000" w:rsidRDefault="00E93B1D">
            <w:pPr>
              <w:pStyle w:val="a5"/>
            </w:pPr>
            <w:r>
              <w:t>支持产学研合作</w:t>
            </w:r>
          </w:p>
        </w:tc>
        <w:tc>
          <w:tcPr>
            <w:tcW w:w="0" w:type="auto"/>
            <w:shd w:val="clear" w:color="auto" w:fill="FFFFFF"/>
            <w:vAlign w:val="center"/>
            <w:hideMark/>
          </w:tcPr>
          <w:p w:rsidR="00000000" w:rsidRDefault="00E93B1D">
            <w:pPr>
              <w:pStyle w:val="a5"/>
            </w:pPr>
            <w:r>
              <w:t>市委市政府关于印发《汕头市扶持工业骨干企业和战略性新兴产业投资发展的若干措施》的通知（汕发〔</w:t>
            </w:r>
            <w:r>
              <w:t>2013</w:t>
            </w:r>
            <w:r>
              <w:t>〕</w:t>
            </w:r>
            <w:r>
              <w:t>9</w:t>
            </w:r>
            <w:r>
              <w:t>号），根据市人社局意见有修改</w:t>
            </w:r>
          </w:p>
        </w:tc>
        <w:tc>
          <w:tcPr>
            <w:tcW w:w="0" w:type="auto"/>
            <w:shd w:val="clear" w:color="auto" w:fill="FFFFFF"/>
            <w:vAlign w:val="center"/>
            <w:hideMark/>
          </w:tcPr>
          <w:p w:rsidR="00000000" w:rsidRDefault="00E93B1D">
            <w:pPr>
              <w:pStyle w:val="a5"/>
            </w:pPr>
            <w:r>
              <w:t>市科技局</w:t>
            </w:r>
          </w:p>
        </w:tc>
        <w:tc>
          <w:tcPr>
            <w:tcW w:w="0" w:type="auto"/>
            <w:shd w:val="clear" w:color="auto" w:fill="FFFFFF"/>
            <w:vAlign w:val="center"/>
            <w:hideMark/>
          </w:tcPr>
          <w:p w:rsidR="00000000" w:rsidRDefault="00E93B1D">
            <w:pPr>
              <w:pStyle w:val="a5"/>
            </w:pPr>
            <w:r>
              <w:t>唐国成</w:t>
            </w:r>
          </w:p>
        </w:tc>
        <w:tc>
          <w:tcPr>
            <w:tcW w:w="0" w:type="auto"/>
            <w:shd w:val="clear" w:color="auto" w:fill="FFFFFF"/>
            <w:vAlign w:val="center"/>
            <w:hideMark/>
          </w:tcPr>
          <w:p w:rsidR="00000000" w:rsidRDefault="00E93B1D">
            <w:pPr>
              <w:pStyle w:val="a5"/>
            </w:pPr>
            <w:r>
              <w:t>88426675</w:t>
            </w:r>
          </w:p>
        </w:tc>
      </w:tr>
      <w:tr w:rsidR="00000000">
        <w:trPr>
          <w:divId w:val="1873566510"/>
          <w:tblCellSpacing w:w="6" w:type="dxa"/>
        </w:trPr>
        <w:tc>
          <w:tcPr>
            <w:tcW w:w="0" w:type="auto"/>
            <w:shd w:val="clear" w:color="auto" w:fill="FFFFFF"/>
            <w:vAlign w:val="center"/>
            <w:hideMark/>
          </w:tcPr>
          <w:p w:rsidR="00000000" w:rsidRDefault="00E93B1D">
            <w:pPr>
              <w:pStyle w:val="a5"/>
            </w:pPr>
            <w:r>
              <w:t>33</w:t>
            </w:r>
          </w:p>
        </w:tc>
        <w:tc>
          <w:tcPr>
            <w:tcW w:w="0" w:type="auto"/>
            <w:shd w:val="clear" w:color="auto" w:fill="FFFFFF"/>
            <w:vAlign w:val="center"/>
            <w:hideMark/>
          </w:tcPr>
          <w:p w:rsidR="00000000" w:rsidRDefault="00E93B1D">
            <w:pPr>
              <w:pStyle w:val="a5"/>
            </w:pPr>
            <w:r>
              <w:t>鼓励工业企业技术改造</w:t>
            </w:r>
          </w:p>
        </w:tc>
        <w:tc>
          <w:tcPr>
            <w:tcW w:w="0" w:type="auto"/>
            <w:shd w:val="clear" w:color="auto" w:fill="FFFFFF"/>
            <w:vAlign w:val="center"/>
            <w:hideMark/>
          </w:tcPr>
          <w:p w:rsidR="00000000" w:rsidRDefault="00E93B1D">
            <w:pPr>
              <w:pStyle w:val="a5"/>
            </w:pPr>
            <w:r>
              <w:t>关于印发汕头市新一轮工业企业技术改造实施意见的通知（汕府办〔</w:t>
            </w:r>
            <w:r>
              <w:t>2014</w:t>
            </w:r>
            <w:r>
              <w:t>〕</w:t>
            </w:r>
            <w:r>
              <w:t>129</w:t>
            </w:r>
            <w:r>
              <w:t>号）</w:t>
            </w:r>
            <w:r>
              <w:t>,</w:t>
            </w:r>
            <w:r>
              <w:t>市经信局等五部门关于印发汕头市工业企业技术改造事后奖补实施细则的通知（汕经信〔</w:t>
            </w:r>
            <w:r>
              <w:t>2016</w:t>
            </w:r>
            <w:r>
              <w:t>〕</w:t>
            </w:r>
            <w:r>
              <w:t>160</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杜卓宏</w:t>
            </w:r>
          </w:p>
        </w:tc>
        <w:tc>
          <w:tcPr>
            <w:tcW w:w="0" w:type="auto"/>
            <w:shd w:val="clear" w:color="auto" w:fill="FFFFFF"/>
            <w:vAlign w:val="center"/>
            <w:hideMark/>
          </w:tcPr>
          <w:p w:rsidR="00000000" w:rsidRDefault="00E93B1D">
            <w:pPr>
              <w:pStyle w:val="a5"/>
            </w:pPr>
            <w:r>
              <w:t>88992016</w:t>
            </w:r>
          </w:p>
        </w:tc>
      </w:tr>
      <w:tr w:rsidR="00000000">
        <w:trPr>
          <w:divId w:val="1873566510"/>
          <w:tblCellSpacing w:w="6" w:type="dxa"/>
        </w:trPr>
        <w:tc>
          <w:tcPr>
            <w:tcW w:w="0" w:type="auto"/>
            <w:shd w:val="clear" w:color="auto" w:fill="FFFFFF"/>
            <w:vAlign w:val="center"/>
            <w:hideMark/>
          </w:tcPr>
          <w:p w:rsidR="00000000" w:rsidRDefault="00E93B1D">
            <w:pPr>
              <w:pStyle w:val="a5"/>
            </w:pPr>
            <w:r>
              <w:t>34</w:t>
            </w:r>
          </w:p>
        </w:tc>
        <w:tc>
          <w:tcPr>
            <w:tcW w:w="0" w:type="auto"/>
            <w:shd w:val="clear" w:color="auto" w:fill="FFFFFF"/>
            <w:vAlign w:val="center"/>
            <w:hideMark/>
          </w:tcPr>
          <w:p w:rsidR="00000000" w:rsidRDefault="00E93B1D">
            <w:pPr>
              <w:pStyle w:val="a5"/>
            </w:pPr>
            <w:r>
              <w:t>实施工业转型升级攻坚占三年行动计划</w:t>
            </w:r>
          </w:p>
        </w:tc>
        <w:tc>
          <w:tcPr>
            <w:tcW w:w="0" w:type="auto"/>
            <w:shd w:val="clear" w:color="auto" w:fill="FFFFFF"/>
            <w:vAlign w:val="center"/>
            <w:hideMark/>
          </w:tcPr>
          <w:p w:rsidR="00000000" w:rsidRDefault="00E93B1D">
            <w:pPr>
              <w:pStyle w:val="a5"/>
            </w:pPr>
            <w:r>
              <w:t>汕头市工业转型升级攻坚战三年行动计划实施意见（</w:t>
            </w:r>
            <w:r>
              <w:t>2015-2017</w:t>
            </w:r>
            <w:r>
              <w:t>年）（汕府办〔</w:t>
            </w:r>
            <w:r>
              <w:t>2015</w:t>
            </w:r>
            <w:r>
              <w:t>〕</w:t>
            </w:r>
            <w:r>
              <w:t>45</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杜卓宏</w:t>
            </w:r>
          </w:p>
        </w:tc>
        <w:tc>
          <w:tcPr>
            <w:tcW w:w="0" w:type="auto"/>
            <w:shd w:val="clear" w:color="auto" w:fill="FFFFFF"/>
            <w:vAlign w:val="center"/>
            <w:hideMark/>
          </w:tcPr>
          <w:p w:rsidR="00000000" w:rsidRDefault="00E93B1D">
            <w:pPr>
              <w:pStyle w:val="a5"/>
            </w:pPr>
            <w:r>
              <w:t>88992016</w:t>
            </w:r>
          </w:p>
        </w:tc>
      </w:tr>
      <w:tr w:rsidR="00000000">
        <w:trPr>
          <w:divId w:val="1873566510"/>
          <w:tblCellSpacing w:w="6" w:type="dxa"/>
        </w:trPr>
        <w:tc>
          <w:tcPr>
            <w:tcW w:w="0" w:type="auto"/>
            <w:shd w:val="clear" w:color="auto" w:fill="FFFFFF"/>
            <w:vAlign w:val="center"/>
            <w:hideMark/>
          </w:tcPr>
          <w:p w:rsidR="00000000" w:rsidRDefault="00E93B1D">
            <w:pPr>
              <w:pStyle w:val="a5"/>
            </w:pPr>
            <w:r>
              <w:t>35</w:t>
            </w:r>
          </w:p>
        </w:tc>
        <w:tc>
          <w:tcPr>
            <w:tcW w:w="0" w:type="auto"/>
            <w:shd w:val="clear" w:color="auto" w:fill="FFFFFF"/>
            <w:vAlign w:val="center"/>
            <w:hideMark/>
          </w:tcPr>
          <w:p w:rsidR="00000000" w:rsidRDefault="00E93B1D">
            <w:pPr>
              <w:pStyle w:val="a5"/>
            </w:pPr>
            <w:r>
              <w:t>实施科技创新驱动战略</w:t>
            </w:r>
          </w:p>
        </w:tc>
        <w:tc>
          <w:tcPr>
            <w:tcW w:w="0" w:type="auto"/>
            <w:shd w:val="clear" w:color="auto" w:fill="FFFFFF"/>
            <w:vAlign w:val="center"/>
            <w:hideMark/>
          </w:tcPr>
          <w:p w:rsidR="00000000" w:rsidRDefault="00E93B1D">
            <w:pPr>
              <w:pStyle w:val="a5"/>
            </w:pPr>
            <w:r>
              <w:t>市委、市政府关于实施创新驱动发展战略加快建设创新型经济特区的决定（汕市发〔</w:t>
            </w:r>
            <w:r>
              <w:t>2015</w:t>
            </w:r>
            <w:r>
              <w:t>〕</w:t>
            </w:r>
            <w:r>
              <w:t>3</w:t>
            </w:r>
            <w:r>
              <w:t>号）</w:t>
            </w:r>
          </w:p>
        </w:tc>
        <w:tc>
          <w:tcPr>
            <w:tcW w:w="0" w:type="auto"/>
            <w:shd w:val="clear" w:color="auto" w:fill="FFFFFF"/>
            <w:vAlign w:val="center"/>
            <w:hideMark/>
          </w:tcPr>
          <w:p w:rsidR="00000000" w:rsidRDefault="00E93B1D">
            <w:pPr>
              <w:pStyle w:val="a5"/>
            </w:pPr>
            <w:r>
              <w:t>市科技局</w:t>
            </w:r>
          </w:p>
        </w:tc>
        <w:tc>
          <w:tcPr>
            <w:tcW w:w="0" w:type="auto"/>
            <w:shd w:val="clear" w:color="auto" w:fill="FFFFFF"/>
            <w:vAlign w:val="center"/>
            <w:hideMark/>
          </w:tcPr>
          <w:p w:rsidR="00000000" w:rsidRDefault="00E93B1D">
            <w:pPr>
              <w:pStyle w:val="a5"/>
            </w:pPr>
            <w:r>
              <w:t>曾继标</w:t>
            </w:r>
          </w:p>
        </w:tc>
        <w:tc>
          <w:tcPr>
            <w:tcW w:w="0" w:type="auto"/>
            <w:shd w:val="clear" w:color="auto" w:fill="FFFFFF"/>
            <w:vAlign w:val="center"/>
            <w:hideMark/>
          </w:tcPr>
          <w:p w:rsidR="00000000" w:rsidRDefault="00E93B1D">
            <w:pPr>
              <w:pStyle w:val="a5"/>
            </w:pPr>
            <w:r>
              <w:t>88426676</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五、扶持做强做大</w:t>
            </w:r>
          </w:p>
        </w:tc>
      </w:tr>
      <w:tr w:rsidR="00000000">
        <w:trPr>
          <w:divId w:val="1873566510"/>
          <w:tblCellSpacing w:w="6" w:type="dxa"/>
        </w:trPr>
        <w:tc>
          <w:tcPr>
            <w:tcW w:w="0" w:type="auto"/>
            <w:shd w:val="clear" w:color="auto" w:fill="FFFFFF"/>
            <w:vAlign w:val="center"/>
            <w:hideMark/>
          </w:tcPr>
          <w:p w:rsidR="00000000" w:rsidRDefault="00E93B1D">
            <w:pPr>
              <w:pStyle w:val="a5"/>
            </w:pPr>
            <w:r>
              <w:t>36</w:t>
            </w:r>
          </w:p>
        </w:tc>
        <w:tc>
          <w:tcPr>
            <w:tcW w:w="0" w:type="auto"/>
            <w:shd w:val="clear" w:color="auto" w:fill="FFFFFF"/>
            <w:vAlign w:val="center"/>
            <w:hideMark/>
          </w:tcPr>
          <w:p w:rsidR="00000000" w:rsidRDefault="00E93B1D">
            <w:pPr>
              <w:pStyle w:val="a5"/>
            </w:pPr>
            <w:r>
              <w:t>支持</w:t>
            </w:r>
            <w:r>
              <w:t>“</w:t>
            </w:r>
            <w:r>
              <w:t>个转企</w:t>
            </w:r>
            <w:r>
              <w:t>”</w:t>
            </w:r>
          </w:p>
        </w:tc>
        <w:tc>
          <w:tcPr>
            <w:tcW w:w="0" w:type="auto"/>
            <w:shd w:val="clear" w:color="auto" w:fill="FFFFFF"/>
            <w:vAlign w:val="center"/>
            <w:hideMark/>
          </w:tcPr>
          <w:p w:rsidR="00000000" w:rsidRDefault="00E93B1D">
            <w:pPr>
              <w:pStyle w:val="a5"/>
            </w:pPr>
            <w:r>
              <w:t>广东省人民政府办公厅关于印发广东省促进民营经济大发展若干政策措施的通知</w:t>
            </w:r>
            <w:r>
              <w:t>(</w:t>
            </w:r>
            <w:r>
              <w:t>粤府办〔</w:t>
            </w:r>
            <w:r>
              <w:t>2016</w:t>
            </w:r>
            <w:r>
              <w:t>〕</w:t>
            </w:r>
            <w:r>
              <w:t>58</w:t>
            </w:r>
            <w:r>
              <w:t>号</w:t>
            </w:r>
            <w:r>
              <w:t>),</w:t>
            </w:r>
            <w:r>
              <w:t>新增</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林锡波</w:t>
            </w:r>
          </w:p>
        </w:tc>
        <w:tc>
          <w:tcPr>
            <w:tcW w:w="0" w:type="auto"/>
            <w:shd w:val="clear" w:color="auto" w:fill="FFFFFF"/>
            <w:vAlign w:val="center"/>
            <w:hideMark/>
          </w:tcPr>
          <w:p w:rsidR="00000000" w:rsidRDefault="00E93B1D">
            <w:pPr>
              <w:pStyle w:val="a5"/>
            </w:pPr>
            <w:r>
              <w:t>88992018</w:t>
            </w:r>
          </w:p>
        </w:tc>
      </w:tr>
      <w:tr w:rsidR="00000000">
        <w:trPr>
          <w:divId w:val="1873566510"/>
          <w:tblCellSpacing w:w="6" w:type="dxa"/>
        </w:trPr>
        <w:tc>
          <w:tcPr>
            <w:tcW w:w="0" w:type="auto"/>
            <w:shd w:val="clear" w:color="auto" w:fill="FFFFFF"/>
            <w:vAlign w:val="center"/>
            <w:hideMark/>
          </w:tcPr>
          <w:p w:rsidR="00000000" w:rsidRDefault="00E93B1D">
            <w:pPr>
              <w:pStyle w:val="a5"/>
            </w:pPr>
            <w:r>
              <w:t>37</w:t>
            </w:r>
          </w:p>
        </w:tc>
        <w:tc>
          <w:tcPr>
            <w:tcW w:w="0" w:type="auto"/>
            <w:shd w:val="clear" w:color="auto" w:fill="FFFFFF"/>
            <w:vAlign w:val="center"/>
            <w:hideMark/>
          </w:tcPr>
          <w:p w:rsidR="00000000" w:rsidRDefault="00E93B1D">
            <w:pPr>
              <w:pStyle w:val="a5"/>
            </w:pPr>
            <w:r>
              <w:t>支持</w:t>
            </w:r>
            <w:r>
              <w:t>“</w:t>
            </w:r>
            <w:r>
              <w:t>小升规</w:t>
            </w:r>
            <w:r>
              <w:t>”</w:t>
            </w:r>
          </w:p>
        </w:tc>
        <w:tc>
          <w:tcPr>
            <w:tcW w:w="0" w:type="auto"/>
            <w:shd w:val="clear" w:color="auto" w:fill="FFFFFF"/>
            <w:vAlign w:val="center"/>
            <w:hideMark/>
          </w:tcPr>
          <w:p w:rsidR="00000000" w:rsidRDefault="00E93B1D">
            <w:pPr>
              <w:pStyle w:val="a5"/>
            </w:pPr>
            <w:r>
              <w:t>新增</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林锡波</w:t>
            </w:r>
          </w:p>
        </w:tc>
        <w:tc>
          <w:tcPr>
            <w:tcW w:w="0" w:type="auto"/>
            <w:shd w:val="clear" w:color="auto" w:fill="FFFFFF"/>
            <w:vAlign w:val="center"/>
            <w:hideMark/>
          </w:tcPr>
          <w:p w:rsidR="00000000" w:rsidRDefault="00E93B1D">
            <w:pPr>
              <w:pStyle w:val="a5"/>
            </w:pPr>
            <w:r>
              <w:t>88992018</w:t>
            </w:r>
          </w:p>
        </w:tc>
      </w:tr>
      <w:tr w:rsidR="00000000">
        <w:trPr>
          <w:divId w:val="1873566510"/>
          <w:tblCellSpacing w:w="6" w:type="dxa"/>
        </w:trPr>
        <w:tc>
          <w:tcPr>
            <w:tcW w:w="0" w:type="auto"/>
            <w:vMerge w:val="restart"/>
            <w:shd w:val="clear" w:color="auto" w:fill="FFFFFF"/>
            <w:vAlign w:val="center"/>
            <w:hideMark/>
          </w:tcPr>
          <w:p w:rsidR="00000000" w:rsidRDefault="00E93B1D">
            <w:pPr>
              <w:pStyle w:val="a5"/>
            </w:pPr>
            <w:r>
              <w:t>38</w:t>
            </w:r>
          </w:p>
        </w:tc>
        <w:tc>
          <w:tcPr>
            <w:tcW w:w="0" w:type="auto"/>
            <w:vMerge w:val="restart"/>
            <w:shd w:val="clear" w:color="auto" w:fill="FFFFFF"/>
            <w:vAlign w:val="center"/>
            <w:hideMark/>
          </w:tcPr>
          <w:p w:rsidR="00000000" w:rsidRDefault="00E93B1D">
            <w:pPr>
              <w:pStyle w:val="a5"/>
            </w:pPr>
            <w:r>
              <w:t>鼓励企业利用资本市场加快发展</w:t>
            </w:r>
          </w:p>
        </w:tc>
        <w:tc>
          <w:tcPr>
            <w:tcW w:w="0" w:type="auto"/>
            <w:shd w:val="clear" w:color="auto" w:fill="FFFFFF"/>
            <w:vAlign w:val="center"/>
            <w:hideMark/>
          </w:tcPr>
          <w:p w:rsidR="00000000" w:rsidRDefault="00E93B1D">
            <w:pPr>
              <w:pStyle w:val="a5"/>
            </w:pPr>
            <w:r>
              <w:t>市委市政府关于印发《汕头市扶持工业骨干企业和战略性新兴产业投资发展的若干措施》的通知（汕发〔</w:t>
            </w:r>
            <w:r>
              <w:t>2013</w:t>
            </w:r>
            <w:r>
              <w:t>〕</w:t>
            </w:r>
            <w:r>
              <w:t>9</w:t>
            </w:r>
            <w:r>
              <w:t>号）</w:t>
            </w:r>
          </w:p>
        </w:tc>
        <w:tc>
          <w:tcPr>
            <w:tcW w:w="0" w:type="auto"/>
            <w:shd w:val="clear" w:color="auto" w:fill="FFFFFF"/>
            <w:vAlign w:val="center"/>
            <w:hideMark/>
          </w:tcPr>
          <w:p w:rsidR="00000000" w:rsidRDefault="00E93B1D">
            <w:pPr>
              <w:pStyle w:val="a5"/>
            </w:pPr>
            <w:r>
              <w:t>市金融局</w:t>
            </w:r>
          </w:p>
        </w:tc>
        <w:tc>
          <w:tcPr>
            <w:tcW w:w="0" w:type="auto"/>
            <w:shd w:val="clear" w:color="auto" w:fill="FFFFFF"/>
            <w:vAlign w:val="center"/>
            <w:hideMark/>
          </w:tcPr>
          <w:p w:rsidR="00000000" w:rsidRDefault="00E93B1D">
            <w:pPr>
              <w:pStyle w:val="a5"/>
            </w:pPr>
            <w:r>
              <w:t>王佩嘉</w:t>
            </w:r>
          </w:p>
        </w:tc>
        <w:tc>
          <w:tcPr>
            <w:tcW w:w="0" w:type="auto"/>
            <w:shd w:val="clear" w:color="auto" w:fill="FFFFFF"/>
            <w:vAlign w:val="center"/>
            <w:hideMark/>
          </w:tcPr>
          <w:p w:rsidR="00000000" w:rsidRDefault="00E93B1D">
            <w:pPr>
              <w:pStyle w:val="a5"/>
            </w:pPr>
            <w:r>
              <w:t>88524950</w:t>
            </w:r>
          </w:p>
        </w:tc>
      </w:tr>
      <w:tr w:rsidR="00000000">
        <w:trPr>
          <w:divId w:val="1873566510"/>
          <w:tblCellSpacing w:w="6" w:type="dxa"/>
        </w:trPr>
        <w:tc>
          <w:tcPr>
            <w:tcW w:w="0" w:type="auto"/>
            <w:vMerge/>
            <w:shd w:val="clear" w:color="auto" w:fill="FFFFFF"/>
            <w:vAlign w:val="center"/>
            <w:hideMark/>
          </w:tcPr>
          <w:p w:rsidR="00000000" w:rsidRDefault="00E93B1D"/>
        </w:tc>
        <w:tc>
          <w:tcPr>
            <w:tcW w:w="0" w:type="auto"/>
            <w:vMerge/>
            <w:shd w:val="clear" w:color="auto" w:fill="FFFFFF"/>
            <w:vAlign w:val="center"/>
            <w:hideMark/>
          </w:tcPr>
          <w:p w:rsidR="00000000" w:rsidRDefault="00E93B1D"/>
        </w:tc>
        <w:tc>
          <w:tcPr>
            <w:tcW w:w="0" w:type="auto"/>
            <w:shd w:val="clear" w:color="auto" w:fill="FFFFFF"/>
            <w:vAlign w:val="center"/>
            <w:hideMark/>
          </w:tcPr>
          <w:p w:rsidR="00000000" w:rsidRDefault="00E93B1D">
            <w:pPr>
              <w:pStyle w:val="a5"/>
            </w:pPr>
            <w:r>
              <w:t>市委政策研究室《关于进一步支持上市公司做大做强的若干意见（征求意见稿）》</w:t>
            </w:r>
          </w:p>
        </w:tc>
        <w:tc>
          <w:tcPr>
            <w:tcW w:w="0" w:type="auto"/>
            <w:shd w:val="clear" w:color="auto" w:fill="FFFFFF"/>
            <w:vAlign w:val="center"/>
            <w:hideMark/>
          </w:tcPr>
          <w:p w:rsidR="00000000" w:rsidRDefault="00E93B1D">
            <w:pPr>
              <w:pStyle w:val="a5"/>
            </w:pPr>
            <w:r>
              <w:t>市金融局</w:t>
            </w:r>
          </w:p>
        </w:tc>
        <w:tc>
          <w:tcPr>
            <w:tcW w:w="0" w:type="auto"/>
            <w:shd w:val="clear" w:color="auto" w:fill="FFFFFF"/>
            <w:vAlign w:val="center"/>
            <w:hideMark/>
          </w:tcPr>
          <w:p w:rsidR="00000000" w:rsidRDefault="00E93B1D">
            <w:pPr>
              <w:pStyle w:val="a5"/>
            </w:pPr>
            <w:r>
              <w:t>王佩嘉</w:t>
            </w:r>
          </w:p>
        </w:tc>
        <w:tc>
          <w:tcPr>
            <w:tcW w:w="0" w:type="auto"/>
            <w:shd w:val="clear" w:color="auto" w:fill="FFFFFF"/>
            <w:vAlign w:val="center"/>
            <w:hideMark/>
          </w:tcPr>
          <w:p w:rsidR="00000000" w:rsidRDefault="00E93B1D">
            <w:pPr>
              <w:pStyle w:val="a5"/>
            </w:pPr>
            <w:r>
              <w:t>88524950</w:t>
            </w:r>
          </w:p>
        </w:tc>
      </w:tr>
      <w:tr w:rsidR="00000000">
        <w:trPr>
          <w:divId w:val="1873566510"/>
          <w:tblCellSpacing w:w="6" w:type="dxa"/>
        </w:trPr>
        <w:tc>
          <w:tcPr>
            <w:tcW w:w="0" w:type="auto"/>
            <w:shd w:val="clear" w:color="auto" w:fill="FFFFFF"/>
            <w:vAlign w:val="center"/>
            <w:hideMark/>
          </w:tcPr>
          <w:p w:rsidR="00000000" w:rsidRDefault="00E93B1D">
            <w:pPr>
              <w:pStyle w:val="a5"/>
            </w:pPr>
            <w:r>
              <w:t>39</w:t>
            </w:r>
          </w:p>
        </w:tc>
        <w:tc>
          <w:tcPr>
            <w:tcW w:w="0" w:type="auto"/>
            <w:shd w:val="clear" w:color="auto" w:fill="FFFFFF"/>
            <w:vAlign w:val="center"/>
            <w:hideMark/>
          </w:tcPr>
          <w:p w:rsidR="00000000" w:rsidRDefault="00E93B1D">
            <w:pPr>
              <w:pStyle w:val="a5"/>
            </w:pPr>
            <w:r>
              <w:t>扶持发展总部经济</w:t>
            </w:r>
          </w:p>
        </w:tc>
        <w:tc>
          <w:tcPr>
            <w:tcW w:w="0" w:type="auto"/>
            <w:shd w:val="clear" w:color="auto" w:fill="FFFFFF"/>
            <w:vAlign w:val="center"/>
            <w:hideMark/>
          </w:tcPr>
          <w:p w:rsidR="00000000" w:rsidRDefault="00E93B1D">
            <w:pPr>
              <w:pStyle w:val="a5"/>
            </w:pPr>
            <w:r>
              <w:t>市委市政府关于印发《汕头市扶持工业骨干企业和战略性新兴产业投资发展的若干措施》的通知（汕发〔</w:t>
            </w:r>
            <w:r>
              <w:t>2013</w:t>
            </w:r>
            <w:r>
              <w:t>〕</w:t>
            </w:r>
            <w:r>
              <w:t>9</w:t>
            </w:r>
            <w:r>
              <w:t>号）、汕头市加快总部经济发展的若干意见（汕办发〔</w:t>
            </w:r>
            <w:r>
              <w:t>2011</w:t>
            </w:r>
            <w:r>
              <w:t>〕</w:t>
            </w:r>
            <w:r>
              <w:t>30</w:t>
            </w:r>
            <w:r>
              <w:t>号）</w:t>
            </w:r>
          </w:p>
        </w:tc>
        <w:tc>
          <w:tcPr>
            <w:tcW w:w="0" w:type="auto"/>
            <w:shd w:val="clear" w:color="auto" w:fill="FFFFFF"/>
            <w:vAlign w:val="center"/>
            <w:hideMark/>
          </w:tcPr>
          <w:p w:rsidR="00000000" w:rsidRDefault="00E93B1D">
            <w:pPr>
              <w:pStyle w:val="a5"/>
            </w:pPr>
            <w:r>
              <w:t>市发改局</w:t>
            </w:r>
          </w:p>
        </w:tc>
        <w:tc>
          <w:tcPr>
            <w:tcW w:w="0" w:type="auto"/>
            <w:shd w:val="clear" w:color="auto" w:fill="FFFFFF"/>
            <w:vAlign w:val="center"/>
            <w:hideMark/>
          </w:tcPr>
          <w:p w:rsidR="00000000" w:rsidRDefault="00E93B1D">
            <w:pPr>
              <w:pStyle w:val="a5"/>
            </w:pPr>
            <w:r>
              <w:t>吴瀚</w:t>
            </w:r>
          </w:p>
        </w:tc>
        <w:tc>
          <w:tcPr>
            <w:tcW w:w="0" w:type="auto"/>
            <w:shd w:val="clear" w:color="auto" w:fill="FFFFFF"/>
            <w:vAlign w:val="center"/>
            <w:hideMark/>
          </w:tcPr>
          <w:p w:rsidR="00000000" w:rsidRDefault="00E93B1D">
            <w:pPr>
              <w:pStyle w:val="a5"/>
            </w:pPr>
            <w:r>
              <w:t>88281143</w:t>
            </w:r>
          </w:p>
        </w:tc>
      </w:tr>
      <w:tr w:rsidR="00000000">
        <w:trPr>
          <w:divId w:val="1873566510"/>
          <w:tblCellSpacing w:w="6" w:type="dxa"/>
        </w:trPr>
        <w:tc>
          <w:tcPr>
            <w:tcW w:w="0" w:type="auto"/>
            <w:shd w:val="clear" w:color="auto" w:fill="FFFFFF"/>
            <w:vAlign w:val="center"/>
            <w:hideMark/>
          </w:tcPr>
          <w:p w:rsidR="00000000" w:rsidRDefault="00E93B1D">
            <w:pPr>
              <w:pStyle w:val="a5"/>
            </w:pPr>
            <w:r>
              <w:t>40</w:t>
            </w:r>
          </w:p>
        </w:tc>
        <w:tc>
          <w:tcPr>
            <w:tcW w:w="0" w:type="auto"/>
            <w:shd w:val="clear" w:color="auto" w:fill="FFFFFF"/>
            <w:vAlign w:val="center"/>
            <w:hideMark/>
          </w:tcPr>
          <w:p w:rsidR="00000000" w:rsidRDefault="00E93B1D">
            <w:pPr>
              <w:pStyle w:val="a5"/>
            </w:pPr>
            <w:r>
              <w:t>支持企业拓展国际市场</w:t>
            </w:r>
          </w:p>
        </w:tc>
        <w:tc>
          <w:tcPr>
            <w:tcW w:w="0" w:type="auto"/>
            <w:shd w:val="clear" w:color="auto" w:fill="FFFFFF"/>
            <w:vAlign w:val="center"/>
            <w:hideMark/>
          </w:tcPr>
          <w:p w:rsidR="00000000" w:rsidRDefault="00E93B1D">
            <w:pPr>
              <w:pStyle w:val="a5"/>
            </w:pPr>
            <w:r>
              <w:t>广东省商务厅广东省财政厅关于印发</w:t>
            </w:r>
            <w:r>
              <w:t>2016</w:t>
            </w:r>
            <w:r>
              <w:t>年内外经贸发展与口岸建设专项资金促进投保出口信用保险事项申报指南的通知</w:t>
            </w:r>
            <w:r>
              <w:t>(</w:t>
            </w:r>
            <w:r>
              <w:t>粤商务产函〔</w:t>
            </w:r>
            <w:r>
              <w:t>2015</w:t>
            </w:r>
            <w:r>
              <w:t>〕</w:t>
            </w:r>
            <w:r>
              <w:t>96</w:t>
            </w:r>
            <w:r>
              <w:t>号</w:t>
            </w:r>
            <w:r>
              <w:t>)</w:t>
            </w:r>
          </w:p>
        </w:tc>
        <w:tc>
          <w:tcPr>
            <w:tcW w:w="0" w:type="auto"/>
            <w:shd w:val="clear" w:color="auto" w:fill="FFFFFF"/>
            <w:vAlign w:val="center"/>
            <w:hideMark/>
          </w:tcPr>
          <w:p w:rsidR="00000000" w:rsidRDefault="00E93B1D">
            <w:pPr>
              <w:pStyle w:val="a5"/>
            </w:pPr>
            <w:r>
              <w:t>市商务局</w:t>
            </w:r>
          </w:p>
        </w:tc>
        <w:tc>
          <w:tcPr>
            <w:tcW w:w="0" w:type="auto"/>
            <w:shd w:val="clear" w:color="auto" w:fill="FFFFFF"/>
            <w:vAlign w:val="center"/>
            <w:hideMark/>
          </w:tcPr>
          <w:p w:rsidR="00000000" w:rsidRDefault="00E93B1D">
            <w:pPr>
              <w:pStyle w:val="a5"/>
            </w:pPr>
            <w:r>
              <w:t>刘爱兰</w:t>
            </w:r>
          </w:p>
        </w:tc>
        <w:tc>
          <w:tcPr>
            <w:tcW w:w="0" w:type="auto"/>
            <w:shd w:val="clear" w:color="auto" w:fill="FFFFFF"/>
            <w:vAlign w:val="center"/>
            <w:hideMark/>
          </w:tcPr>
          <w:p w:rsidR="00000000" w:rsidRDefault="00E93B1D">
            <w:pPr>
              <w:pStyle w:val="a5"/>
            </w:pPr>
            <w:r>
              <w:t>88931832</w:t>
            </w:r>
          </w:p>
        </w:tc>
      </w:tr>
      <w:tr w:rsidR="00000000">
        <w:trPr>
          <w:divId w:val="1873566510"/>
          <w:tblCellSpacing w:w="6" w:type="dxa"/>
        </w:trPr>
        <w:tc>
          <w:tcPr>
            <w:tcW w:w="0" w:type="auto"/>
            <w:gridSpan w:val="6"/>
            <w:shd w:val="clear" w:color="auto" w:fill="FFFFFF"/>
            <w:vAlign w:val="center"/>
            <w:hideMark/>
          </w:tcPr>
          <w:p w:rsidR="00000000" w:rsidRDefault="00E93B1D">
            <w:pPr>
              <w:pStyle w:val="a5"/>
            </w:pPr>
            <w:r>
              <w:rPr>
                <w:rStyle w:val="a6"/>
              </w:rPr>
              <w:t>六、强化服务保障</w:t>
            </w:r>
          </w:p>
        </w:tc>
      </w:tr>
      <w:tr w:rsidR="00000000">
        <w:trPr>
          <w:divId w:val="1873566510"/>
          <w:tblCellSpacing w:w="6" w:type="dxa"/>
        </w:trPr>
        <w:tc>
          <w:tcPr>
            <w:tcW w:w="0" w:type="auto"/>
            <w:shd w:val="clear" w:color="auto" w:fill="FFFFFF"/>
            <w:vAlign w:val="center"/>
            <w:hideMark/>
          </w:tcPr>
          <w:p w:rsidR="00000000" w:rsidRDefault="00E93B1D">
            <w:pPr>
              <w:pStyle w:val="a5"/>
            </w:pPr>
            <w:r>
              <w:t>41</w:t>
            </w:r>
          </w:p>
        </w:tc>
        <w:tc>
          <w:tcPr>
            <w:tcW w:w="0" w:type="auto"/>
            <w:shd w:val="clear" w:color="auto" w:fill="FFFFFF"/>
            <w:vAlign w:val="center"/>
            <w:hideMark/>
          </w:tcPr>
          <w:p w:rsidR="00000000" w:rsidRDefault="00E93B1D">
            <w:pPr>
              <w:pStyle w:val="a5"/>
            </w:pPr>
            <w:r>
              <w:t>落实企业投资项目负面清单</w:t>
            </w:r>
          </w:p>
        </w:tc>
        <w:tc>
          <w:tcPr>
            <w:tcW w:w="0" w:type="auto"/>
            <w:shd w:val="clear" w:color="auto" w:fill="FFFFFF"/>
            <w:vAlign w:val="center"/>
            <w:hideMark/>
          </w:tcPr>
          <w:p w:rsidR="00000000" w:rsidRDefault="00E93B1D">
            <w:pPr>
              <w:pStyle w:val="a5"/>
            </w:pPr>
            <w:r>
              <w:t>广东省人民政府办公厅关于印发广东省促进民营经济大发展若干政策措施的通知</w:t>
            </w:r>
            <w:r>
              <w:t>(</w:t>
            </w:r>
            <w:r>
              <w:t>粤府办〔</w:t>
            </w:r>
            <w:r>
              <w:t>2016</w:t>
            </w:r>
            <w:r>
              <w:t>〕</w:t>
            </w:r>
            <w:r>
              <w:t>58</w:t>
            </w:r>
            <w:r>
              <w:t>号</w:t>
            </w:r>
            <w:r>
              <w:t>)</w:t>
            </w:r>
          </w:p>
        </w:tc>
        <w:tc>
          <w:tcPr>
            <w:tcW w:w="0" w:type="auto"/>
            <w:shd w:val="clear" w:color="auto" w:fill="FFFFFF"/>
            <w:vAlign w:val="center"/>
            <w:hideMark/>
          </w:tcPr>
          <w:p w:rsidR="00000000" w:rsidRDefault="00E93B1D">
            <w:pPr>
              <w:pStyle w:val="a5"/>
            </w:pPr>
            <w:r>
              <w:t>市发改局</w:t>
            </w:r>
          </w:p>
        </w:tc>
        <w:tc>
          <w:tcPr>
            <w:tcW w:w="0" w:type="auto"/>
            <w:shd w:val="clear" w:color="auto" w:fill="FFFFFF"/>
            <w:vAlign w:val="center"/>
            <w:hideMark/>
          </w:tcPr>
          <w:p w:rsidR="00000000" w:rsidRDefault="00E93B1D">
            <w:pPr>
              <w:pStyle w:val="a5"/>
            </w:pPr>
            <w:r>
              <w:t>蔡向明</w:t>
            </w:r>
          </w:p>
        </w:tc>
        <w:tc>
          <w:tcPr>
            <w:tcW w:w="0" w:type="auto"/>
            <w:shd w:val="clear" w:color="auto" w:fill="FFFFFF"/>
            <w:vAlign w:val="center"/>
            <w:hideMark/>
          </w:tcPr>
          <w:p w:rsidR="00000000" w:rsidRDefault="00E93B1D">
            <w:pPr>
              <w:pStyle w:val="a5"/>
            </w:pPr>
            <w:r>
              <w:t>88275115</w:t>
            </w:r>
          </w:p>
        </w:tc>
      </w:tr>
      <w:tr w:rsidR="00000000">
        <w:trPr>
          <w:divId w:val="1873566510"/>
          <w:tblCellSpacing w:w="6" w:type="dxa"/>
        </w:trPr>
        <w:tc>
          <w:tcPr>
            <w:tcW w:w="0" w:type="auto"/>
            <w:shd w:val="clear" w:color="auto" w:fill="FFFFFF"/>
            <w:vAlign w:val="center"/>
            <w:hideMark/>
          </w:tcPr>
          <w:p w:rsidR="00000000" w:rsidRDefault="00E93B1D">
            <w:pPr>
              <w:pStyle w:val="a5"/>
            </w:pPr>
            <w:r>
              <w:t>42</w:t>
            </w:r>
          </w:p>
        </w:tc>
        <w:tc>
          <w:tcPr>
            <w:tcW w:w="0" w:type="auto"/>
            <w:shd w:val="clear" w:color="auto" w:fill="FFFFFF"/>
            <w:vAlign w:val="center"/>
            <w:hideMark/>
          </w:tcPr>
          <w:p w:rsidR="00000000" w:rsidRDefault="00E93B1D">
            <w:pPr>
              <w:pStyle w:val="a5"/>
            </w:pPr>
            <w:r>
              <w:t>严禁擅自设置市场准入门槛</w:t>
            </w:r>
          </w:p>
        </w:tc>
        <w:tc>
          <w:tcPr>
            <w:tcW w:w="0" w:type="auto"/>
            <w:shd w:val="clear" w:color="auto" w:fill="FFFFFF"/>
            <w:vAlign w:val="center"/>
            <w:hideMark/>
          </w:tcPr>
          <w:p w:rsidR="00000000" w:rsidRDefault="00E93B1D">
            <w:pPr>
              <w:pStyle w:val="a5"/>
            </w:pPr>
            <w:r>
              <w:t>广东省人民政府办公厅关于印发广东省促进民营经济大发展若干政策措施的通知</w:t>
            </w:r>
            <w:r>
              <w:t>(</w:t>
            </w:r>
            <w:r>
              <w:t>粤府办〔</w:t>
            </w:r>
            <w:r>
              <w:t>2016</w:t>
            </w:r>
            <w:r>
              <w:t>〕</w:t>
            </w:r>
            <w:r>
              <w:t>58</w:t>
            </w:r>
            <w:r>
              <w:t>号</w:t>
            </w:r>
            <w:r>
              <w:t>)</w:t>
            </w:r>
          </w:p>
        </w:tc>
        <w:tc>
          <w:tcPr>
            <w:tcW w:w="0" w:type="auto"/>
            <w:shd w:val="clear" w:color="auto" w:fill="FFFFFF"/>
            <w:vAlign w:val="center"/>
            <w:hideMark/>
          </w:tcPr>
          <w:p w:rsidR="00000000" w:rsidRDefault="00E93B1D">
            <w:pPr>
              <w:pStyle w:val="a5"/>
            </w:pPr>
            <w:r>
              <w:t>市发改局</w:t>
            </w:r>
          </w:p>
        </w:tc>
        <w:tc>
          <w:tcPr>
            <w:tcW w:w="0" w:type="auto"/>
            <w:shd w:val="clear" w:color="auto" w:fill="FFFFFF"/>
            <w:vAlign w:val="center"/>
            <w:hideMark/>
          </w:tcPr>
          <w:p w:rsidR="00000000" w:rsidRDefault="00E93B1D">
            <w:pPr>
              <w:pStyle w:val="a5"/>
            </w:pPr>
            <w:r>
              <w:t>蔡向明</w:t>
            </w:r>
          </w:p>
        </w:tc>
        <w:tc>
          <w:tcPr>
            <w:tcW w:w="0" w:type="auto"/>
            <w:shd w:val="clear" w:color="auto" w:fill="FFFFFF"/>
            <w:vAlign w:val="center"/>
            <w:hideMark/>
          </w:tcPr>
          <w:p w:rsidR="00000000" w:rsidRDefault="00E93B1D">
            <w:pPr>
              <w:pStyle w:val="a5"/>
            </w:pPr>
            <w:r>
              <w:t>88275115</w:t>
            </w:r>
          </w:p>
        </w:tc>
      </w:tr>
      <w:tr w:rsidR="00000000">
        <w:trPr>
          <w:divId w:val="1873566510"/>
          <w:tblCellSpacing w:w="6" w:type="dxa"/>
        </w:trPr>
        <w:tc>
          <w:tcPr>
            <w:tcW w:w="0" w:type="auto"/>
            <w:shd w:val="clear" w:color="auto" w:fill="FFFFFF"/>
            <w:vAlign w:val="center"/>
            <w:hideMark/>
          </w:tcPr>
          <w:p w:rsidR="00000000" w:rsidRDefault="00E93B1D">
            <w:pPr>
              <w:pStyle w:val="a5"/>
            </w:pPr>
            <w:r>
              <w:t>43</w:t>
            </w:r>
          </w:p>
        </w:tc>
        <w:tc>
          <w:tcPr>
            <w:tcW w:w="0" w:type="auto"/>
            <w:shd w:val="clear" w:color="auto" w:fill="FFFFFF"/>
            <w:vAlign w:val="center"/>
            <w:hideMark/>
          </w:tcPr>
          <w:p w:rsidR="00000000" w:rsidRDefault="00E93B1D">
            <w:pPr>
              <w:pStyle w:val="a5"/>
            </w:pPr>
            <w:r>
              <w:t>发挥产业发展专项资金导向作用</w:t>
            </w:r>
          </w:p>
        </w:tc>
        <w:tc>
          <w:tcPr>
            <w:tcW w:w="0" w:type="auto"/>
            <w:shd w:val="clear" w:color="auto" w:fill="FFFFFF"/>
            <w:vAlign w:val="center"/>
            <w:hideMark/>
          </w:tcPr>
          <w:p w:rsidR="00000000" w:rsidRDefault="00E93B1D">
            <w:pPr>
              <w:pStyle w:val="a5"/>
            </w:pPr>
            <w:r>
              <w:t>汇总全市相关资金</w:t>
            </w:r>
          </w:p>
        </w:tc>
        <w:tc>
          <w:tcPr>
            <w:tcW w:w="0" w:type="auto"/>
            <w:shd w:val="clear" w:color="auto" w:fill="FFFFFF"/>
            <w:vAlign w:val="center"/>
            <w:hideMark/>
          </w:tcPr>
          <w:p w:rsidR="00000000" w:rsidRDefault="00E93B1D">
            <w:pPr>
              <w:pStyle w:val="a5"/>
            </w:pPr>
            <w:r>
              <w:t>市财政局</w:t>
            </w:r>
          </w:p>
        </w:tc>
        <w:tc>
          <w:tcPr>
            <w:tcW w:w="0" w:type="auto"/>
            <w:shd w:val="clear" w:color="auto" w:fill="FFFFFF"/>
            <w:vAlign w:val="center"/>
            <w:hideMark/>
          </w:tcPr>
          <w:p w:rsidR="00000000" w:rsidRDefault="00E93B1D">
            <w:pPr>
              <w:pStyle w:val="a5"/>
            </w:pPr>
            <w:r>
              <w:t>曾弢</w:t>
            </w:r>
          </w:p>
        </w:tc>
        <w:tc>
          <w:tcPr>
            <w:tcW w:w="0" w:type="auto"/>
            <w:shd w:val="clear" w:color="auto" w:fill="FFFFFF"/>
            <w:vAlign w:val="center"/>
            <w:hideMark/>
          </w:tcPr>
          <w:p w:rsidR="00000000" w:rsidRDefault="00E93B1D">
            <w:pPr>
              <w:pStyle w:val="a5"/>
            </w:pPr>
            <w:r>
              <w:t>88179716</w:t>
            </w:r>
          </w:p>
        </w:tc>
      </w:tr>
      <w:tr w:rsidR="00000000">
        <w:trPr>
          <w:divId w:val="1873566510"/>
          <w:tblCellSpacing w:w="6" w:type="dxa"/>
        </w:trPr>
        <w:tc>
          <w:tcPr>
            <w:tcW w:w="0" w:type="auto"/>
            <w:shd w:val="clear" w:color="auto" w:fill="FFFFFF"/>
            <w:vAlign w:val="center"/>
            <w:hideMark/>
          </w:tcPr>
          <w:p w:rsidR="00000000" w:rsidRDefault="00E93B1D">
            <w:pPr>
              <w:pStyle w:val="a5"/>
            </w:pPr>
            <w:r>
              <w:t>44</w:t>
            </w:r>
          </w:p>
        </w:tc>
        <w:tc>
          <w:tcPr>
            <w:tcW w:w="0" w:type="auto"/>
            <w:shd w:val="clear" w:color="auto" w:fill="FFFFFF"/>
            <w:vAlign w:val="center"/>
            <w:hideMark/>
          </w:tcPr>
          <w:p w:rsidR="00000000" w:rsidRDefault="00E93B1D">
            <w:pPr>
              <w:pStyle w:val="a5"/>
            </w:pPr>
            <w:r>
              <w:t>推进商事制度改革</w:t>
            </w:r>
          </w:p>
        </w:tc>
        <w:tc>
          <w:tcPr>
            <w:tcW w:w="0" w:type="auto"/>
            <w:shd w:val="clear" w:color="auto" w:fill="FFFFFF"/>
            <w:vAlign w:val="center"/>
            <w:hideMark/>
          </w:tcPr>
          <w:p w:rsidR="00000000" w:rsidRDefault="00E93B1D">
            <w:pPr>
              <w:pStyle w:val="a5"/>
            </w:pPr>
            <w:r>
              <w:t>粤工商企字〔</w:t>
            </w:r>
            <w:r>
              <w:t>2014</w:t>
            </w:r>
            <w:r>
              <w:t>〕</w:t>
            </w:r>
            <w:r>
              <w:t>103</w:t>
            </w:r>
            <w:r>
              <w:t>号、粤工商〔</w:t>
            </w:r>
            <w:r>
              <w:t>2015</w:t>
            </w:r>
            <w:r>
              <w:t>〕</w:t>
            </w:r>
            <w:r>
              <w:t>20</w:t>
            </w:r>
            <w:r>
              <w:t>号、粤工商企字〔</w:t>
            </w:r>
            <w:r>
              <w:t>2015</w:t>
            </w:r>
            <w:r>
              <w:t>〕</w:t>
            </w:r>
            <w:r>
              <w:t>473</w:t>
            </w:r>
            <w:r>
              <w:t>号</w:t>
            </w:r>
          </w:p>
        </w:tc>
        <w:tc>
          <w:tcPr>
            <w:tcW w:w="0" w:type="auto"/>
            <w:shd w:val="clear" w:color="auto" w:fill="FFFFFF"/>
            <w:vAlign w:val="center"/>
            <w:hideMark/>
          </w:tcPr>
          <w:p w:rsidR="00000000" w:rsidRDefault="00E93B1D">
            <w:pPr>
              <w:pStyle w:val="a5"/>
            </w:pPr>
            <w:r>
              <w:t>市工商局</w:t>
            </w:r>
          </w:p>
        </w:tc>
        <w:tc>
          <w:tcPr>
            <w:tcW w:w="0" w:type="auto"/>
            <w:shd w:val="clear" w:color="auto" w:fill="FFFFFF"/>
            <w:vAlign w:val="center"/>
            <w:hideMark/>
          </w:tcPr>
          <w:p w:rsidR="00000000" w:rsidRDefault="00E93B1D">
            <w:pPr>
              <w:pStyle w:val="a5"/>
            </w:pPr>
            <w:r>
              <w:t>李少波</w:t>
            </w:r>
          </w:p>
        </w:tc>
        <w:tc>
          <w:tcPr>
            <w:tcW w:w="0" w:type="auto"/>
            <w:shd w:val="clear" w:color="auto" w:fill="FFFFFF"/>
            <w:vAlign w:val="center"/>
            <w:hideMark/>
          </w:tcPr>
          <w:p w:rsidR="00000000" w:rsidRDefault="00E93B1D">
            <w:pPr>
              <w:pStyle w:val="a5"/>
            </w:pPr>
            <w:r>
              <w:t>88488902</w:t>
            </w:r>
          </w:p>
        </w:tc>
      </w:tr>
      <w:tr w:rsidR="00000000">
        <w:trPr>
          <w:divId w:val="1873566510"/>
          <w:tblCellSpacing w:w="6" w:type="dxa"/>
        </w:trPr>
        <w:tc>
          <w:tcPr>
            <w:tcW w:w="0" w:type="auto"/>
            <w:shd w:val="clear" w:color="auto" w:fill="FFFFFF"/>
            <w:vAlign w:val="center"/>
            <w:hideMark/>
          </w:tcPr>
          <w:p w:rsidR="00000000" w:rsidRDefault="00E93B1D">
            <w:pPr>
              <w:pStyle w:val="a5"/>
            </w:pPr>
            <w:r>
              <w:t>45</w:t>
            </w:r>
          </w:p>
        </w:tc>
        <w:tc>
          <w:tcPr>
            <w:tcW w:w="0" w:type="auto"/>
            <w:shd w:val="clear" w:color="auto" w:fill="FFFFFF"/>
            <w:vAlign w:val="center"/>
            <w:hideMark/>
          </w:tcPr>
          <w:p w:rsidR="00000000" w:rsidRDefault="00E93B1D">
            <w:pPr>
              <w:pStyle w:val="a5"/>
            </w:pPr>
            <w:r>
              <w:t>加快全市公共服务体系建设</w:t>
            </w:r>
          </w:p>
        </w:tc>
        <w:tc>
          <w:tcPr>
            <w:tcW w:w="0" w:type="auto"/>
            <w:shd w:val="clear" w:color="auto" w:fill="FFFFFF"/>
            <w:vAlign w:val="center"/>
            <w:hideMark/>
          </w:tcPr>
          <w:p w:rsidR="00000000" w:rsidRDefault="00E93B1D">
            <w:pPr>
              <w:pStyle w:val="a5"/>
            </w:pPr>
            <w:r>
              <w:t>市经信局牵头编制的汕头市小微企业创业创新基地城市示范三年行动计划</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洪广恩</w:t>
            </w:r>
          </w:p>
        </w:tc>
        <w:tc>
          <w:tcPr>
            <w:tcW w:w="0" w:type="auto"/>
            <w:shd w:val="clear" w:color="auto" w:fill="FFFFFF"/>
            <w:vAlign w:val="center"/>
            <w:hideMark/>
          </w:tcPr>
          <w:p w:rsidR="00000000" w:rsidRDefault="00E93B1D">
            <w:pPr>
              <w:pStyle w:val="a5"/>
            </w:pPr>
            <w:r>
              <w:t>88992021</w:t>
            </w:r>
          </w:p>
        </w:tc>
      </w:tr>
      <w:tr w:rsidR="00000000">
        <w:trPr>
          <w:divId w:val="1873566510"/>
          <w:tblCellSpacing w:w="6" w:type="dxa"/>
        </w:trPr>
        <w:tc>
          <w:tcPr>
            <w:tcW w:w="0" w:type="auto"/>
            <w:shd w:val="clear" w:color="auto" w:fill="FFFFFF"/>
            <w:vAlign w:val="center"/>
            <w:hideMark/>
          </w:tcPr>
          <w:p w:rsidR="00000000" w:rsidRDefault="00E93B1D">
            <w:pPr>
              <w:pStyle w:val="a5"/>
            </w:pPr>
            <w:r>
              <w:t>46</w:t>
            </w:r>
          </w:p>
        </w:tc>
        <w:tc>
          <w:tcPr>
            <w:tcW w:w="0" w:type="auto"/>
            <w:shd w:val="clear" w:color="auto" w:fill="FFFFFF"/>
            <w:vAlign w:val="center"/>
            <w:hideMark/>
          </w:tcPr>
          <w:p w:rsidR="00000000" w:rsidRDefault="00E93B1D">
            <w:pPr>
              <w:pStyle w:val="a5"/>
            </w:pPr>
            <w:r>
              <w:t>实施海外高层次人才引进计划</w:t>
            </w:r>
          </w:p>
        </w:tc>
        <w:tc>
          <w:tcPr>
            <w:tcW w:w="0" w:type="auto"/>
            <w:shd w:val="clear" w:color="auto" w:fill="FFFFFF"/>
            <w:vAlign w:val="center"/>
            <w:hideMark/>
          </w:tcPr>
          <w:p w:rsidR="00000000" w:rsidRDefault="00E93B1D">
            <w:pPr>
              <w:pStyle w:val="a5"/>
            </w:pPr>
            <w:r>
              <w:t>汕头市委、市政府关于进一步加强高层次人才的引进培养使用的若干意见（汕市发〔</w:t>
            </w:r>
            <w:r>
              <w:t>2014</w:t>
            </w:r>
            <w:r>
              <w:t>〕</w:t>
            </w:r>
            <w:r>
              <w:t>5</w:t>
            </w:r>
            <w:r>
              <w:t>号）</w:t>
            </w:r>
          </w:p>
        </w:tc>
        <w:tc>
          <w:tcPr>
            <w:tcW w:w="0" w:type="auto"/>
            <w:shd w:val="clear" w:color="auto" w:fill="FFFFFF"/>
            <w:vAlign w:val="center"/>
            <w:hideMark/>
          </w:tcPr>
          <w:p w:rsidR="00000000" w:rsidRDefault="00E93B1D">
            <w:pPr>
              <w:pStyle w:val="a5"/>
            </w:pPr>
            <w:r>
              <w:t>市委组织部</w:t>
            </w:r>
          </w:p>
        </w:tc>
        <w:tc>
          <w:tcPr>
            <w:tcW w:w="0" w:type="auto"/>
            <w:shd w:val="clear" w:color="auto" w:fill="FFFFFF"/>
            <w:vAlign w:val="center"/>
            <w:hideMark/>
          </w:tcPr>
          <w:p w:rsidR="00000000" w:rsidRDefault="00E93B1D">
            <w:pPr>
              <w:pStyle w:val="a5"/>
            </w:pPr>
            <w:r>
              <w:t>余丹丹</w:t>
            </w:r>
          </w:p>
        </w:tc>
        <w:tc>
          <w:tcPr>
            <w:tcW w:w="0" w:type="auto"/>
            <w:shd w:val="clear" w:color="auto" w:fill="FFFFFF"/>
            <w:vAlign w:val="center"/>
            <w:hideMark/>
          </w:tcPr>
          <w:p w:rsidR="00000000" w:rsidRDefault="00E93B1D">
            <w:pPr>
              <w:pStyle w:val="a5"/>
            </w:pPr>
            <w:r>
              <w:t>88297738</w:t>
            </w:r>
          </w:p>
        </w:tc>
      </w:tr>
      <w:tr w:rsidR="00000000">
        <w:trPr>
          <w:divId w:val="1873566510"/>
          <w:tblCellSpacing w:w="6" w:type="dxa"/>
        </w:trPr>
        <w:tc>
          <w:tcPr>
            <w:tcW w:w="0" w:type="auto"/>
            <w:shd w:val="clear" w:color="auto" w:fill="FFFFFF"/>
            <w:vAlign w:val="center"/>
            <w:hideMark/>
          </w:tcPr>
          <w:p w:rsidR="00000000" w:rsidRDefault="00E93B1D">
            <w:pPr>
              <w:pStyle w:val="a5"/>
            </w:pPr>
            <w:r>
              <w:t>47</w:t>
            </w:r>
          </w:p>
        </w:tc>
        <w:tc>
          <w:tcPr>
            <w:tcW w:w="0" w:type="auto"/>
            <w:shd w:val="clear" w:color="auto" w:fill="FFFFFF"/>
            <w:vAlign w:val="center"/>
            <w:hideMark/>
          </w:tcPr>
          <w:p w:rsidR="00000000" w:rsidRDefault="00E93B1D">
            <w:pPr>
              <w:pStyle w:val="a5"/>
            </w:pPr>
            <w:r>
              <w:t>实施科技创新创业团队引进计划</w:t>
            </w:r>
          </w:p>
        </w:tc>
        <w:tc>
          <w:tcPr>
            <w:tcW w:w="0" w:type="auto"/>
            <w:shd w:val="clear" w:color="auto" w:fill="FFFFFF"/>
            <w:vAlign w:val="center"/>
            <w:hideMark/>
          </w:tcPr>
          <w:p w:rsidR="00000000" w:rsidRDefault="00E93B1D">
            <w:pPr>
              <w:pStyle w:val="a5"/>
            </w:pPr>
            <w:r>
              <w:t>汕头市委、市政府关于进一步加强高层次人才的引进培养使用的若干意见（汕市发〔</w:t>
            </w:r>
            <w:r>
              <w:t>2014</w:t>
            </w:r>
            <w:r>
              <w:t>〕</w:t>
            </w:r>
            <w:r>
              <w:t>5</w:t>
            </w:r>
            <w:r>
              <w:t>号）</w:t>
            </w:r>
          </w:p>
        </w:tc>
        <w:tc>
          <w:tcPr>
            <w:tcW w:w="0" w:type="auto"/>
            <w:shd w:val="clear" w:color="auto" w:fill="FFFFFF"/>
            <w:vAlign w:val="center"/>
            <w:hideMark/>
          </w:tcPr>
          <w:p w:rsidR="00000000" w:rsidRDefault="00E93B1D">
            <w:pPr>
              <w:pStyle w:val="a5"/>
            </w:pPr>
            <w:r>
              <w:t>市科技局</w:t>
            </w:r>
          </w:p>
        </w:tc>
        <w:tc>
          <w:tcPr>
            <w:tcW w:w="0" w:type="auto"/>
            <w:shd w:val="clear" w:color="auto" w:fill="FFFFFF"/>
            <w:vAlign w:val="center"/>
            <w:hideMark/>
          </w:tcPr>
          <w:p w:rsidR="00000000" w:rsidRDefault="00E93B1D">
            <w:pPr>
              <w:pStyle w:val="a5"/>
            </w:pPr>
            <w:r>
              <w:t>梁海军</w:t>
            </w:r>
          </w:p>
        </w:tc>
        <w:tc>
          <w:tcPr>
            <w:tcW w:w="0" w:type="auto"/>
            <w:shd w:val="clear" w:color="auto" w:fill="FFFFFF"/>
            <w:vAlign w:val="center"/>
            <w:hideMark/>
          </w:tcPr>
          <w:p w:rsidR="00000000" w:rsidRDefault="00E93B1D">
            <w:pPr>
              <w:pStyle w:val="a5"/>
            </w:pPr>
            <w:r>
              <w:t>88426680</w:t>
            </w:r>
          </w:p>
        </w:tc>
      </w:tr>
      <w:tr w:rsidR="00000000">
        <w:trPr>
          <w:divId w:val="1873566510"/>
          <w:tblCellSpacing w:w="6" w:type="dxa"/>
        </w:trPr>
        <w:tc>
          <w:tcPr>
            <w:tcW w:w="0" w:type="auto"/>
            <w:shd w:val="clear" w:color="auto" w:fill="FFFFFF"/>
            <w:vAlign w:val="center"/>
            <w:hideMark/>
          </w:tcPr>
          <w:p w:rsidR="00000000" w:rsidRDefault="00E93B1D">
            <w:pPr>
              <w:pStyle w:val="a5"/>
            </w:pPr>
            <w:r>
              <w:t>48</w:t>
            </w:r>
          </w:p>
        </w:tc>
        <w:tc>
          <w:tcPr>
            <w:tcW w:w="0" w:type="auto"/>
            <w:shd w:val="clear" w:color="auto" w:fill="FFFFFF"/>
            <w:vAlign w:val="center"/>
            <w:hideMark/>
          </w:tcPr>
          <w:p w:rsidR="00000000" w:rsidRDefault="00E93B1D">
            <w:pPr>
              <w:pStyle w:val="a5"/>
            </w:pPr>
            <w:r>
              <w:t>实施领军人才引进计划</w:t>
            </w:r>
          </w:p>
        </w:tc>
        <w:tc>
          <w:tcPr>
            <w:tcW w:w="0" w:type="auto"/>
            <w:shd w:val="clear" w:color="auto" w:fill="FFFFFF"/>
            <w:vAlign w:val="center"/>
            <w:hideMark/>
          </w:tcPr>
          <w:p w:rsidR="00000000" w:rsidRDefault="00E93B1D">
            <w:pPr>
              <w:pStyle w:val="a5"/>
            </w:pPr>
            <w:r>
              <w:t>汕头市委、市政府关于进一步加强高层次人才的引进培养使用的若干意见（汕市发〔</w:t>
            </w:r>
            <w:r>
              <w:t>2014</w:t>
            </w:r>
            <w:r>
              <w:t>〕</w:t>
            </w:r>
            <w:r>
              <w:t>5</w:t>
            </w:r>
            <w:r>
              <w:t>号）</w:t>
            </w:r>
          </w:p>
        </w:tc>
        <w:tc>
          <w:tcPr>
            <w:tcW w:w="0" w:type="auto"/>
            <w:shd w:val="clear" w:color="auto" w:fill="FFFFFF"/>
            <w:vAlign w:val="center"/>
            <w:hideMark/>
          </w:tcPr>
          <w:p w:rsidR="00000000" w:rsidRDefault="00E93B1D">
            <w:pPr>
              <w:pStyle w:val="a5"/>
            </w:pPr>
            <w:r>
              <w:t>市人社局</w:t>
            </w:r>
          </w:p>
        </w:tc>
        <w:tc>
          <w:tcPr>
            <w:tcW w:w="0" w:type="auto"/>
            <w:shd w:val="clear" w:color="auto" w:fill="FFFFFF"/>
            <w:vAlign w:val="center"/>
            <w:hideMark/>
          </w:tcPr>
          <w:p w:rsidR="00000000" w:rsidRDefault="00E93B1D">
            <w:pPr>
              <w:pStyle w:val="a5"/>
            </w:pPr>
            <w:r>
              <w:t>李国升</w:t>
            </w:r>
          </w:p>
        </w:tc>
        <w:tc>
          <w:tcPr>
            <w:tcW w:w="0" w:type="auto"/>
            <w:shd w:val="clear" w:color="auto" w:fill="FFFFFF"/>
            <w:vAlign w:val="center"/>
            <w:hideMark/>
          </w:tcPr>
          <w:p w:rsidR="00000000" w:rsidRDefault="00E93B1D">
            <w:pPr>
              <w:pStyle w:val="a5"/>
            </w:pPr>
            <w:r>
              <w:t>88179812</w:t>
            </w:r>
          </w:p>
        </w:tc>
      </w:tr>
      <w:tr w:rsidR="00000000">
        <w:trPr>
          <w:divId w:val="1873566510"/>
          <w:tblCellSpacing w:w="6" w:type="dxa"/>
        </w:trPr>
        <w:tc>
          <w:tcPr>
            <w:tcW w:w="0" w:type="auto"/>
            <w:shd w:val="clear" w:color="auto" w:fill="FFFFFF"/>
            <w:vAlign w:val="center"/>
            <w:hideMark/>
          </w:tcPr>
          <w:p w:rsidR="00000000" w:rsidRDefault="00E93B1D">
            <w:pPr>
              <w:pStyle w:val="a5"/>
            </w:pPr>
            <w:r>
              <w:t>49</w:t>
            </w:r>
          </w:p>
        </w:tc>
        <w:tc>
          <w:tcPr>
            <w:tcW w:w="0" w:type="auto"/>
            <w:shd w:val="clear" w:color="auto" w:fill="FFFFFF"/>
            <w:vAlign w:val="center"/>
            <w:hideMark/>
          </w:tcPr>
          <w:p w:rsidR="00000000" w:rsidRDefault="00E93B1D">
            <w:pPr>
              <w:pStyle w:val="a5"/>
            </w:pPr>
            <w:r>
              <w:t>实施战略性新兴产业急需人才引进计划</w:t>
            </w:r>
          </w:p>
        </w:tc>
        <w:tc>
          <w:tcPr>
            <w:tcW w:w="0" w:type="auto"/>
            <w:shd w:val="clear" w:color="auto" w:fill="FFFFFF"/>
            <w:vAlign w:val="center"/>
            <w:hideMark/>
          </w:tcPr>
          <w:p w:rsidR="00000000" w:rsidRDefault="00E93B1D">
            <w:pPr>
              <w:pStyle w:val="a5"/>
            </w:pPr>
            <w:r>
              <w:t>汕头市委、市政府关于进一步加强高层次人才的引进培养使用的若干意见（汕市发〔</w:t>
            </w:r>
            <w:r>
              <w:t>2014</w:t>
            </w:r>
            <w:r>
              <w:t>〕</w:t>
            </w:r>
            <w:r>
              <w:t>5</w:t>
            </w:r>
            <w:r>
              <w:t>号）</w:t>
            </w:r>
          </w:p>
        </w:tc>
        <w:tc>
          <w:tcPr>
            <w:tcW w:w="0" w:type="auto"/>
            <w:shd w:val="clear" w:color="auto" w:fill="FFFFFF"/>
            <w:vAlign w:val="center"/>
            <w:hideMark/>
          </w:tcPr>
          <w:p w:rsidR="00000000" w:rsidRDefault="00E93B1D">
            <w:pPr>
              <w:pStyle w:val="a5"/>
            </w:pPr>
            <w:r>
              <w:t>市经信局</w:t>
            </w:r>
          </w:p>
        </w:tc>
        <w:tc>
          <w:tcPr>
            <w:tcW w:w="0" w:type="auto"/>
            <w:shd w:val="clear" w:color="auto" w:fill="FFFFFF"/>
            <w:vAlign w:val="center"/>
            <w:hideMark/>
          </w:tcPr>
          <w:p w:rsidR="00000000" w:rsidRDefault="00E93B1D">
            <w:pPr>
              <w:pStyle w:val="a5"/>
            </w:pPr>
            <w:r>
              <w:t>杜卓宏</w:t>
            </w:r>
          </w:p>
        </w:tc>
        <w:tc>
          <w:tcPr>
            <w:tcW w:w="0" w:type="auto"/>
            <w:shd w:val="clear" w:color="auto" w:fill="FFFFFF"/>
            <w:vAlign w:val="center"/>
            <w:hideMark/>
          </w:tcPr>
          <w:p w:rsidR="00000000" w:rsidRDefault="00E93B1D">
            <w:pPr>
              <w:pStyle w:val="a5"/>
            </w:pPr>
            <w:r>
              <w:t>88992016</w:t>
            </w:r>
          </w:p>
        </w:tc>
      </w:tr>
      <w:tr w:rsidR="00000000">
        <w:trPr>
          <w:divId w:val="1873566510"/>
          <w:tblCellSpacing w:w="6" w:type="dxa"/>
        </w:trPr>
        <w:tc>
          <w:tcPr>
            <w:tcW w:w="0" w:type="auto"/>
            <w:shd w:val="clear" w:color="auto" w:fill="FFFFFF"/>
            <w:vAlign w:val="center"/>
            <w:hideMark/>
          </w:tcPr>
          <w:p w:rsidR="00000000" w:rsidRDefault="00E93B1D">
            <w:pPr>
              <w:pStyle w:val="a5"/>
            </w:pPr>
            <w:r>
              <w:t>50</w:t>
            </w:r>
          </w:p>
        </w:tc>
        <w:tc>
          <w:tcPr>
            <w:tcW w:w="0" w:type="auto"/>
            <w:shd w:val="clear" w:color="auto" w:fill="FFFFFF"/>
            <w:vAlign w:val="center"/>
            <w:hideMark/>
          </w:tcPr>
          <w:p w:rsidR="00000000" w:rsidRDefault="00E93B1D">
            <w:pPr>
              <w:pStyle w:val="a5"/>
            </w:pPr>
            <w:r>
              <w:t>实施名校大院引进计划</w:t>
            </w:r>
          </w:p>
        </w:tc>
        <w:tc>
          <w:tcPr>
            <w:tcW w:w="0" w:type="auto"/>
            <w:shd w:val="clear" w:color="auto" w:fill="FFFFFF"/>
            <w:vAlign w:val="center"/>
            <w:hideMark/>
          </w:tcPr>
          <w:p w:rsidR="00000000" w:rsidRDefault="00E93B1D">
            <w:pPr>
              <w:pStyle w:val="a5"/>
            </w:pPr>
            <w:r>
              <w:t>汕头市委、市政府关于进一步加强高层次人才的引进培养使用的若干意见（汕市发〔</w:t>
            </w:r>
            <w:r>
              <w:t>2014</w:t>
            </w:r>
            <w:r>
              <w:t>〕</w:t>
            </w:r>
            <w:r>
              <w:t>5</w:t>
            </w:r>
            <w:r>
              <w:t>号）</w:t>
            </w:r>
          </w:p>
        </w:tc>
        <w:tc>
          <w:tcPr>
            <w:tcW w:w="0" w:type="auto"/>
            <w:shd w:val="clear" w:color="auto" w:fill="FFFFFF"/>
            <w:vAlign w:val="center"/>
            <w:hideMark/>
          </w:tcPr>
          <w:p w:rsidR="00000000" w:rsidRDefault="00E93B1D">
            <w:pPr>
              <w:pStyle w:val="a5"/>
            </w:pPr>
            <w:r>
              <w:t>市教育局</w:t>
            </w:r>
          </w:p>
        </w:tc>
        <w:tc>
          <w:tcPr>
            <w:tcW w:w="0" w:type="auto"/>
            <w:shd w:val="clear" w:color="auto" w:fill="FFFFFF"/>
            <w:vAlign w:val="center"/>
            <w:hideMark/>
          </w:tcPr>
          <w:p w:rsidR="00000000" w:rsidRDefault="00E93B1D">
            <w:pPr>
              <w:pStyle w:val="a5"/>
            </w:pPr>
            <w:r>
              <w:t>冯永群</w:t>
            </w:r>
          </w:p>
        </w:tc>
        <w:tc>
          <w:tcPr>
            <w:tcW w:w="0" w:type="auto"/>
            <w:shd w:val="clear" w:color="auto" w:fill="FFFFFF"/>
            <w:vAlign w:val="center"/>
            <w:hideMark/>
          </w:tcPr>
          <w:p w:rsidR="00000000" w:rsidRDefault="00E93B1D">
            <w:pPr>
              <w:pStyle w:val="a5"/>
            </w:pPr>
            <w:r>
              <w:t>88853405</w:t>
            </w:r>
          </w:p>
        </w:tc>
      </w:tr>
    </w:tbl>
    <w:p w:rsidR="00000000" w:rsidRDefault="00E93B1D">
      <w:pPr>
        <w:divId w:val="358891224"/>
      </w:pPr>
      <w:r>
        <w:br/>
      </w:r>
      <w:r>
        <w:rPr>
          <w:rStyle w:val="gwdsmore"/>
        </w:rPr>
        <w:t>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27CD9"/>
    <w:multiLevelType w:val="multilevel"/>
    <w:tmpl w:val="A74A3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66244C"/>
    <w:multiLevelType w:val="multilevel"/>
    <w:tmpl w:val="82A44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420"/>
  <w:noPunctuationKerning/>
  <w:characterSpacingControl w:val="doNotCompress"/>
  <w:compat>
    <w:useFELayout/>
  </w:compat>
  <w:rsids>
    <w:rsidRoot w:val="003A252A"/>
    <w:rsid w:val="003A252A"/>
    <w:rsid w:val="00E93B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paragraph" w:styleId="z-">
    <w:name w:val="HTML Top of Form"/>
    <w:basedOn w:val="a"/>
    <w:next w:val="a"/>
    <w:link w:val="z-Char"/>
    <w:hidden/>
    <w:uiPriority w:val="99"/>
    <w:semiHidden/>
    <w:unhideWhenUsed/>
    <w:pPr>
      <w:pBdr>
        <w:bottom w:val="single" w:sz="6" w:space="1" w:color="auto"/>
      </w:pBdr>
      <w:jc w:val="center"/>
    </w:pPr>
    <w:rPr>
      <w:rFonts w:ascii="Arial" w:hAnsi="Arial" w:cs="Arial"/>
      <w:vanish/>
      <w:sz w:val="16"/>
      <w:szCs w:val="16"/>
    </w:rPr>
  </w:style>
  <w:style w:type="character" w:customStyle="1" w:styleId="z-Char">
    <w:name w:val="z-窗体顶端 Char"/>
    <w:basedOn w:val="a0"/>
    <w:link w:val="z-"/>
    <w:uiPriority w:val="99"/>
    <w:semiHidden/>
    <w:rPr>
      <w:rFonts w:ascii="Arial" w:eastAsia="宋体" w:hAnsi="Arial" w:cs="Arial"/>
      <w:vanish/>
      <w:sz w:val="16"/>
      <w:szCs w:val="16"/>
    </w:rPr>
  </w:style>
  <w:style w:type="paragraph" w:styleId="z-0">
    <w:name w:val="HTML Bottom of Form"/>
    <w:basedOn w:val="a"/>
    <w:next w:val="a"/>
    <w:link w:val="z-Char0"/>
    <w:hidden/>
    <w:uiPriority w:val="99"/>
    <w:semiHidden/>
    <w:unhideWhenUsed/>
    <w:pPr>
      <w:pBdr>
        <w:top w:val="single" w:sz="6" w:space="1" w:color="auto"/>
      </w:pBdr>
      <w:jc w:val="center"/>
    </w:pPr>
    <w:rPr>
      <w:rFonts w:ascii="Arial" w:hAnsi="Arial" w:cs="Arial"/>
      <w:vanish/>
      <w:sz w:val="16"/>
      <w:szCs w:val="16"/>
    </w:rPr>
  </w:style>
  <w:style w:type="character" w:customStyle="1" w:styleId="z-Char0">
    <w:name w:val="z-窗体底端 Char"/>
    <w:basedOn w:val="a0"/>
    <w:link w:val="z-0"/>
    <w:uiPriority w:val="99"/>
    <w:semiHidden/>
    <w:rPr>
      <w:rFonts w:ascii="Arial" w:eastAsia="宋体" w:hAnsi="Arial" w:cs="Arial"/>
      <w:vanish/>
      <w:sz w:val="16"/>
      <w:szCs w:val="16"/>
    </w:rPr>
  </w:style>
  <w:style w:type="character" w:customStyle="1" w:styleId="gwdtitle">
    <w:name w:val="gwdtitle"/>
    <w:basedOn w:val="a0"/>
  </w:style>
  <w:style w:type="character" w:customStyle="1" w:styleId="linknamespan">
    <w:name w:val="linknamespan"/>
    <w:basedOn w:val="a0"/>
  </w:style>
  <w:style w:type="character" w:customStyle="1" w:styleId="gwdsmore">
    <w:name w:val="gwds_more"/>
    <w:basedOn w:val="a0"/>
  </w:style>
  <w:style w:type="paragraph" w:styleId="a5">
    <w:name w:val="Normal (Web)"/>
    <w:basedOn w:val="a"/>
    <w:uiPriority w:val="99"/>
    <w:unhideWhenUsed/>
    <w:pPr>
      <w:spacing w:before="100" w:beforeAutospacing="1" w:after="100" w:afterAutospacing="1"/>
    </w:pPr>
  </w:style>
  <w:style w:type="character" w:styleId="a6">
    <w:name w:val="Strong"/>
    <w:basedOn w:val="a0"/>
    <w:uiPriority w:val="22"/>
    <w:qFormat/>
    <w:rPr>
      <w:b/>
      <w:bCs/>
    </w:rPr>
  </w:style>
  <w:style w:type="paragraph" w:styleId="a7">
    <w:name w:val="Balloon Text"/>
    <w:basedOn w:val="a"/>
    <w:link w:val="Char"/>
    <w:uiPriority w:val="99"/>
    <w:semiHidden/>
    <w:unhideWhenUsed/>
    <w:rsid w:val="00E93B1D"/>
    <w:rPr>
      <w:sz w:val="18"/>
      <w:szCs w:val="18"/>
    </w:rPr>
  </w:style>
  <w:style w:type="character" w:customStyle="1" w:styleId="Char">
    <w:name w:val="批注框文本 Char"/>
    <w:basedOn w:val="a0"/>
    <w:link w:val="a7"/>
    <w:uiPriority w:val="99"/>
    <w:semiHidden/>
    <w:rsid w:val="00E93B1D"/>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9071398">
      <w:marLeft w:val="0"/>
      <w:marRight w:val="0"/>
      <w:marTop w:val="0"/>
      <w:marBottom w:val="0"/>
      <w:divBdr>
        <w:top w:val="none" w:sz="0" w:space="0" w:color="auto"/>
        <w:left w:val="none" w:sz="0" w:space="0" w:color="auto"/>
        <w:bottom w:val="none" w:sz="0" w:space="0" w:color="auto"/>
        <w:right w:val="none" w:sz="0" w:space="0" w:color="auto"/>
      </w:divBdr>
      <w:divsChild>
        <w:div w:id="241529484">
          <w:marLeft w:val="0"/>
          <w:marRight w:val="0"/>
          <w:marTop w:val="0"/>
          <w:marBottom w:val="0"/>
          <w:divBdr>
            <w:top w:val="none" w:sz="0" w:space="0" w:color="auto"/>
            <w:left w:val="none" w:sz="0" w:space="0" w:color="auto"/>
            <w:bottom w:val="none" w:sz="0" w:space="0" w:color="auto"/>
            <w:right w:val="none" w:sz="0" w:space="0" w:color="auto"/>
          </w:divBdr>
          <w:divsChild>
            <w:div w:id="1673603467">
              <w:marLeft w:val="0"/>
              <w:marRight w:val="0"/>
              <w:marTop w:val="0"/>
              <w:marBottom w:val="0"/>
              <w:divBdr>
                <w:top w:val="none" w:sz="0" w:space="0" w:color="auto"/>
                <w:left w:val="none" w:sz="0" w:space="0" w:color="auto"/>
                <w:bottom w:val="none" w:sz="0" w:space="0" w:color="auto"/>
                <w:right w:val="none" w:sz="0" w:space="0" w:color="auto"/>
              </w:divBdr>
            </w:div>
            <w:div w:id="1043099732">
              <w:marLeft w:val="0"/>
              <w:marRight w:val="0"/>
              <w:marTop w:val="0"/>
              <w:marBottom w:val="0"/>
              <w:divBdr>
                <w:top w:val="none" w:sz="0" w:space="0" w:color="auto"/>
                <w:left w:val="none" w:sz="0" w:space="0" w:color="auto"/>
                <w:bottom w:val="none" w:sz="0" w:space="0" w:color="auto"/>
                <w:right w:val="none" w:sz="0" w:space="0" w:color="auto"/>
              </w:divBdr>
            </w:div>
            <w:div w:id="1970090834">
              <w:marLeft w:val="0"/>
              <w:marRight w:val="0"/>
              <w:marTop w:val="0"/>
              <w:marBottom w:val="0"/>
              <w:divBdr>
                <w:top w:val="none" w:sz="0" w:space="0" w:color="auto"/>
                <w:left w:val="none" w:sz="0" w:space="0" w:color="auto"/>
                <w:bottom w:val="none" w:sz="0" w:space="0" w:color="auto"/>
                <w:right w:val="none" w:sz="0" w:space="0" w:color="auto"/>
              </w:divBdr>
              <w:divsChild>
                <w:div w:id="1798602024">
                  <w:marLeft w:val="0"/>
                  <w:marRight w:val="0"/>
                  <w:marTop w:val="0"/>
                  <w:marBottom w:val="0"/>
                  <w:divBdr>
                    <w:top w:val="none" w:sz="0" w:space="0" w:color="auto"/>
                    <w:left w:val="none" w:sz="0" w:space="0" w:color="auto"/>
                    <w:bottom w:val="none" w:sz="0" w:space="0" w:color="auto"/>
                    <w:right w:val="none" w:sz="0" w:space="0" w:color="auto"/>
                  </w:divBdr>
                </w:div>
                <w:div w:id="318923995">
                  <w:marLeft w:val="0"/>
                  <w:marRight w:val="0"/>
                  <w:marTop w:val="0"/>
                  <w:marBottom w:val="0"/>
                  <w:divBdr>
                    <w:top w:val="none" w:sz="0" w:space="0" w:color="auto"/>
                    <w:left w:val="none" w:sz="0" w:space="0" w:color="auto"/>
                    <w:bottom w:val="none" w:sz="0" w:space="0" w:color="auto"/>
                    <w:right w:val="none" w:sz="0" w:space="0" w:color="auto"/>
                  </w:divBdr>
                </w:div>
                <w:div w:id="1145394735">
                  <w:marLeft w:val="0"/>
                  <w:marRight w:val="0"/>
                  <w:marTop w:val="0"/>
                  <w:marBottom w:val="0"/>
                  <w:divBdr>
                    <w:top w:val="none" w:sz="0" w:space="0" w:color="auto"/>
                    <w:left w:val="none" w:sz="0" w:space="0" w:color="auto"/>
                    <w:bottom w:val="none" w:sz="0" w:space="0" w:color="auto"/>
                    <w:right w:val="none" w:sz="0" w:space="0" w:color="auto"/>
                  </w:divBdr>
                  <w:divsChild>
                    <w:div w:id="1044061651">
                      <w:marLeft w:val="0"/>
                      <w:marRight w:val="0"/>
                      <w:marTop w:val="0"/>
                      <w:marBottom w:val="0"/>
                      <w:divBdr>
                        <w:top w:val="none" w:sz="0" w:space="0" w:color="auto"/>
                        <w:left w:val="none" w:sz="0" w:space="0" w:color="auto"/>
                        <w:bottom w:val="none" w:sz="0" w:space="0" w:color="auto"/>
                        <w:right w:val="none" w:sz="0" w:space="0" w:color="auto"/>
                      </w:divBdr>
                      <w:divsChild>
                        <w:div w:id="1641106866">
                          <w:marLeft w:val="0"/>
                          <w:marRight w:val="0"/>
                          <w:marTop w:val="0"/>
                          <w:marBottom w:val="0"/>
                          <w:divBdr>
                            <w:top w:val="none" w:sz="0" w:space="0" w:color="auto"/>
                            <w:left w:val="none" w:sz="0" w:space="0" w:color="auto"/>
                            <w:bottom w:val="none" w:sz="0" w:space="0" w:color="auto"/>
                            <w:right w:val="none" w:sz="0" w:space="0" w:color="auto"/>
                          </w:divBdr>
                          <w:divsChild>
                            <w:div w:id="646011049">
                              <w:marLeft w:val="0"/>
                              <w:marRight w:val="0"/>
                              <w:marTop w:val="0"/>
                              <w:marBottom w:val="0"/>
                              <w:divBdr>
                                <w:top w:val="none" w:sz="0" w:space="0" w:color="auto"/>
                                <w:left w:val="none" w:sz="0" w:space="0" w:color="auto"/>
                                <w:bottom w:val="none" w:sz="0" w:space="0" w:color="auto"/>
                                <w:right w:val="none" w:sz="0" w:space="0" w:color="auto"/>
                              </w:divBdr>
                              <w:divsChild>
                                <w:div w:id="9613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3566510">
              <w:marLeft w:val="0"/>
              <w:marRight w:val="0"/>
              <w:marTop w:val="0"/>
              <w:marBottom w:val="0"/>
              <w:divBdr>
                <w:top w:val="none" w:sz="0" w:space="0" w:color="auto"/>
                <w:left w:val="none" w:sz="0" w:space="0" w:color="auto"/>
                <w:bottom w:val="none" w:sz="0" w:space="0" w:color="auto"/>
                <w:right w:val="none" w:sz="0" w:space="0" w:color="auto"/>
              </w:divBdr>
            </w:div>
            <w:div w:id="350690716">
              <w:marLeft w:val="0"/>
              <w:marRight w:val="0"/>
              <w:marTop w:val="0"/>
              <w:marBottom w:val="0"/>
              <w:divBdr>
                <w:top w:val="none" w:sz="0" w:space="0" w:color="auto"/>
                <w:left w:val="none" w:sz="0" w:space="0" w:color="auto"/>
                <w:bottom w:val="none" w:sz="0" w:space="0" w:color="auto"/>
                <w:right w:val="none" w:sz="0" w:space="0" w:color="auto"/>
              </w:divBdr>
              <w:divsChild>
                <w:div w:id="212928654">
                  <w:marLeft w:val="0"/>
                  <w:marRight w:val="0"/>
                  <w:marTop w:val="0"/>
                  <w:marBottom w:val="0"/>
                  <w:divBdr>
                    <w:top w:val="none" w:sz="0" w:space="0" w:color="auto"/>
                    <w:left w:val="none" w:sz="0" w:space="0" w:color="auto"/>
                    <w:bottom w:val="none" w:sz="0" w:space="0" w:color="auto"/>
                    <w:right w:val="none" w:sz="0" w:space="0" w:color="auto"/>
                  </w:divBdr>
                  <w:divsChild>
                    <w:div w:id="190143998">
                      <w:marLeft w:val="0"/>
                      <w:marRight w:val="0"/>
                      <w:marTop w:val="0"/>
                      <w:marBottom w:val="0"/>
                      <w:divBdr>
                        <w:top w:val="none" w:sz="0" w:space="0" w:color="auto"/>
                        <w:left w:val="none" w:sz="0" w:space="0" w:color="auto"/>
                        <w:bottom w:val="none" w:sz="0" w:space="0" w:color="auto"/>
                        <w:right w:val="none" w:sz="0" w:space="0" w:color="auto"/>
                      </w:divBdr>
                      <w:divsChild>
                        <w:div w:id="35889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1653">
                  <w:marLeft w:val="0"/>
                  <w:marRight w:val="0"/>
                  <w:marTop w:val="0"/>
                  <w:marBottom w:val="0"/>
                  <w:divBdr>
                    <w:top w:val="none" w:sz="0" w:space="0" w:color="auto"/>
                    <w:left w:val="none" w:sz="0" w:space="0" w:color="auto"/>
                    <w:bottom w:val="none" w:sz="0" w:space="0" w:color="auto"/>
                    <w:right w:val="none" w:sz="0" w:space="0" w:color="auto"/>
                  </w:divBdr>
                </w:div>
              </w:divsChild>
            </w:div>
            <w:div w:id="14719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57990">
      <w:marLeft w:val="0"/>
      <w:marRight w:val="0"/>
      <w:marTop w:val="0"/>
      <w:marBottom w:val="0"/>
      <w:divBdr>
        <w:top w:val="none" w:sz="0" w:space="0" w:color="auto"/>
        <w:left w:val="none" w:sz="0" w:space="0" w:color="auto"/>
        <w:bottom w:val="none" w:sz="0" w:space="0" w:color="auto"/>
        <w:right w:val="none" w:sz="0" w:space="0" w:color="auto"/>
      </w:divBdr>
      <w:divsChild>
        <w:div w:id="1836261792">
          <w:marLeft w:val="0"/>
          <w:marRight w:val="0"/>
          <w:marTop w:val="0"/>
          <w:marBottom w:val="0"/>
          <w:divBdr>
            <w:top w:val="none" w:sz="0" w:space="0" w:color="auto"/>
            <w:left w:val="none" w:sz="0" w:space="0" w:color="auto"/>
            <w:bottom w:val="none" w:sz="0" w:space="0" w:color="auto"/>
            <w:right w:val="none" w:sz="0" w:space="0" w:color="auto"/>
          </w:divBdr>
          <w:divsChild>
            <w:div w:id="9449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61208">
      <w:marLeft w:val="0"/>
      <w:marRight w:val="0"/>
      <w:marTop w:val="0"/>
      <w:marBottom w:val="0"/>
      <w:divBdr>
        <w:top w:val="none" w:sz="0" w:space="0" w:color="auto"/>
        <w:left w:val="none" w:sz="0" w:space="0" w:color="auto"/>
        <w:bottom w:val="none" w:sz="0" w:space="0" w:color="auto"/>
        <w:right w:val="none" w:sz="0" w:space="0" w:color="auto"/>
      </w:divBdr>
      <w:divsChild>
        <w:div w:id="1743408147">
          <w:marLeft w:val="0"/>
          <w:marRight w:val="0"/>
          <w:marTop w:val="0"/>
          <w:marBottom w:val="0"/>
          <w:divBdr>
            <w:top w:val="none" w:sz="0" w:space="0" w:color="auto"/>
            <w:left w:val="none" w:sz="0" w:space="0" w:color="auto"/>
            <w:bottom w:val="none" w:sz="0" w:space="0" w:color="auto"/>
            <w:right w:val="none" w:sz="0" w:space="0" w:color="auto"/>
          </w:divBdr>
        </w:div>
        <w:div w:id="36197653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file:///C:\Documents%20and%20Settings\linfan\Local%20Settings\Temporary%20Internet%20Files\xhtml\images\zjst_nav.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2790</Words>
  <Characters>15907</Characters>
  <Application>Microsoft Office Word</Application>
  <DocSecurity>0</DocSecurity>
  <Lines>132</Lines>
  <Paragraphs>37</Paragraphs>
  <ScaleCrop>false</ScaleCrop>
  <Company>CHINA</Company>
  <LinksUpToDate>false</LinksUpToDate>
  <CharactersWithSpaces>18660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中国·汕头</dc:title>
  <dc:subject/>
  <dc:creator>linfan</dc:creator>
  <cp:keywords/>
  <dc:description/>
  <cp:lastModifiedBy>linfan</cp:lastModifiedBy>
  <cp:revision>2</cp:revision>
  <dcterms:created xsi:type="dcterms:W3CDTF">2018-05-03T14:10:00Z</dcterms:created>
  <dcterms:modified xsi:type="dcterms:W3CDTF">2018-05-03T14:10:00Z</dcterms:modified>
</cp:coreProperties>
</file>