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0C4201" w:rsidRPr="000C4201">
        <w:trPr>
          <w:tblCellSpacing w:w="0" w:type="dxa"/>
          <w:jc w:val="center"/>
        </w:trPr>
        <w:tc>
          <w:tcPr>
            <w:tcW w:w="0" w:type="auto"/>
            <w:vAlign w:val="center"/>
            <w:hideMark/>
          </w:tcPr>
          <w:p w:rsidR="000C4201" w:rsidRPr="000C4201" w:rsidRDefault="000C4201" w:rsidP="000C4201">
            <w:pPr>
              <w:widowControl/>
              <w:spacing w:before="100" w:beforeAutospacing="1" w:after="100" w:afterAutospacing="1"/>
              <w:jc w:val="left"/>
              <w:outlineLvl w:val="0"/>
              <w:rPr>
                <w:rFonts w:ascii="Verdana" w:eastAsia="宋体" w:hAnsi="Verdana" w:cs="宋体"/>
                <w:b/>
                <w:bCs/>
                <w:color w:val="333333"/>
                <w:kern w:val="36"/>
                <w:sz w:val="48"/>
                <w:szCs w:val="48"/>
              </w:rPr>
            </w:pPr>
            <w:r w:rsidRPr="000C4201">
              <w:rPr>
                <w:rFonts w:ascii="Verdana" w:eastAsia="宋体" w:hAnsi="Verdana" w:cs="宋体"/>
                <w:b/>
                <w:bCs/>
                <w:color w:val="333333"/>
                <w:kern w:val="36"/>
                <w:sz w:val="48"/>
                <w:szCs w:val="48"/>
              </w:rPr>
              <w:t>浠水县人民政府办公室</w:t>
            </w:r>
          </w:p>
        </w:tc>
      </w:tr>
      <w:tr w:rsidR="000C4201" w:rsidRPr="000C4201">
        <w:trPr>
          <w:tblCellSpacing w:w="0" w:type="dxa"/>
          <w:jc w:val="center"/>
        </w:trPr>
        <w:tc>
          <w:tcPr>
            <w:tcW w:w="0" w:type="auto"/>
            <w:vAlign w:val="center"/>
            <w:hideMark/>
          </w:tcPr>
          <w:p w:rsidR="000C4201" w:rsidRPr="000C4201" w:rsidRDefault="000C4201" w:rsidP="000C4201">
            <w:pPr>
              <w:widowControl/>
              <w:spacing w:before="100" w:beforeAutospacing="1" w:after="100" w:afterAutospacing="1"/>
              <w:jc w:val="left"/>
              <w:outlineLvl w:val="0"/>
              <w:rPr>
                <w:rFonts w:ascii="Verdana" w:eastAsia="宋体" w:hAnsi="Verdana" w:cs="宋体"/>
                <w:b/>
                <w:bCs/>
                <w:color w:val="333333"/>
                <w:kern w:val="36"/>
                <w:sz w:val="48"/>
                <w:szCs w:val="48"/>
              </w:rPr>
            </w:pPr>
            <w:r w:rsidRPr="000C4201">
              <w:rPr>
                <w:rFonts w:ascii="Verdana" w:eastAsia="宋体" w:hAnsi="Verdana" w:cs="宋体"/>
                <w:b/>
                <w:bCs/>
                <w:color w:val="333333"/>
                <w:kern w:val="36"/>
                <w:sz w:val="48"/>
                <w:szCs w:val="48"/>
              </w:rPr>
              <w:t>关于印发浠水</w:t>
            </w:r>
            <w:proofErr w:type="gramStart"/>
            <w:r w:rsidRPr="000C4201">
              <w:rPr>
                <w:rFonts w:ascii="Verdana" w:eastAsia="宋体" w:hAnsi="Verdana" w:cs="宋体"/>
                <w:b/>
                <w:bCs/>
                <w:color w:val="333333"/>
                <w:kern w:val="36"/>
                <w:sz w:val="48"/>
                <w:szCs w:val="48"/>
              </w:rPr>
              <w:t>县专利</w:t>
            </w:r>
            <w:proofErr w:type="gramEnd"/>
            <w:r w:rsidRPr="000C4201">
              <w:rPr>
                <w:rFonts w:ascii="Verdana" w:eastAsia="宋体" w:hAnsi="Verdana" w:cs="宋体"/>
                <w:b/>
                <w:bCs/>
                <w:color w:val="333333"/>
                <w:kern w:val="36"/>
                <w:sz w:val="48"/>
                <w:szCs w:val="48"/>
              </w:rPr>
              <w:t>资助奖励资金管理办法的通知</w:t>
            </w:r>
          </w:p>
        </w:tc>
      </w:tr>
    </w:tbl>
    <w:p w:rsidR="000C4201" w:rsidRPr="000C4201" w:rsidRDefault="000C4201" w:rsidP="000C4201">
      <w:pPr>
        <w:widowControl/>
        <w:jc w:val="left"/>
        <w:rPr>
          <w:rFonts w:ascii="Verdana" w:eastAsia="宋体" w:hAnsi="Verdana" w:cs="宋体"/>
          <w:vanish/>
          <w:color w:val="333333"/>
          <w:kern w:val="0"/>
          <w:sz w:val="18"/>
          <w:szCs w:val="18"/>
        </w:rPr>
      </w:pPr>
    </w:p>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0C4201" w:rsidRPr="000C4201">
        <w:trPr>
          <w:tblCellSpacing w:w="0" w:type="dxa"/>
          <w:jc w:val="center"/>
        </w:trPr>
        <w:tc>
          <w:tcPr>
            <w:tcW w:w="0" w:type="auto"/>
            <w:vAlign w:val="center"/>
            <w:hideMark/>
          </w:tcPr>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b/>
                <w:bCs/>
                <w:color w:val="333333"/>
                <w:kern w:val="0"/>
                <w:sz w:val="18"/>
                <w:szCs w:val="18"/>
              </w:rPr>
              <w:t>各乡、镇人民政府，县政府各部门：</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《浠水县专利资助奖励资金管理办法》已经县人民政府同意，现印发给你们，请认真遵照执行。</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w:t>
            </w:r>
          </w:p>
          <w:p w:rsidR="000C4201" w:rsidRPr="000C4201" w:rsidRDefault="000C4201" w:rsidP="000C4201">
            <w:pPr>
              <w:widowControl/>
              <w:spacing w:before="300" w:after="300"/>
              <w:jc w:val="righ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浠水县人民政府办公室</w:t>
            </w:r>
            <w:r w:rsidRPr="000C4201">
              <w:rPr>
                <w:rFonts w:ascii="Verdana" w:eastAsia="宋体" w:hAnsi="Verdana" w:cs="宋体"/>
                <w:color w:val="333333"/>
                <w:kern w:val="0"/>
                <w:sz w:val="18"/>
                <w:szCs w:val="18"/>
              </w:rPr>
              <w:br/>
              <w:t>2013</w:t>
            </w:r>
            <w:r w:rsidRPr="000C4201">
              <w:rPr>
                <w:rFonts w:ascii="Verdana" w:eastAsia="宋体" w:hAnsi="Verdana" w:cs="宋体"/>
                <w:color w:val="333333"/>
                <w:kern w:val="0"/>
                <w:sz w:val="18"/>
                <w:szCs w:val="18"/>
              </w:rPr>
              <w:t>年</w:t>
            </w:r>
            <w:r w:rsidRPr="000C4201">
              <w:rPr>
                <w:rFonts w:ascii="Verdana" w:eastAsia="宋体" w:hAnsi="Verdana" w:cs="宋体"/>
                <w:color w:val="333333"/>
                <w:kern w:val="0"/>
                <w:sz w:val="18"/>
                <w:szCs w:val="18"/>
              </w:rPr>
              <w:t>5</w:t>
            </w:r>
            <w:r w:rsidRPr="000C4201">
              <w:rPr>
                <w:rFonts w:ascii="Verdana" w:eastAsia="宋体" w:hAnsi="Verdana" w:cs="宋体"/>
                <w:color w:val="333333"/>
                <w:kern w:val="0"/>
                <w:sz w:val="18"/>
                <w:szCs w:val="18"/>
              </w:rPr>
              <w:t>月</w:t>
            </w:r>
            <w:r w:rsidRPr="000C4201">
              <w:rPr>
                <w:rFonts w:ascii="Verdana" w:eastAsia="宋体" w:hAnsi="Verdana" w:cs="宋体"/>
                <w:color w:val="333333"/>
                <w:kern w:val="0"/>
                <w:sz w:val="18"/>
                <w:szCs w:val="18"/>
              </w:rPr>
              <w:t>10</w:t>
            </w:r>
            <w:r w:rsidRPr="000C4201">
              <w:rPr>
                <w:rFonts w:ascii="Verdana" w:eastAsia="宋体" w:hAnsi="Verdana" w:cs="宋体"/>
                <w:color w:val="333333"/>
                <w:kern w:val="0"/>
                <w:sz w:val="18"/>
                <w:szCs w:val="18"/>
              </w:rPr>
              <w:t>日</w:t>
            </w:r>
          </w:p>
          <w:p w:rsidR="000C4201" w:rsidRPr="000C4201" w:rsidRDefault="000C4201" w:rsidP="000C4201">
            <w:pPr>
              <w:widowControl/>
              <w:spacing w:before="300" w:after="300"/>
              <w:jc w:val="center"/>
              <w:rPr>
                <w:rFonts w:ascii="Verdana" w:eastAsia="宋体" w:hAnsi="Verdana" w:cs="宋体"/>
                <w:color w:val="333333"/>
                <w:kern w:val="0"/>
                <w:sz w:val="18"/>
                <w:szCs w:val="18"/>
              </w:rPr>
            </w:pPr>
            <w:r w:rsidRPr="000C4201">
              <w:rPr>
                <w:rFonts w:ascii="Verdana" w:eastAsia="宋体" w:hAnsi="Verdana" w:cs="宋体"/>
                <w:b/>
                <w:bCs/>
                <w:color w:val="333333"/>
                <w:kern w:val="0"/>
                <w:sz w:val="18"/>
                <w:szCs w:val="18"/>
              </w:rPr>
              <w:t>浠水</w:t>
            </w:r>
            <w:proofErr w:type="gramStart"/>
            <w:r w:rsidRPr="000C4201">
              <w:rPr>
                <w:rFonts w:ascii="Verdana" w:eastAsia="宋体" w:hAnsi="Verdana" w:cs="宋体"/>
                <w:b/>
                <w:bCs/>
                <w:color w:val="333333"/>
                <w:kern w:val="0"/>
                <w:sz w:val="18"/>
                <w:szCs w:val="18"/>
              </w:rPr>
              <w:t>县专利</w:t>
            </w:r>
            <w:proofErr w:type="gramEnd"/>
            <w:r w:rsidRPr="000C4201">
              <w:rPr>
                <w:rFonts w:ascii="Verdana" w:eastAsia="宋体" w:hAnsi="Verdana" w:cs="宋体"/>
                <w:b/>
                <w:bCs/>
                <w:color w:val="333333"/>
                <w:kern w:val="0"/>
                <w:sz w:val="18"/>
                <w:szCs w:val="18"/>
              </w:rPr>
              <w:t>资助奖励资金管理办法</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b/>
                <w:bCs/>
                <w:color w:val="333333"/>
                <w:kern w:val="0"/>
                <w:sz w:val="18"/>
                <w:szCs w:val="18"/>
              </w:rPr>
              <w:t xml:space="preserve">　　第一章</w:t>
            </w:r>
            <w:r w:rsidRPr="000C4201">
              <w:rPr>
                <w:rFonts w:ascii="Verdana" w:eastAsia="宋体" w:hAnsi="Verdana" w:cs="宋体"/>
                <w:b/>
                <w:bCs/>
                <w:color w:val="333333"/>
                <w:kern w:val="0"/>
                <w:sz w:val="18"/>
                <w:szCs w:val="18"/>
              </w:rPr>
              <w:t xml:space="preserve"> </w:t>
            </w:r>
            <w:r w:rsidRPr="000C4201">
              <w:rPr>
                <w:rFonts w:ascii="Verdana" w:eastAsia="宋体" w:hAnsi="Verdana" w:cs="宋体"/>
                <w:b/>
                <w:bCs/>
                <w:color w:val="333333"/>
                <w:kern w:val="0"/>
                <w:sz w:val="18"/>
                <w:szCs w:val="18"/>
              </w:rPr>
              <w:t>总则</w:t>
            </w:r>
          </w:p>
          <w:p w:rsidR="000C4201" w:rsidRPr="000C4201" w:rsidRDefault="000C4201" w:rsidP="000C4201">
            <w:pPr>
              <w:widowControl/>
              <w:spacing w:before="300" w:after="300"/>
              <w:ind w:left="6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为鼓励发明创造，激励技术创新，加强与完善专利资助奖励资金管理，提高资金使用效益，结合我县专利事业发展的实际，特制定本办法。</w:t>
            </w:r>
          </w:p>
          <w:p w:rsidR="000C4201" w:rsidRPr="000C4201" w:rsidRDefault="000C4201" w:rsidP="000C4201">
            <w:pPr>
              <w:widowControl/>
              <w:spacing w:before="300" w:after="300"/>
              <w:ind w:left="6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第一条</w:t>
            </w:r>
            <w:r w:rsidRPr="000C4201">
              <w:rPr>
                <w:rFonts w:ascii="Verdana" w:eastAsia="宋体" w:hAnsi="Verdana" w:cs="宋体"/>
                <w:color w:val="333333"/>
                <w:kern w:val="0"/>
                <w:sz w:val="18"/>
                <w:szCs w:val="18"/>
              </w:rPr>
              <w:t xml:space="preserve"> </w:t>
            </w:r>
            <w:r w:rsidRPr="000C4201">
              <w:rPr>
                <w:rFonts w:ascii="Verdana" w:eastAsia="宋体" w:hAnsi="Verdana" w:cs="宋体"/>
                <w:color w:val="333333"/>
                <w:kern w:val="0"/>
                <w:sz w:val="18"/>
                <w:szCs w:val="18"/>
              </w:rPr>
              <w:t>专利资金由县级财政列入年初预算，并根据财力情况，适度增长，专款专用。</w:t>
            </w:r>
            <w:r w:rsidRPr="000C4201">
              <w:rPr>
                <w:rFonts w:ascii="Verdana" w:eastAsia="宋体" w:hAnsi="Verdana" w:cs="宋体"/>
                <w:color w:val="333333"/>
                <w:kern w:val="0"/>
                <w:sz w:val="18"/>
                <w:szCs w:val="18"/>
              </w:rPr>
              <w:br/>
            </w:r>
            <w:r w:rsidRPr="000C4201">
              <w:rPr>
                <w:rFonts w:ascii="Verdana" w:eastAsia="宋体" w:hAnsi="Verdana" w:cs="宋体"/>
                <w:color w:val="333333"/>
                <w:kern w:val="0"/>
                <w:sz w:val="18"/>
                <w:szCs w:val="18"/>
              </w:rPr>
              <w:t>第二条</w:t>
            </w:r>
            <w:r w:rsidRPr="000C4201">
              <w:rPr>
                <w:rFonts w:ascii="Verdana" w:eastAsia="宋体" w:hAnsi="Verdana" w:cs="宋体"/>
                <w:color w:val="333333"/>
                <w:kern w:val="0"/>
                <w:sz w:val="18"/>
                <w:szCs w:val="18"/>
              </w:rPr>
              <w:t xml:space="preserve"> </w:t>
            </w:r>
            <w:r w:rsidRPr="000C4201">
              <w:rPr>
                <w:rFonts w:ascii="Verdana" w:eastAsia="宋体" w:hAnsi="Verdana" w:cs="宋体"/>
                <w:color w:val="333333"/>
                <w:kern w:val="0"/>
                <w:sz w:val="18"/>
                <w:szCs w:val="18"/>
              </w:rPr>
              <w:t>专利资金主要用于：企业专利及个人国内专利申请费用资助；专利成果转化奖励；优秀专利试点企业奖励。</w:t>
            </w:r>
            <w:r w:rsidRPr="000C4201">
              <w:rPr>
                <w:rFonts w:ascii="Verdana" w:eastAsia="宋体" w:hAnsi="Verdana" w:cs="宋体"/>
                <w:color w:val="333333"/>
                <w:kern w:val="0"/>
                <w:sz w:val="18"/>
                <w:szCs w:val="18"/>
              </w:rPr>
              <w:br/>
            </w:r>
            <w:r w:rsidRPr="000C4201">
              <w:rPr>
                <w:rFonts w:ascii="Verdana" w:eastAsia="宋体" w:hAnsi="Verdana" w:cs="宋体"/>
                <w:color w:val="333333"/>
                <w:kern w:val="0"/>
                <w:sz w:val="18"/>
                <w:szCs w:val="18"/>
              </w:rPr>
              <w:t>第三条</w:t>
            </w:r>
            <w:r w:rsidRPr="000C4201">
              <w:rPr>
                <w:rFonts w:ascii="Verdana" w:eastAsia="宋体" w:hAnsi="Verdana" w:cs="宋体"/>
                <w:color w:val="333333"/>
                <w:kern w:val="0"/>
                <w:sz w:val="18"/>
                <w:szCs w:val="18"/>
              </w:rPr>
              <w:t xml:space="preserve"> </w:t>
            </w:r>
            <w:r w:rsidRPr="000C4201">
              <w:rPr>
                <w:rFonts w:ascii="Verdana" w:eastAsia="宋体" w:hAnsi="Verdana" w:cs="宋体"/>
                <w:color w:val="333333"/>
                <w:kern w:val="0"/>
                <w:sz w:val="18"/>
                <w:szCs w:val="18"/>
              </w:rPr>
              <w:t>资助及奖励对象：申请人地址为在本县辖区内的机关和企事业单位、社会团体以及自然人。</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b/>
                <w:bCs/>
                <w:color w:val="333333"/>
                <w:kern w:val="0"/>
                <w:sz w:val="18"/>
                <w:szCs w:val="18"/>
              </w:rPr>
              <w:t xml:space="preserve">　　第二章</w:t>
            </w:r>
            <w:r w:rsidRPr="000C4201">
              <w:rPr>
                <w:rFonts w:ascii="Verdana" w:eastAsia="宋体" w:hAnsi="Verdana" w:cs="宋体"/>
                <w:b/>
                <w:bCs/>
                <w:color w:val="333333"/>
                <w:kern w:val="0"/>
                <w:sz w:val="18"/>
                <w:szCs w:val="18"/>
              </w:rPr>
              <w:t xml:space="preserve"> </w:t>
            </w:r>
            <w:r w:rsidRPr="000C4201">
              <w:rPr>
                <w:rFonts w:ascii="Verdana" w:eastAsia="宋体" w:hAnsi="Verdana" w:cs="宋体"/>
                <w:b/>
                <w:bCs/>
                <w:color w:val="333333"/>
                <w:kern w:val="0"/>
                <w:sz w:val="18"/>
                <w:szCs w:val="18"/>
              </w:rPr>
              <w:t>专利资助</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第四条</w:t>
            </w:r>
            <w:r w:rsidRPr="000C4201">
              <w:rPr>
                <w:rFonts w:ascii="Verdana" w:eastAsia="宋体" w:hAnsi="Verdana" w:cs="宋体"/>
                <w:color w:val="333333"/>
                <w:kern w:val="0"/>
                <w:sz w:val="18"/>
                <w:szCs w:val="18"/>
              </w:rPr>
              <w:t xml:space="preserve"> </w:t>
            </w:r>
            <w:r w:rsidRPr="000C4201">
              <w:rPr>
                <w:rFonts w:ascii="Verdana" w:eastAsia="宋体" w:hAnsi="Verdana" w:cs="宋体"/>
                <w:color w:val="333333"/>
                <w:kern w:val="0"/>
                <w:sz w:val="18"/>
                <w:szCs w:val="18"/>
              </w:rPr>
              <w:t>授权专利资助的对象与条件：</w:t>
            </w:r>
          </w:p>
          <w:p w:rsidR="000C4201" w:rsidRPr="000C4201" w:rsidRDefault="000C4201" w:rsidP="000C4201">
            <w:pPr>
              <w:widowControl/>
              <w:spacing w:before="300" w:after="300"/>
              <w:ind w:left="6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（一）本县辖区内的机关以及在我县注册的企业、事业单位和社会团体；</w:t>
            </w:r>
            <w:r w:rsidRPr="000C4201">
              <w:rPr>
                <w:rFonts w:ascii="Verdana" w:eastAsia="宋体" w:hAnsi="Verdana" w:cs="宋体"/>
                <w:color w:val="333333"/>
                <w:kern w:val="0"/>
                <w:sz w:val="18"/>
                <w:szCs w:val="18"/>
              </w:rPr>
              <w:br/>
            </w:r>
            <w:r w:rsidRPr="000C4201">
              <w:rPr>
                <w:rFonts w:ascii="Verdana" w:eastAsia="宋体" w:hAnsi="Verdana" w:cs="宋体"/>
                <w:color w:val="333333"/>
                <w:kern w:val="0"/>
                <w:sz w:val="18"/>
                <w:szCs w:val="18"/>
              </w:rPr>
              <w:t>（二）具有本县辖区内常住人口户籍的公民；</w:t>
            </w:r>
            <w:r w:rsidRPr="000C4201">
              <w:rPr>
                <w:rFonts w:ascii="Verdana" w:eastAsia="宋体" w:hAnsi="Verdana" w:cs="宋体"/>
                <w:color w:val="333333"/>
                <w:kern w:val="0"/>
                <w:sz w:val="18"/>
                <w:szCs w:val="18"/>
              </w:rPr>
              <w:br/>
            </w:r>
            <w:r w:rsidRPr="000C4201">
              <w:rPr>
                <w:rFonts w:ascii="Verdana" w:eastAsia="宋体" w:hAnsi="Verdana" w:cs="宋体"/>
                <w:color w:val="333333"/>
                <w:kern w:val="0"/>
                <w:sz w:val="18"/>
                <w:szCs w:val="18"/>
              </w:rPr>
              <w:t>（三）在本县辖区内的各类学校学习的学生；</w:t>
            </w:r>
            <w:r w:rsidRPr="000C4201">
              <w:rPr>
                <w:rFonts w:ascii="Verdana" w:eastAsia="宋体" w:hAnsi="Verdana" w:cs="宋体"/>
                <w:color w:val="333333"/>
                <w:kern w:val="0"/>
                <w:sz w:val="18"/>
                <w:szCs w:val="18"/>
              </w:rPr>
              <w:br/>
            </w:r>
            <w:r w:rsidRPr="000C4201">
              <w:rPr>
                <w:rFonts w:ascii="Verdana" w:eastAsia="宋体" w:hAnsi="Verdana" w:cs="宋体"/>
                <w:color w:val="333333"/>
                <w:kern w:val="0"/>
                <w:sz w:val="18"/>
                <w:szCs w:val="18"/>
              </w:rPr>
              <w:t>（四）以上单位或个人专利申请的地址必须是本县辖区范围内。</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第五条</w:t>
            </w:r>
            <w:r w:rsidRPr="000C4201">
              <w:rPr>
                <w:rFonts w:ascii="Verdana" w:eastAsia="宋体" w:hAnsi="Verdana" w:cs="宋体"/>
                <w:color w:val="333333"/>
                <w:kern w:val="0"/>
                <w:sz w:val="18"/>
                <w:szCs w:val="18"/>
              </w:rPr>
              <w:t xml:space="preserve"> </w:t>
            </w:r>
            <w:r w:rsidRPr="000C4201">
              <w:rPr>
                <w:rFonts w:ascii="Verdana" w:eastAsia="宋体" w:hAnsi="Verdana" w:cs="宋体"/>
                <w:color w:val="333333"/>
                <w:kern w:val="0"/>
                <w:sz w:val="18"/>
                <w:szCs w:val="18"/>
              </w:rPr>
              <w:t>授权专利资助主要为向国家知识产权局申请的专利申请费用资助。</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第六条</w:t>
            </w:r>
            <w:r w:rsidRPr="000C4201">
              <w:rPr>
                <w:rFonts w:ascii="Verdana" w:eastAsia="宋体" w:hAnsi="Verdana" w:cs="宋体"/>
                <w:color w:val="333333"/>
                <w:kern w:val="0"/>
                <w:sz w:val="18"/>
                <w:szCs w:val="18"/>
              </w:rPr>
              <w:t xml:space="preserve"> </w:t>
            </w:r>
            <w:r w:rsidRPr="000C4201">
              <w:rPr>
                <w:rFonts w:ascii="Verdana" w:eastAsia="宋体" w:hAnsi="Verdana" w:cs="宋体"/>
                <w:color w:val="333333"/>
                <w:kern w:val="0"/>
                <w:sz w:val="18"/>
                <w:szCs w:val="18"/>
              </w:rPr>
              <w:t>授权专利资助标准</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发明专利</w:t>
            </w:r>
            <w:r w:rsidRPr="000C4201">
              <w:rPr>
                <w:rFonts w:ascii="Verdana" w:eastAsia="宋体" w:hAnsi="Verdana" w:cs="宋体"/>
                <w:color w:val="333333"/>
                <w:kern w:val="0"/>
                <w:sz w:val="18"/>
                <w:szCs w:val="18"/>
              </w:rPr>
              <w:t>4000</w:t>
            </w:r>
            <w:r w:rsidRPr="000C4201">
              <w:rPr>
                <w:rFonts w:ascii="Verdana" w:eastAsia="宋体" w:hAnsi="Verdana" w:cs="宋体"/>
                <w:color w:val="333333"/>
                <w:kern w:val="0"/>
                <w:sz w:val="18"/>
                <w:szCs w:val="18"/>
              </w:rPr>
              <w:t>元</w:t>
            </w:r>
            <w:r w:rsidRPr="000C4201">
              <w:rPr>
                <w:rFonts w:ascii="Verdana" w:eastAsia="宋体" w:hAnsi="Verdana" w:cs="宋体"/>
                <w:color w:val="333333"/>
                <w:kern w:val="0"/>
                <w:sz w:val="18"/>
                <w:szCs w:val="18"/>
              </w:rPr>
              <w:t>/</w:t>
            </w:r>
            <w:r w:rsidRPr="000C4201">
              <w:rPr>
                <w:rFonts w:ascii="Verdana" w:eastAsia="宋体" w:hAnsi="Verdana" w:cs="宋体"/>
                <w:color w:val="333333"/>
                <w:kern w:val="0"/>
                <w:sz w:val="18"/>
                <w:szCs w:val="18"/>
              </w:rPr>
              <w:t>件；实用新型</w:t>
            </w:r>
            <w:r w:rsidRPr="000C4201">
              <w:rPr>
                <w:rFonts w:ascii="Verdana" w:eastAsia="宋体" w:hAnsi="Verdana" w:cs="宋体"/>
                <w:color w:val="333333"/>
                <w:kern w:val="0"/>
                <w:sz w:val="18"/>
                <w:szCs w:val="18"/>
              </w:rPr>
              <w:t>1500</w:t>
            </w:r>
            <w:r w:rsidRPr="000C4201">
              <w:rPr>
                <w:rFonts w:ascii="Verdana" w:eastAsia="宋体" w:hAnsi="Verdana" w:cs="宋体"/>
                <w:color w:val="333333"/>
                <w:kern w:val="0"/>
                <w:sz w:val="18"/>
                <w:szCs w:val="18"/>
              </w:rPr>
              <w:t>元</w:t>
            </w:r>
            <w:r w:rsidRPr="000C4201">
              <w:rPr>
                <w:rFonts w:ascii="Verdana" w:eastAsia="宋体" w:hAnsi="Verdana" w:cs="宋体"/>
                <w:color w:val="333333"/>
                <w:kern w:val="0"/>
                <w:sz w:val="18"/>
                <w:szCs w:val="18"/>
              </w:rPr>
              <w:t>/</w:t>
            </w:r>
            <w:r w:rsidRPr="000C4201">
              <w:rPr>
                <w:rFonts w:ascii="Verdana" w:eastAsia="宋体" w:hAnsi="Verdana" w:cs="宋体"/>
                <w:color w:val="333333"/>
                <w:kern w:val="0"/>
                <w:sz w:val="18"/>
                <w:szCs w:val="18"/>
              </w:rPr>
              <w:t>件；外观设计</w:t>
            </w:r>
            <w:r w:rsidRPr="000C4201">
              <w:rPr>
                <w:rFonts w:ascii="Verdana" w:eastAsia="宋体" w:hAnsi="Verdana" w:cs="宋体"/>
                <w:color w:val="333333"/>
                <w:kern w:val="0"/>
                <w:sz w:val="18"/>
                <w:szCs w:val="18"/>
              </w:rPr>
              <w:t>500</w:t>
            </w:r>
            <w:r w:rsidRPr="000C4201">
              <w:rPr>
                <w:rFonts w:ascii="Verdana" w:eastAsia="宋体" w:hAnsi="Verdana" w:cs="宋体"/>
                <w:color w:val="333333"/>
                <w:kern w:val="0"/>
                <w:sz w:val="18"/>
                <w:szCs w:val="18"/>
              </w:rPr>
              <w:t>元</w:t>
            </w:r>
            <w:r w:rsidRPr="000C4201">
              <w:rPr>
                <w:rFonts w:ascii="Verdana" w:eastAsia="宋体" w:hAnsi="Verdana" w:cs="宋体"/>
                <w:color w:val="333333"/>
                <w:kern w:val="0"/>
                <w:sz w:val="18"/>
                <w:szCs w:val="18"/>
              </w:rPr>
              <w:t>/</w:t>
            </w:r>
            <w:r w:rsidRPr="000C4201">
              <w:rPr>
                <w:rFonts w:ascii="Verdana" w:eastAsia="宋体" w:hAnsi="Verdana" w:cs="宋体"/>
                <w:color w:val="333333"/>
                <w:kern w:val="0"/>
                <w:sz w:val="18"/>
                <w:szCs w:val="18"/>
              </w:rPr>
              <w:t>件。</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lastRenderedPageBreak/>
              <w:t xml:space="preserve">　　第七条</w:t>
            </w:r>
            <w:r w:rsidRPr="000C4201">
              <w:rPr>
                <w:rFonts w:ascii="Verdana" w:eastAsia="宋体" w:hAnsi="Verdana" w:cs="宋体"/>
                <w:color w:val="333333"/>
                <w:kern w:val="0"/>
                <w:sz w:val="18"/>
                <w:szCs w:val="18"/>
              </w:rPr>
              <w:t xml:space="preserve"> </w:t>
            </w:r>
            <w:r w:rsidRPr="000C4201">
              <w:rPr>
                <w:rFonts w:ascii="Verdana" w:eastAsia="宋体" w:hAnsi="Verdana" w:cs="宋体"/>
                <w:color w:val="333333"/>
                <w:kern w:val="0"/>
                <w:sz w:val="18"/>
                <w:szCs w:val="18"/>
              </w:rPr>
              <w:t>申请资助的单位或个人应向县科学技术局（知识产权局）提交下列材料：</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（一）《浠水县专利申请资助申请表》；</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（二）国家知识产权局专利局发出的专利授权证书；</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三）单位申请的须提供单位《组织机构代码证》及复印件（加盖公章）、营业执照副本及复印件；个人申请的须提供有效身份证及复印件，是学生的须提供学生证或学校证明；委托办理的单位或个人须出具委托办理证明、经办人身份证及复印件；</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（四）共同申请由第一申请人办理专利申请资助手续，第一申请人因客观原因不能办理时，顺延到第二申请人，以此类推。</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第八条</w:t>
            </w:r>
            <w:r w:rsidRPr="000C4201">
              <w:rPr>
                <w:rFonts w:ascii="Verdana" w:eastAsia="宋体" w:hAnsi="Verdana" w:cs="宋体"/>
                <w:color w:val="333333"/>
                <w:kern w:val="0"/>
                <w:sz w:val="18"/>
                <w:szCs w:val="18"/>
              </w:rPr>
              <w:t xml:space="preserve"> </w:t>
            </w:r>
            <w:r w:rsidRPr="000C4201">
              <w:rPr>
                <w:rFonts w:ascii="Verdana" w:eastAsia="宋体" w:hAnsi="Verdana" w:cs="宋体"/>
                <w:color w:val="333333"/>
                <w:kern w:val="0"/>
                <w:sz w:val="18"/>
                <w:szCs w:val="18"/>
              </w:rPr>
              <w:t>申请专利资助程序：申请专利资助以上年度</w:t>
            </w:r>
            <w:r w:rsidRPr="000C4201">
              <w:rPr>
                <w:rFonts w:ascii="Verdana" w:eastAsia="宋体" w:hAnsi="Verdana" w:cs="宋体"/>
                <w:color w:val="333333"/>
                <w:kern w:val="0"/>
                <w:sz w:val="18"/>
                <w:szCs w:val="18"/>
              </w:rPr>
              <w:t>10</w:t>
            </w:r>
            <w:r w:rsidRPr="000C4201">
              <w:rPr>
                <w:rFonts w:ascii="Verdana" w:eastAsia="宋体" w:hAnsi="Verdana" w:cs="宋体"/>
                <w:color w:val="333333"/>
                <w:kern w:val="0"/>
                <w:sz w:val="18"/>
                <w:szCs w:val="18"/>
              </w:rPr>
              <w:t>月</w:t>
            </w:r>
            <w:r w:rsidRPr="000C4201">
              <w:rPr>
                <w:rFonts w:ascii="Verdana" w:eastAsia="宋体" w:hAnsi="Verdana" w:cs="宋体"/>
                <w:color w:val="333333"/>
                <w:kern w:val="0"/>
                <w:sz w:val="18"/>
                <w:szCs w:val="18"/>
              </w:rPr>
              <w:t>1</w:t>
            </w:r>
            <w:r w:rsidRPr="000C4201">
              <w:rPr>
                <w:rFonts w:ascii="Verdana" w:eastAsia="宋体" w:hAnsi="Verdana" w:cs="宋体"/>
                <w:color w:val="333333"/>
                <w:kern w:val="0"/>
                <w:sz w:val="18"/>
                <w:szCs w:val="18"/>
              </w:rPr>
              <w:t>日至当年的</w:t>
            </w:r>
            <w:r w:rsidRPr="000C4201">
              <w:rPr>
                <w:rFonts w:ascii="Verdana" w:eastAsia="宋体" w:hAnsi="Verdana" w:cs="宋体"/>
                <w:color w:val="333333"/>
                <w:kern w:val="0"/>
                <w:sz w:val="18"/>
                <w:szCs w:val="18"/>
              </w:rPr>
              <w:t>9</w:t>
            </w:r>
            <w:r w:rsidRPr="000C4201">
              <w:rPr>
                <w:rFonts w:ascii="Verdana" w:eastAsia="宋体" w:hAnsi="Verdana" w:cs="宋体"/>
                <w:color w:val="333333"/>
                <w:kern w:val="0"/>
                <w:sz w:val="18"/>
                <w:szCs w:val="18"/>
              </w:rPr>
              <w:t>月</w:t>
            </w:r>
            <w:r w:rsidRPr="000C4201">
              <w:rPr>
                <w:rFonts w:ascii="Verdana" w:eastAsia="宋体" w:hAnsi="Verdana" w:cs="宋体"/>
                <w:color w:val="333333"/>
                <w:kern w:val="0"/>
                <w:sz w:val="18"/>
                <w:szCs w:val="18"/>
              </w:rPr>
              <w:t>30</w:t>
            </w:r>
            <w:r w:rsidRPr="000C4201">
              <w:rPr>
                <w:rFonts w:ascii="Verdana" w:eastAsia="宋体" w:hAnsi="Verdana" w:cs="宋体"/>
                <w:color w:val="333333"/>
                <w:kern w:val="0"/>
                <w:sz w:val="18"/>
                <w:szCs w:val="18"/>
              </w:rPr>
              <w:t>日为一个资助年度，每年</w:t>
            </w:r>
            <w:r w:rsidRPr="000C4201">
              <w:rPr>
                <w:rFonts w:ascii="Verdana" w:eastAsia="宋体" w:hAnsi="Verdana" w:cs="宋体"/>
                <w:color w:val="333333"/>
                <w:kern w:val="0"/>
                <w:sz w:val="18"/>
                <w:szCs w:val="18"/>
              </w:rPr>
              <w:t>10</w:t>
            </w:r>
            <w:r w:rsidRPr="000C4201">
              <w:rPr>
                <w:rFonts w:ascii="Verdana" w:eastAsia="宋体" w:hAnsi="Verdana" w:cs="宋体"/>
                <w:color w:val="333333"/>
                <w:kern w:val="0"/>
                <w:sz w:val="18"/>
                <w:szCs w:val="18"/>
              </w:rPr>
              <w:t>月份办理年度申请资助工作；申请专利资助者向县科学技术局（知识产权局）提出申请并提交上述有关材料，县科学技术局集中审批资助拨款。</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第九条</w:t>
            </w:r>
            <w:r w:rsidRPr="000C4201">
              <w:rPr>
                <w:rFonts w:ascii="Verdana" w:eastAsia="宋体" w:hAnsi="Verdana" w:cs="宋体"/>
                <w:color w:val="333333"/>
                <w:kern w:val="0"/>
                <w:sz w:val="18"/>
                <w:szCs w:val="18"/>
              </w:rPr>
              <w:t xml:space="preserve"> </w:t>
            </w:r>
            <w:r w:rsidRPr="000C4201">
              <w:rPr>
                <w:rFonts w:ascii="Verdana" w:eastAsia="宋体" w:hAnsi="Verdana" w:cs="宋体"/>
                <w:color w:val="333333"/>
                <w:kern w:val="0"/>
                <w:sz w:val="18"/>
                <w:szCs w:val="18"/>
              </w:rPr>
              <w:t>有下列情况之一者不予受理：</w:t>
            </w:r>
          </w:p>
          <w:p w:rsidR="000C4201" w:rsidRPr="000C4201" w:rsidRDefault="000C4201" w:rsidP="000C4201">
            <w:pPr>
              <w:widowControl/>
              <w:spacing w:before="300" w:after="300"/>
              <w:ind w:left="6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（一）不符合申请条件；</w:t>
            </w:r>
            <w:r w:rsidRPr="000C4201">
              <w:rPr>
                <w:rFonts w:ascii="Verdana" w:eastAsia="宋体" w:hAnsi="Verdana" w:cs="宋体"/>
                <w:color w:val="333333"/>
                <w:kern w:val="0"/>
                <w:sz w:val="18"/>
                <w:szCs w:val="18"/>
              </w:rPr>
              <w:br/>
            </w:r>
            <w:r w:rsidRPr="000C4201">
              <w:rPr>
                <w:rFonts w:ascii="Verdana" w:eastAsia="宋体" w:hAnsi="Verdana" w:cs="宋体"/>
                <w:color w:val="333333"/>
                <w:kern w:val="0"/>
                <w:sz w:val="18"/>
                <w:szCs w:val="18"/>
              </w:rPr>
              <w:t>（二）不属于资助范围；</w:t>
            </w:r>
            <w:r w:rsidRPr="000C4201">
              <w:rPr>
                <w:rFonts w:ascii="Verdana" w:eastAsia="宋体" w:hAnsi="Verdana" w:cs="宋体"/>
                <w:color w:val="333333"/>
                <w:kern w:val="0"/>
                <w:sz w:val="18"/>
                <w:szCs w:val="18"/>
              </w:rPr>
              <w:br/>
            </w:r>
            <w:r w:rsidRPr="000C4201">
              <w:rPr>
                <w:rFonts w:ascii="Verdana" w:eastAsia="宋体" w:hAnsi="Verdana" w:cs="宋体"/>
                <w:color w:val="333333"/>
                <w:kern w:val="0"/>
                <w:sz w:val="18"/>
                <w:szCs w:val="18"/>
              </w:rPr>
              <w:t>（三）未按规定填写《浠水县专利申请资助申请表》；</w:t>
            </w:r>
            <w:r w:rsidRPr="000C4201">
              <w:rPr>
                <w:rFonts w:ascii="Verdana" w:eastAsia="宋体" w:hAnsi="Verdana" w:cs="宋体"/>
                <w:color w:val="333333"/>
                <w:kern w:val="0"/>
                <w:sz w:val="18"/>
                <w:szCs w:val="18"/>
              </w:rPr>
              <w:br/>
            </w:r>
            <w:r w:rsidRPr="000C4201">
              <w:rPr>
                <w:rFonts w:ascii="Verdana" w:eastAsia="宋体" w:hAnsi="Verdana" w:cs="宋体"/>
                <w:color w:val="333333"/>
                <w:kern w:val="0"/>
                <w:sz w:val="18"/>
                <w:szCs w:val="18"/>
              </w:rPr>
              <w:t>（四）提供的材料不齐全。</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b/>
                <w:bCs/>
                <w:color w:val="333333"/>
                <w:kern w:val="0"/>
                <w:sz w:val="18"/>
                <w:szCs w:val="18"/>
              </w:rPr>
              <w:t xml:space="preserve">　　第三章</w:t>
            </w:r>
            <w:r w:rsidRPr="000C4201">
              <w:rPr>
                <w:rFonts w:ascii="Verdana" w:eastAsia="宋体" w:hAnsi="Verdana" w:cs="宋体"/>
                <w:b/>
                <w:bCs/>
                <w:color w:val="333333"/>
                <w:kern w:val="0"/>
                <w:sz w:val="18"/>
                <w:szCs w:val="18"/>
              </w:rPr>
              <w:t xml:space="preserve"> </w:t>
            </w:r>
            <w:r w:rsidRPr="000C4201">
              <w:rPr>
                <w:rFonts w:ascii="Verdana" w:eastAsia="宋体" w:hAnsi="Verdana" w:cs="宋体"/>
                <w:b/>
                <w:bCs/>
                <w:color w:val="333333"/>
                <w:kern w:val="0"/>
                <w:sz w:val="18"/>
                <w:szCs w:val="18"/>
              </w:rPr>
              <w:t>专利成果产业化项目的奖励</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第十条</w:t>
            </w:r>
            <w:r w:rsidRPr="000C4201">
              <w:rPr>
                <w:rFonts w:ascii="Verdana" w:eastAsia="宋体" w:hAnsi="Verdana" w:cs="宋体"/>
                <w:color w:val="333333"/>
                <w:kern w:val="0"/>
                <w:sz w:val="18"/>
                <w:szCs w:val="18"/>
              </w:rPr>
              <w:t xml:space="preserve"> </w:t>
            </w:r>
            <w:r w:rsidRPr="000C4201">
              <w:rPr>
                <w:rFonts w:ascii="Verdana" w:eastAsia="宋体" w:hAnsi="Verdana" w:cs="宋体"/>
                <w:color w:val="333333"/>
                <w:kern w:val="0"/>
                <w:sz w:val="18"/>
                <w:szCs w:val="18"/>
              </w:rPr>
              <w:t>专利成果产业化项目奖励对象和范围：</w:t>
            </w:r>
          </w:p>
          <w:p w:rsidR="000C4201" w:rsidRPr="000C4201" w:rsidRDefault="000C4201" w:rsidP="000C4201">
            <w:pPr>
              <w:widowControl/>
              <w:spacing w:before="300" w:after="300"/>
              <w:ind w:left="6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（一）在本县范围内实施专利成果产业化，且在本县依法登记注册并具独立法人资格的企事业单位。</w:t>
            </w:r>
            <w:r w:rsidRPr="000C4201">
              <w:rPr>
                <w:rFonts w:ascii="Verdana" w:eastAsia="宋体" w:hAnsi="Verdana" w:cs="宋体"/>
                <w:color w:val="333333"/>
                <w:kern w:val="0"/>
                <w:sz w:val="18"/>
                <w:szCs w:val="18"/>
              </w:rPr>
              <w:br/>
            </w:r>
            <w:r w:rsidRPr="000C4201">
              <w:rPr>
                <w:rFonts w:ascii="Verdana" w:eastAsia="宋体" w:hAnsi="Verdana" w:cs="宋体"/>
                <w:color w:val="333333"/>
                <w:kern w:val="0"/>
                <w:sz w:val="18"/>
                <w:szCs w:val="18"/>
              </w:rPr>
              <w:t>（二）授权之日起有效期内实施产业化的专利。</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第十一条</w:t>
            </w:r>
            <w:r w:rsidRPr="000C4201">
              <w:rPr>
                <w:rFonts w:ascii="Verdana" w:eastAsia="宋体" w:hAnsi="Verdana" w:cs="宋体"/>
                <w:color w:val="333333"/>
                <w:kern w:val="0"/>
                <w:sz w:val="18"/>
                <w:szCs w:val="18"/>
              </w:rPr>
              <w:t xml:space="preserve"> </w:t>
            </w:r>
            <w:r w:rsidRPr="000C4201">
              <w:rPr>
                <w:rFonts w:ascii="Verdana" w:eastAsia="宋体" w:hAnsi="Verdana" w:cs="宋体"/>
                <w:color w:val="333333"/>
                <w:kern w:val="0"/>
                <w:sz w:val="18"/>
                <w:szCs w:val="18"/>
              </w:rPr>
              <w:t>专利成果产业化项目申报条件：</w:t>
            </w:r>
          </w:p>
          <w:p w:rsidR="000C4201" w:rsidRPr="000C4201" w:rsidRDefault="000C4201" w:rsidP="000C4201">
            <w:pPr>
              <w:widowControl/>
              <w:spacing w:before="300" w:after="300"/>
              <w:ind w:left="6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（一）申报项目应当拥有一件或一件以上专利（包括受让或许可）。申报项目应不存在知识产权纠纷或侵犯他人知识产权的情况；</w:t>
            </w:r>
            <w:r w:rsidRPr="000C4201">
              <w:rPr>
                <w:rFonts w:ascii="Verdana" w:eastAsia="宋体" w:hAnsi="Verdana" w:cs="宋体"/>
                <w:color w:val="333333"/>
                <w:kern w:val="0"/>
                <w:sz w:val="18"/>
                <w:szCs w:val="18"/>
              </w:rPr>
              <w:br/>
            </w:r>
            <w:r w:rsidRPr="000C4201">
              <w:rPr>
                <w:rFonts w:ascii="Verdana" w:eastAsia="宋体" w:hAnsi="Verdana" w:cs="宋体"/>
                <w:color w:val="333333"/>
                <w:kern w:val="0"/>
                <w:sz w:val="18"/>
                <w:szCs w:val="18"/>
              </w:rPr>
              <w:t>（二）项目所属的技术领域应符合国家及省、市产业政策。项目产品的生产、销售已有</w:t>
            </w:r>
            <w:r w:rsidRPr="000C4201">
              <w:rPr>
                <w:rFonts w:ascii="Verdana" w:eastAsia="宋体" w:hAnsi="Verdana" w:cs="宋体"/>
                <w:color w:val="333333"/>
                <w:kern w:val="0"/>
                <w:sz w:val="18"/>
                <w:szCs w:val="18"/>
              </w:rPr>
              <w:t>2000</w:t>
            </w:r>
            <w:r w:rsidRPr="000C4201">
              <w:rPr>
                <w:rFonts w:ascii="Verdana" w:eastAsia="宋体" w:hAnsi="Verdana" w:cs="宋体"/>
                <w:color w:val="333333"/>
                <w:kern w:val="0"/>
                <w:sz w:val="18"/>
                <w:szCs w:val="18"/>
              </w:rPr>
              <w:t>万元以上规模，对当地经济和社会发展有较大的贡献。</w:t>
            </w:r>
            <w:r w:rsidRPr="000C4201">
              <w:rPr>
                <w:rFonts w:ascii="Verdana" w:eastAsia="宋体" w:hAnsi="Verdana" w:cs="宋体"/>
                <w:color w:val="333333"/>
                <w:kern w:val="0"/>
                <w:sz w:val="18"/>
                <w:szCs w:val="18"/>
              </w:rPr>
              <w:br/>
            </w:r>
            <w:r w:rsidRPr="000C4201">
              <w:rPr>
                <w:rFonts w:ascii="Verdana" w:eastAsia="宋体" w:hAnsi="Verdana" w:cs="宋体"/>
                <w:color w:val="333333"/>
                <w:kern w:val="0"/>
                <w:sz w:val="18"/>
                <w:szCs w:val="18"/>
              </w:rPr>
              <w:t>（三）承担项目单位有较强的技术创新开发能力，重视知识产权保护工作，重视专利管理人才培养，并有较好的实施条件。</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第十二条</w:t>
            </w:r>
            <w:r w:rsidRPr="000C4201">
              <w:rPr>
                <w:rFonts w:ascii="Verdana" w:eastAsia="宋体" w:hAnsi="Verdana" w:cs="宋体"/>
                <w:color w:val="333333"/>
                <w:kern w:val="0"/>
                <w:sz w:val="18"/>
                <w:szCs w:val="18"/>
              </w:rPr>
              <w:t xml:space="preserve"> </w:t>
            </w:r>
            <w:r w:rsidRPr="000C4201">
              <w:rPr>
                <w:rFonts w:ascii="Verdana" w:eastAsia="宋体" w:hAnsi="Verdana" w:cs="宋体"/>
                <w:color w:val="333333"/>
                <w:kern w:val="0"/>
                <w:sz w:val="18"/>
                <w:szCs w:val="18"/>
              </w:rPr>
              <w:t>专利成果产业化项目实行事后审核立项、评审，每年评审出</w:t>
            </w:r>
            <w:r w:rsidRPr="000C4201">
              <w:rPr>
                <w:rFonts w:ascii="Verdana" w:eastAsia="宋体" w:hAnsi="Verdana" w:cs="宋体"/>
                <w:color w:val="333333"/>
                <w:kern w:val="0"/>
                <w:sz w:val="18"/>
                <w:szCs w:val="18"/>
              </w:rPr>
              <w:t>2—3</w:t>
            </w:r>
            <w:r w:rsidRPr="000C4201">
              <w:rPr>
                <w:rFonts w:ascii="Verdana" w:eastAsia="宋体" w:hAnsi="Verdana" w:cs="宋体"/>
                <w:color w:val="333333"/>
                <w:kern w:val="0"/>
                <w:sz w:val="18"/>
                <w:szCs w:val="18"/>
              </w:rPr>
              <w:t>项，每个项目一次性奖励</w:t>
            </w:r>
            <w:r w:rsidRPr="000C4201">
              <w:rPr>
                <w:rFonts w:ascii="Verdana" w:eastAsia="宋体" w:hAnsi="Verdana" w:cs="宋体"/>
                <w:color w:val="333333"/>
                <w:kern w:val="0"/>
                <w:sz w:val="18"/>
                <w:szCs w:val="18"/>
              </w:rPr>
              <w:t>2</w:t>
            </w:r>
            <w:r w:rsidRPr="000C4201">
              <w:rPr>
                <w:rFonts w:ascii="Verdana" w:eastAsia="宋体" w:hAnsi="Verdana" w:cs="宋体"/>
                <w:color w:val="333333"/>
                <w:kern w:val="0"/>
                <w:sz w:val="18"/>
                <w:szCs w:val="18"/>
              </w:rPr>
              <w:t>万元，可以空缺。</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b/>
                <w:bCs/>
                <w:color w:val="333333"/>
                <w:kern w:val="0"/>
                <w:sz w:val="18"/>
                <w:szCs w:val="18"/>
              </w:rPr>
              <w:lastRenderedPageBreak/>
              <w:t xml:space="preserve">　　第四章</w:t>
            </w:r>
            <w:r w:rsidRPr="000C4201">
              <w:rPr>
                <w:rFonts w:ascii="Verdana" w:eastAsia="宋体" w:hAnsi="Verdana" w:cs="宋体"/>
                <w:b/>
                <w:bCs/>
                <w:color w:val="333333"/>
                <w:kern w:val="0"/>
                <w:sz w:val="18"/>
                <w:szCs w:val="18"/>
              </w:rPr>
              <w:t xml:space="preserve"> </w:t>
            </w:r>
            <w:r w:rsidRPr="000C4201">
              <w:rPr>
                <w:rFonts w:ascii="Verdana" w:eastAsia="宋体" w:hAnsi="Verdana" w:cs="宋体"/>
                <w:b/>
                <w:bCs/>
                <w:color w:val="333333"/>
                <w:kern w:val="0"/>
                <w:sz w:val="18"/>
                <w:szCs w:val="18"/>
              </w:rPr>
              <w:t>优秀专利试点示范企业的奖励</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第十三条</w:t>
            </w:r>
            <w:r w:rsidRPr="000C4201">
              <w:rPr>
                <w:rFonts w:ascii="Verdana" w:eastAsia="宋体" w:hAnsi="Verdana" w:cs="宋体"/>
                <w:color w:val="333333"/>
                <w:kern w:val="0"/>
                <w:sz w:val="18"/>
                <w:szCs w:val="18"/>
              </w:rPr>
              <w:t xml:space="preserve"> </w:t>
            </w:r>
            <w:r w:rsidRPr="000C4201">
              <w:rPr>
                <w:rFonts w:ascii="Verdana" w:eastAsia="宋体" w:hAnsi="Verdana" w:cs="宋体"/>
                <w:color w:val="333333"/>
                <w:kern w:val="0"/>
                <w:sz w:val="18"/>
                <w:szCs w:val="18"/>
              </w:rPr>
              <w:t>县级专利试点示范企业的认定条件：</w:t>
            </w:r>
          </w:p>
          <w:p w:rsidR="000C4201" w:rsidRPr="000C4201" w:rsidRDefault="000C4201" w:rsidP="000C4201">
            <w:pPr>
              <w:widowControl/>
              <w:spacing w:before="300" w:after="300"/>
              <w:ind w:left="6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（一）在本县依法登记注册并具独立法人资格的企事业单位；</w:t>
            </w:r>
            <w:r w:rsidRPr="000C4201">
              <w:rPr>
                <w:rFonts w:ascii="Verdana" w:eastAsia="宋体" w:hAnsi="Verdana" w:cs="宋体"/>
                <w:color w:val="333333"/>
                <w:kern w:val="0"/>
                <w:sz w:val="18"/>
                <w:szCs w:val="18"/>
              </w:rPr>
              <w:br/>
            </w:r>
            <w:r w:rsidRPr="000C4201">
              <w:rPr>
                <w:rFonts w:ascii="Verdana" w:eastAsia="宋体" w:hAnsi="Verdana" w:cs="宋体"/>
                <w:color w:val="333333"/>
                <w:kern w:val="0"/>
                <w:sz w:val="18"/>
                <w:szCs w:val="18"/>
              </w:rPr>
              <w:t>（二）企业必须具有专利管理机构、专利管理制度、知识产权奖酬制度、知识产权培训计划和培训方案；</w:t>
            </w:r>
            <w:r w:rsidRPr="000C4201">
              <w:rPr>
                <w:rFonts w:ascii="Verdana" w:eastAsia="宋体" w:hAnsi="Verdana" w:cs="宋体"/>
                <w:color w:val="333333"/>
                <w:kern w:val="0"/>
                <w:sz w:val="18"/>
                <w:szCs w:val="18"/>
              </w:rPr>
              <w:br/>
            </w:r>
            <w:r w:rsidRPr="000C4201">
              <w:rPr>
                <w:rFonts w:ascii="Verdana" w:eastAsia="宋体" w:hAnsi="Verdana" w:cs="宋体"/>
                <w:color w:val="333333"/>
                <w:kern w:val="0"/>
                <w:sz w:val="18"/>
                <w:szCs w:val="18"/>
              </w:rPr>
              <w:t>（三）企业没有侵犯他人专利权的行为；</w:t>
            </w:r>
            <w:r w:rsidRPr="000C4201">
              <w:rPr>
                <w:rFonts w:ascii="Verdana" w:eastAsia="宋体" w:hAnsi="Verdana" w:cs="宋体"/>
                <w:color w:val="333333"/>
                <w:kern w:val="0"/>
                <w:sz w:val="18"/>
                <w:szCs w:val="18"/>
              </w:rPr>
              <w:br/>
            </w:r>
            <w:r w:rsidRPr="000C4201">
              <w:rPr>
                <w:rFonts w:ascii="Verdana" w:eastAsia="宋体" w:hAnsi="Verdana" w:cs="宋体"/>
                <w:color w:val="333333"/>
                <w:kern w:val="0"/>
                <w:sz w:val="18"/>
                <w:szCs w:val="18"/>
              </w:rPr>
              <w:t>（四）企业每年技术研发费占当年销售收入的</w:t>
            </w:r>
            <w:r w:rsidRPr="000C4201">
              <w:rPr>
                <w:rFonts w:ascii="Verdana" w:eastAsia="宋体" w:hAnsi="Verdana" w:cs="宋体"/>
                <w:color w:val="333333"/>
                <w:kern w:val="0"/>
                <w:sz w:val="18"/>
                <w:szCs w:val="18"/>
              </w:rPr>
              <w:t>3%</w:t>
            </w:r>
            <w:r w:rsidRPr="000C4201">
              <w:rPr>
                <w:rFonts w:ascii="Verdana" w:eastAsia="宋体" w:hAnsi="Verdana" w:cs="宋体"/>
                <w:color w:val="333333"/>
                <w:kern w:val="0"/>
                <w:sz w:val="18"/>
                <w:szCs w:val="18"/>
              </w:rPr>
              <w:t>以上，且设专门的会计科目核算；</w:t>
            </w:r>
            <w:r w:rsidRPr="000C4201">
              <w:rPr>
                <w:rFonts w:ascii="Verdana" w:eastAsia="宋体" w:hAnsi="Verdana" w:cs="宋体"/>
                <w:color w:val="333333"/>
                <w:kern w:val="0"/>
                <w:sz w:val="18"/>
                <w:szCs w:val="18"/>
              </w:rPr>
              <w:br/>
            </w:r>
            <w:r w:rsidRPr="000C4201">
              <w:rPr>
                <w:rFonts w:ascii="Verdana" w:eastAsia="宋体" w:hAnsi="Verdana" w:cs="宋体"/>
                <w:color w:val="333333"/>
                <w:kern w:val="0"/>
                <w:sz w:val="18"/>
                <w:szCs w:val="18"/>
              </w:rPr>
              <w:t>（五）专利试点示范企业当年应当申请专利</w:t>
            </w:r>
            <w:r w:rsidRPr="000C4201">
              <w:rPr>
                <w:rFonts w:ascii="Verdana" w:eastAsia="宋体" w:hAnsi="Verdana" w:cs="宋体"/>
                <w:color w:val="333333"/>
                <w:kern w:val="0"/>
                <w:sz w:val="18"/>
                <w:szCs w:val="18"/>
              </w:rPr>
              <w:t>3</w:t>
            </w:r>
            <w:r w:rsidRPr="000C4201">
              <w:rPr>
                <w:rFonts w:ascii="Verdana" w:eastAsia="宋体" w:hAnsi="Verdana" w:cs="宋体"/>
                <w:color w:val="333333"/>
                <w:kern w:val="0"/>
                <w:sz w:val="18"/>
                <w:szCs w:val="18"/>
              </w:rPr>
              <w:t>件以上（含</w:t>
            </w:r>
            <w:r w:rsidRPr="000C4201">
              <w:rPr>
                <w:rFonts w:ascii="Verdana" w:eastAsia="宋体" w:hAnsi="Verdana" w:cs="宋体"/>
                <w:color w:val="333333"/>
                <w:kern w:val="0"/>
                <w:sz w:val="18"/>
                <w:szCs w:val="18"/>
              </w:rPr>
              <w:t>3</w:t>
            </w:r>
            <w:r w:rsidRPr="000C4201">
              <w:rPr>
                <w:rFonts w:ascii="Verdana" w:eastAsia="宋体" w:hAnsi="Verdana" w:cs="宋体"/>
                <w:color w:val="333333"/>
                <w:kern w:val="0"/>
                <w:sz w:val="18"/>
                <w:szCs w:val="18"/>
              </w:rPr>
              <w:t>件，其中发明专利</w:t>
            </w:r>
            <w:r w:rsidRPr="000C4201">
              <w:rPr>
                <w:rFonts w:ascii="Verdana" w:eastAsia="宋体" w:hAnsi="Verdana" w:cs="宋体"/>
                <w:color w:val="333333"/>
                <w:kern w:val="0"/>
                <w:sz w:val="18"/>
                <w:szCs w:val="18"/>
              </w:rPr>
              <w:t>1</w:t>
            </w:r>
            <w:r w:rsidRPr="000C4201">
              <w:rPr>
                <w:rFonts w:ascii="Verdana" w:eastAsia="宋体" w:hAnsi="Verdana" w:cs="宋体"/>
                <w:color w:val="333333"/>
                <w:kern w:val="0"/>
                <w:sz w:val="18"/>
                <w:szCs w:val="18"/>
              </w:rPr>
              <w:t>件）或拥有授权发明专利</w:t>
            </w:r>
            <w:r w:rsidRPr="000C4201">
              <w:rPr>
                <w:rFonts w:ascii="Verdana" w:eastAsia="宋体" w:hAnsi="Verdana" w:cs="宋体"/>
                <w:color w:val="333333"/>
                <w:kern w:val="0"/>
                <w:sz w:val="18"/>
                <w:szCs w:val="18"/>
              </w:rPr>
              <w:t>1</w:t>
            </w:r>
            <w:r w:rsidRPr="000C4201">
              <w:rPr>
                <w:rFonts w:ascii="Verdana" w:eastAsia="宋体" w:hAnsi="Verdana" w:cs="宋体"/>
                <w:color w:val="333333"/>
                <w:kern w:val="0"/>
                <w:sz w:val="18"/>
                <w:szCs w:val="18"/>
              </w:rPr>
              <w:t>件以上（含</w:t>
            </w:r>
            <w:r w:rsidRPr="000C4201">
              <w:rPr>
                <w:rFonts w:ascii="Verdana" w:eastAsia="宋体" w:hAnsi="Verdana" w:cs="宋体"/>
                <w:color w:val="333333"/>
                <w:kern w:val="0"/>
                <w:sz w:val="18"/>
                <w:szCs w:val="18"/>
              </w:rPr>
              <w:t>1</w:t>
            </w:r>
            <w:r w:rsidRPr="000C4201">
              <w:rPr>
                <w:rFonts w:ascii="Verdana" w:eastAsia="宋体" w:hAnsi="Verdana" w:cs="宋体"/>
                <w:color w:val="333333"/>
                <w:kern w:val="0"/>
                <w:sz w:val="18"/>
                <w:szCs w:val="18"/>
              </w:rPr>
              <w:t>件），企业</w:t>
            </w:r>
            <w:proofErr w:type="gramStart"/>
            <w:r w:rsidRPr="000C4201">
              <w:rPr>
                <w:rFonts w:ascii="Verdana" w:eastAsia="宋体" w:hAnsi="Verdana" w:cs="宋体"/>
                <w:color w:val="333333"/>
                <w:kern w:val="0"/>
                <w:sz w:val="18"/>
                <w:szCs w:val="18"/>
              </w:rPr>
              <w:t>含专利</w:t>
            </w:r>
            <w:proofErr w:type="gramEnd"/>
            <w:r w:rsidRPr="000C4201">
              <w:rPr>
                <w:rFonts w:ascii="Verdana" w:eastAsia="宋体" w:hAnsi="Verdana" w:cs="宋体"/>
                <w:color w:val="333333"/>
                <w:kern w:val="0"/>
                <w:sz w:val="18"/>
                <w:szCs w:val="18"/>
              </w:rPr>
              <w:t>技术的产品年销售额在</w:t>
            </w:r>
            <w:r w:rsidRPr="000C4201">
              <w:rPr>
                <w:rFonts w:ascii="Verdana" w:eastAsia="宋体" w:hAnsi="Verdana" w:cs="宋体"/>
                <w:color w:val="333333"/>
                <w:kern w:val="0"/>
                <w:sz w:val="18"/>
                <w:szCs w:val="18"/>
              </w:rPr>
              <w:t>500</w:t>
            </w:r>
            <w:r w:rsidRPr="000C4201">
              <w:rPr>
                <w:rFonts w:ascii="Verdana" w:eastAsia="宋体" w:hAnsi="Verdana" w:cs="宋体"/>
                <w:color w:val="333333"/>
                <w:kern w:val="0"/>
                <w:sz w:val="18"/>
                <w:szCs w:val="18"/>
              </w:rPr>
              <w:t>万元以上。</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第十四条</w:t>
            </w:r>
            <w:r w:rsidRPr="000C4201">
              <w:rPr>
                <w:rFonts w:ascii="Verdana" w:eastAsia="宋体" w:hAnsi="Verdana" w:cs="宋体"/>
                <w:color w:val="333333"/>
                <w:kern w:val="0"/>
                <w:sz w:val="18"/>
                <w:szCs w:val="18"/>
              </w:rPr>
              <w:t xml:space="preserve"> </w:t>
            </w:r>
            <w:r w:rsidRPr="000C4201">
              <w:rPr>
                <w:rFonts w:ascii="Verdana" w:eastAsia="宋体" w:hAnsi="Verdana" w:cs="宋体"/>
                <w:color w:val="333333"/>
                <w:kern w:val="0"/>
                <w:sz w:val="18"/>
                <w:szCs w:val="18"/>
              </w:rPr>
              <w:t>对被认定为</w:t>
            </w:r>
            <w:bookmarkStart w:id="0" w:name="_GoBack"/>
            <w:r w:rsidRPr="000C4201">
              <w:rPr>
                <w:rFonts w:ascii="Verdana" w:eastAsia="宋体" w:hAnsi="Verdana" w:cs="宋体"/>
                <w:color w:val="333333"/>
                <w:kern w:val="0"/>
                <w:sz w:val="18"/>
                <w:szCs w:val="18"/>
              </w:rPr>
              <w:t>县级专利试点示范企业的</w:t>
            </w:r>
            <w:bookmarkEnd w:id="0"/>
            <w:r w:rsidRPr="000C4201">
              <w:rPr>
                <w:rFonts w:ascii="Verdana" w:eastAsia="宋体" w:hAnsi="Verdana" w:cs="宋体"/>
                <w:color w:val="333333"/>
                <w:kern w:val="0"/>
                <w:sz w:val="18"/>
                <w:szCs w:val="18"/>
              </w:rPr>
              <w:t>单位，每年评选出</w:t>
            </w:r>
            <w:r w:rsidRPr="000C4201">
              <w:rPr>
                <w:rFonts w:ascii="Verdana" w:eastAsia="宋体" w:hAnsi="Verdana" w:cs="宋体"/>
                <w:color w:val="333333"/>
                <w:kern w:val="0"/>
                <w:sz w:val="18"/>
                <w:szCs w:val="18"/>
              </w:rPr>
              <w:t>2—3</w:t>
            </w:r>
            <w:r w:rsidRPr="000C4201">
              <w:rPr>
                <w:rFonts w:ascii="Verdana" w:eastAsia="宋体" w:hAnsi="Verdana" w:cs="宋体"/>
                <w:color w:val="333333"/>
                <w:kern w:val="0"/>
                <w:sz w:val="18"/>
                <w:szCs w:val="18"/>
              </w:rPr>
              <w:t>家优秀专利试点示范企业，每家给予</w:t>
            </w:r>
            <w:r w:rsidRPr="000C4201">
              <w:rPr>
                <w:rFonts w:ascii="Verdana" w:eastAsia="宋体" w:hAnsi="Verdana" w:cs="宋体"/>
                <w:color w:val="333333"/>
                <w:kern w:val="0"/>
                <w:sz w:val="18"/>
                <w:szCs w:val="18"/>
              </w:rPr>
              <w:t>3</w:t>
            </w:r>
            <w:r w:rsidRPr="000C4201">
              <w:rPr>
                <w:rFonts w:ascii="Verdana" w:eastAsia="宋体" w:hAnsi="Verdana" w:cs="宋体"/>
                <w:color w:val="333333"/>
                <w:kern w:val="0"/>
                <w:sz w:val="18"/>
                <w:szCs w:val="18"/>
              </w:rPr>
              <w:t>万元的一次性奖励，可以空缺。县级专利试点示范企业每两年复核一次，复核不合格的，取消试点示范企业称号。</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b/>
                <w:bCs/>
                <w:color w:val="333333"/>
                <w:kern w:val="0"/>
                <w:sz w:val="18"/>
                <w:szCs w:val="18"/>
              </w:rPr>
              <w:t xml:space="preserve">　　第五章</w:t>
            </w:r>
            <w:r w:rsidRPr="000C4201">
              <w:rPr>
                <w:rFonts w:ascii="Verdana" w:eastAsia="宋体" w:hAnsi="Verdana" w:cs="宋体"/>
                <w:b/>
                <w:bCs/>
                <w:color w:val="333333"/>
                <w:kern w:val="0"/>
                <w:sz w:val="18"/>
                <w:szCs w:val="18"/>
              </w:rPr>
              <w:t xml:space="preserve"> </w:t>
            </w:r>
            <w:r w:rsidRPr="000C4201">
              <w:rPr>
                <w:rFonts w:ascii="Verdana" w:eastAsia="宋体" w:hAnsi="Verdana" w:cs="宋体"/>
                <w:b/>
                <w:bCs/>
                <w:color w:val="333333"/>
                <w:kern w:val="0"/>
                <w:sz w:val="18"/>
                <w:szCs w:val="18"/>
              </w:rPr>
              <w:t>专利宣传培训、行政执法和专利战略</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第十五条</w:t>
            </w:r>
            <w:r w:rsidRPr="000C4201">
              <w:rPr>
                <w:rFonts w:ascii="Verdana" w:eastAsia="宋体" w:hAnsi="Verdana" w:cs="宋体"/>
                <w:color w:val="333333"/>
                <w:kern w:val="0"/>
                <w:sz w:val="18"/>
                <w:szCs w:val="18"/>
              </w:rPr>
              <w:t xml:space="preserve"> </w:t>
            </w:r>
            <w:r w:rsidRPr="000C4201">
              <w:rPr>
                <w:rFonts w:ascii="Verdana" w:eastAsia="宋体" w:hAnsi="Verdana" w:cs="宋体"/>
                <w:color w:val="333333"/>
                <w:kern w:val="0"/>
                <w:sz w:val="18"/>
                <w:szCs w:val="18"/>
              </w:rPr>
              <w:t>加强专利宣传工作，利用</w:t>
            </w:r>
            <w:r w:rsidRPr="000C4201">
              <w:rPr>
                <w:rFonts w:ascii="Verdana" w:eastAsia="宋体" w:hAnsi="Verdana" w:cs="宋体"/>
                <w:color w:val="333333"/>
                <w:kern w:val="0"/>
                <w:sz w:val="18"/>
                <w:szCs w:val="18"/>
              </w:rPr>
              <w:t>“3•15”</w:t>
            </w:r>
            <w:r w:rsidRPr="000C4201">
              <w:rPr>
                <w:rFonts w:ascii="Verdana" w:eastAsia="宋体" w:hAnsi="Verdana" w:cs="宋体"/>
                <w:color w:val="333333"/>
                <w:kern w:val="0"/>
                <w:sz w:val="18"/>
                <w:szCs w:val="18"/>
              </w:rPr>
              <w:t>消费者权益日、</w:t>
            </w:r>
            <w:r w:rsidRPr="000C4201">
              <w:rPr>
                <w:rFonts w:ascii="Verdana" w:eastAsia="宋体" w:hAnsi="Verdana" w:cs="宋体"/>
                <w:color w:val="333333"/>
                <w:kern w:val="0"/>
                <w:sz w:val="18"/>
                <w:szCs w:val="18"/>
              </w:rPr>
              <w:t>“4•26”</w:t>
            </w:r>
            <w:r w:rsidRPr="000C4201">
              <w:rPr>
                <w:rFonts w:ascii="Verdana" w:eastAsia="宋体" w:hAnsi="Verdana" w:cs="宋体"/>
                <w:color w:val="333333"/>
                <w:kern w:val="0"/>
                <w:sz w:val="18"/>
                <w:szCs w:val="18"/>
              </w:rPr>
              <w:t>世界知识产权日、</w:t>
            </w:r>
            <w:r w:rsidRPr="000C4201">
              <w:rPr>
                <w:rFonts w:ascii="Verdana" w:eastAsia="宋体" w:hAnsi="Verdana" w:cs="宋体"/>
                <w:color w:val="333333"/>
                <w:kern w:val="0"/>
                <w:sz w:val="18"/>
                <w:szCs w:val="18"/>
              </w:rPr>
              <w:t>“</w:t>
            </w:r>
            <w:r w:rsidRPr="000C4201">
              <w:rPr>
                <w:rFonts w:ascii="Verdana" w:eastAsia="宋体" w:hAnsi="Verdana" w:cs="宋体"/>
                <w:color w:val="333333"/>
                <w:kern w:val="0"/>
                <w:sz w:val="18"/>
                <w:szCs w:val="18"/>
              </w:rPr>
              <w:t>科技活动周</w:t>
            </w:r>
            <w:r w:rsidRPr="000C4201">
              <w:rPr>
                <w:rFonts w:ascii="Verdana" w:eastAsia="宋体" w:hAnsi="Verdana" w:cs="宋体"/>
                <w:color w:val="333333"/>
                <w:kern w:val="0"/>
                <w:sz w:val="18"/>
                <w:szCs w:val="18"/>
              </w:rPr>
              <w:t>”</w:t>
            </w:r>
            <w:r w:rsidRPr="000C4201">
              <w:rPr>
                <w:rFonts w:ascii="Verdana" w:eastAsia="宋体" w:hAnsi="Verdana" w:cs="宋体"/>
                <w:color w:val="333333"/>
                <w:kern w:val="0"/>
                <w:sz w:val="18"/>
                <w:szCs w:val="18"/>
              </w:rPr>
              <w:t>等载体在报刊、电视等媒体上开辟知识产权专栏，对社会公众广泛宣传，邀请有关专家举办专利人才培训班。组织我县优秀专利参加省、国家主办的各种专利展览评选活动，使优秀专利尽快实现产业化。</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第十六条</w:t>
            </w:r>
            <w:r w:rsidRPr="000C4201">
              <w:rPr>
                <w:rFonts w:ascii="Verdana" w:eastAsia="宋体" w:hAnsi="Verdana" w:cs="宋体"/>
                <w:color w:val="333333"/>
                <w:kern w:val="0"/>
                <w:sz w:val="18"/>
                <w:szCs w:val="18"/>
              </w:rPr>
              <w:t xml:space="preserve"> </w:t>
            </w:r>
            <w:r w:rsidRPr="000C4201">
              <w:rPr>
                <w:rFonts w:ascii="Verdana" w:eastAsia="宋体" w:hAnsi="Verdana" w:cs="宋体"/>
                <w:color w:val="333333"/>
                <w:kern w:val="0"/>
                <w:sz w:val="18"/>
                <w:szCs w:val="18"/>
              </w:rPr>
              <w:t>专利行政执法和执法条件建设根据年度计划安排必需的经费支出。主要用于对我县专利市场的监管及企业和个人专利纠纷的维权、诉讼等工作。</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第十七条</w:t>
            </w:r>
            <w:r w:rsidRPr="000C4201">
              <w:rPr>
                <w:rFonts w:ascii="Verdana" w:eastAsia="宋体" w:hAnsi="Verdana" w:cs="宋体"/>
                <w:color w:val="333333"/>
                <w:kern w:val="0"/>
                <w:sz w:val="18"/>
                <w:szCs w:val="18"/>
              </w:rPr>
              <w:t xml:space="preserve"> </w:t>
            </w:r>
            <w:r w:rsidRPr="000C4201">
              <w:rPr>
                <w:rFonts w:ascii="Verdana" w:eastAsia="宋体" w:hAnsi="Verdana" w:cs="宋体"/>
                <w:color w:val="333333"/>
                <w:kern w:val="0"/>
                <w:sz w:val="18"/>
                <w:szCs w:val="18"/>
              </w:rPr>
              <w:t>对当年专利工作取得了好成绩被评定为全县专利系统工作先进的单位和个人，给予适当的奖励。</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w:t>
            </w:r>
            <w:r w:rsidRPr="000C4201">
              <w:rPr>
                <w:rFonts w:ascii="Verdana" w:eastAsia="宋体" w:hAnsi="Verdana" w:cs="宋体"/>
                <w:b/>
                <w:bCs/>
                <w:color w:val="333333"/>
                <w:kern w:val="0"/>
                <w:sz w:val="18"/>
                <w:szCs w:val="18"/>
              </w:rPr>
              <w:t xml:space="preserve">　第六章</w:t>
            </w:r>
            <w:r w:rsidRPr="000C4201">
              <w:rPr>
                <w:rFonts w:ascii="Verdana" w:eastAsia="宋体" w:hAnsi="Verdana" w:cs="宋体"/>
                <w:b/>
                <w:bCs/>
                <w:color w:val="333333"/>
                <w:kern w:val="0"/>
                <w:sz w:val="18"/>
                <w:szCs w:val="18"/>
              </w:rPr>
              <w:t xml:space="preserve"> </w:t>
            </w:r>
            <w:r w:rsidRPr="000C4201">
              <w:rPr>
                <w:rFonts w:ascii="Verdana" w:eastAsia="宋体" w:hAnsi="Verdana" w:cs="宋体"/>
                <w:b/>
                <w:bCs/>
                <w:color w:val="333333"/>
                <w:kern w:val="0"/>
                <w:sz w:val="18"/>
                <w:szCs w:val="18"/>
              </w:rPr>
              <w:t>资金监督与法律责任</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第十九条</w:t>
            </w:r>
            <w:r w:rsidRPr="000C4201">
              <w:rPr>
                <w:rFonts w:ascii="Verdana" w:eastAsia="宋体" w:hAnsi="Verdana" w:cs="宋体"/>
                <w:color w:val="333333"/>
                <w:kern w:val="0"/>
                <w:sz w:val="18"/>
                <w:szCs w:val="18"/>
              </w:rPr>
              <w:t xml:space="preserve"> </w:t>
            </w:r>
            <w:r w:rsidRPr="000C4201">
              <w:rPr>
                <w:rFonts w:ascii="Verdana" w:eastAsia="宋体" w:hAnsi="Verdana" w:cs="宋体"/>
                <w:color w:val="333333"/>
                <w:kern w:val="0"/>
                <w:sz w:val="18"/>
                <w:szCs w:val="18"/>
              </w:rPr>
              <w:t>专利资金使用接受县财政监督和审计监督。</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第二十条</w:t>
            </w:r>
            <w:r w:rsidRPr="000C4201">
              <w:rPr>
                <w:rFonts w:ascii="Verdana" w:eastAsia="宋体" w:hAnsi="Verdana" w:cs="宋体"/>
                <w:color w:val="333333"/>
                <w:kern w:val="0"/>
                <w:sz w:val="18"/>
                <w:szCs w:val="18"/>
              </w:rPr>
              <w:t xml:space="preserve"> </w:t>
            </w:r>
            <w:r w:rsidRPr="000C4201">
              <w:rPr>
                <w:rFonts w:ascii="Verdana" w:eastAsia="宋体" w:hAnsi="Verdana" w:cs="宋体"/>
                <w:color w:val="333333"/>
                <w:kern w:val="0"/>
                <w:sz w:val="18"/>
                <w:szCs w:val="18"/>
              </w:rPr>
              <w:t>申请资助和奖励的单位、个人应提供真实有效的材料和凭证，如有弄虚作假者，一经发现，全数收回已资助的经费，并依法追究其责任。</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b/>
                <w:bCs/>
                <w:color w:val="333333"/>
                <w:kern w:val="0"/>
                <w:sz w:val="18"/>
                <w:szCs w:val="18"/>
              </w:rPr>
              <w:t xml:space="preserve">　　第七章</w:t>
            </w:r>
            <w:r w:rsidRPr="000C4201">
              <w:rPr>
                <w:rFonts w:ascii="Verdana" w:eastAsia="宋体" w:hAnsi="Verdana" w:cs="宋体"/>
                <w:b/>
                <w:bCs/>
                <w:color w:val="333333"/>
                <w:kern w:val="0"/>
                <w:sz w:val="18"/>
                <w:szCs w:val="18"/>
              </w:rPr>
              <w:t xml:space="preserve"> </w:t>
            </w:r>
            <w:r w:rsidRPr="000C4201">
              <w:rPr>
                <w:rFonts w:ascii="Verdana" w:eastAsia="宋体" w:hAnsi="Verdana" w:cs="宋体"/>
                <w:b/>
                <w:bCs/>
                <w:color w:val="333333"/>
                <w:kern w:val="0"/>
                <w:sz w:val="18"/>
                <w:szCs w:val="18"/>
              </w:rPr>
              <w:t>附则</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第二十一条</w:t>
            </w:r>
            <w:r w:rsidRPr="000C4201">
              <w:rPr>
                <w:rFonts w:ascii="Verdana" w:eastAsia="宋体" w:hAnsi="Verdana" w:cs="宋体"/>
                <w:color w:val="333333"/>
                <w:kern w:val="0"/>
                <w:sz w:val="18"/>
                <w:szCs w:val="18"/>
              </w:rPr>
              <w:t xml:space="preserve"> </w:t>
            </w:r>
            <w:r w:rsidRPr="000C4201">
              <w:rPr>
                <w:rFonts w:ascii="Verdana" w:eastAsia="宋体" w:hAnsi="Verdana" w:cs="宋体"/>
                <w:color w:val="333333"/>
                <w:kern w:val="0"/>
                <w:sz w:val="18"/>
                <w:szCs w:val="18"/>
              </w:rPr>
              <w:t>本办法自印发之日起执行。</w:t>
            </w:r>
          </w:p>
          <w:p w:rsidR="000C4201" w:rsidRPr="000C4201" w:rsidRDefault="000C4201" w:rsidP="000C4201">
            <w:pPr>
              <w:widowControl/>
              <w:spacing w:before="300" w:after="300"/>
              <w:jc w:val="left"/>
              <w:rPr>
                <w:rFonts w:ascii="Verdana" w:eastAsia="宋体" w:hAnsi="Verdana" w:cs="宋体"/>
                <w:color w:val="333333"/>
                <w:kern w:val="0"/>
                <w:sz w:val="18"/>
                <w:szCs w:val="18"/>
              </w:rPr>
            </w:pPr>
            <w:r w:rsidRPr="000C4201">
              <w:rPr>
                <w:rFonts w:ascii="Verdana" w:eastAsia="宋体" w:hAnsi="Verdana" w:cs="宋体"/>
                <w:color w:val="333333"/>
                <w:kern w:val="0"/>
                <w:sz w:val="18"/>
                <w:szCs w:val="18"/>
              </w:rPr>
              <w:t xml:space="preserve">　　第二十二条</w:t>
            </w:r>
            <w:r w:rsidRPr="000C4201">
              <w:rPr>
                <w:rFonts w:ascii="Verdana" w:eastAsia="宋体" w:hAnsi="Verdana" w:cs="宋体"/>
                <w:color w:val="333333"/>
                <w:kern w:val="0"/>
                <w:sz w:val="18"/>
                <w:szCs w:val="18"/>
              </w:rPr>
              <w:t xml:space="preserve"> </w:t>
            </w:r>
            <w:r w:rsidRPr="000C4201">
              <w:rPr>
                <w:rFonts w:ascii="Verdana" w:eastAsia="宋体" w:hAnsi="Verdana" w:cs="宋体"/>
                <w:color w:val="333333"/>
                <w:kern w:val="0"/>
                <w:sz w:val="18"/>
                <w:szCs w:val="18"/>
              </w:rPr>
              <w:t>本办法由县财政局、县科学技术局（知识产权局）共同负责解释。</w:t>
            </w:r>
          </w:p>
        </w:tc>
      </w:tr>
    </w:tbl>
    <w:p w:rsidR="001846FF" w:rsidRPr="000C4201" w:rsidRDefault="00316219"/>
    <w:sectPr w:rsidR="001846FF" w:rsidRPr="000C42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219" w:rsidRDefault="00316219" w:rsidP="00DC2FB4">
      <w:r>
        <w:separator/>
      </w:r>
    </w:p>
  </w:endnote>
  <w:endnote w:type="continuationSeparator" w:id="0">
    <w:p w:rsidR="00316219" w:rsidRDefault="00316219" w:rsidP="00DC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219" w:rsidRDefault="00316219" w:rsidP="00DC2FB4">
      <w:r>
        <w:separator/>
      </w:r>
    </w:p>
  </w:footnote>
  <w:footnote w:type="continuationSeparator" w:id="0">
    <w:p w:rsidR="00316219" w:rsidRDefault="00316219" w:rsidP="00DC2F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AE"/>
    <w:rsid w:val="000C4201"/>
    <w:rsid w:val="002971AE"/>
    <w:rsid w:val="00316219"/>
    <w:rsid w:val="00A35C72"/>
    <w:rsid w:val="00CD7245"/>
    <w:rsid w:val="00DC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5F212-8DEA-4C3F-AC50-53DEFF91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C420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C4201"/>
    <w:rPr>
      <w:rFonts w:ascii="宋体" w:eastAsia="宋体" w:hAnsi="宋体" w:cs="宋体"/>
      <w:b/>
      <w:bCs/>
      <w:kern w:val="36"/>
      <w:sz w:val="48"/>
      <w:szCs w:val="48"/>
    </w:rPr>
  </w:style>
  <w:style w:type="character" w:styleId="a3">
    <w:name w:val="Strong"/>
    <w:basedOn w:val="a0"/>
    <w:uiPriority w:val="22"/>
    <w:qFormat/>
    <w:rsid w:val="000C4201"/>
    <w:rPr>
      <w:b/>
      <w:bCs/>
    </w:rPr>
  </w:style>
  <w:style w:type="paragraph" w:styleId="a4">
    <w:name w:val="Normal (Web)"/>
    <w:basedOn w:val="a"/>
    <w:uiPriority w:val="99"/>
    <w:semiHidden/>
    <w:unhideWhenUsed/>
    <w:rsid w:val="000C4201"/>
    <w:pPr>
      <w:widowControl/>
      <w:spacing w:before="300" w:after="300"/>
      <w:jc w:val="left"/>
    </w:pPr>
    <w:rPr>
      <w:rFonts w:ascii="宋体" w:eastAsia="宋体" w:hAnsi="宋体" w:cs="宋体"/>
      <w:kern w:val="0"/>
      <w:sz w:val="24"/>
      <w:szCs w:val="24"/>
    </w:rPr>
  </w:style>
  <w:style w:type="paragraph" w:styleId="a5">
    <w:name w:val="header"/>
    <w:basedOn w:val="a"/>
    <w:link w:val="Char"/>
    <w:uiPriority w:val="99"/>
    <w:unhideWhenUsed/>
    <w:rsid w:val="00DC2F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C2FB4"/>
    <w:rPr>
      <w:sz w:val="18"/>
      <w:szCs w:val="18"/>
    </w:rPr>
  </w:style>
  <w:style w:type="paragraph" w:styleId="a6">
    <w:name w:val="footer"/>
    <w:basedOn w:val="a"/>
    <w:link w:val="Char0"/>
    <w:uiPriority w:val="99"/>
    <w:unhideWhenUsed/>
    <w:rsid w:val="00DC2FB4"/>
    <w:pPr>
      <w:tabs>
        <w:tab w:val="center" w:pos="4153"/>
        <w:tab w:val="right" w:pos="8306"/>
      </w:tabs>
      <w:snapToGrid w:val="0"/>
      <w:jc w:val="left"/>
    </w:pPr>
    <w:rPr>
      <w:sz w:val="18"/>
      <w:szCs w:val="18"/>
    </w:rPr>
  </w:style>
  <w:style w:type="character" w:customStyle="1" w:styleId="Char0">
    <w:name w:val="页脚 Char"/>
    <w:basedOn w:val="a0"/>
    <w:link w:val="a6"/>
    <w:uiPriority w:val="99"/>
    <w:rsid w:val="00DC2F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2018-05-24T07:57:00Z</dcterms:created>
  <dcterms:modified xsi:type="dcterms:W3CDTF">2018-11-21T03:02:00Z</dcterms:modified>
</cp:coreProperties>
</file>