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4D1" w:rsidRPr="008D74D1" w:rsidRDefault="008D74D1" w:rsidP="008D74D1">
      <w:pPr>
        <w:widowControl/>
        <w:shd w:val="clear" w:color="auto" w:fill="FFFFFF"/>
        <w:jc w:val="center"/>
        <w:rPr>
          <w:rFonts w:ascii="宋体" w:eastAsia="宋体" w:hAnsi="宋体" w:cs="宋体"/>
          <w:color w:val="000000"/>
          <w:kern w:val="0"/>
          <w:szCs w:val="21"/>
        </w:rPr>
      </w:pPr>
      <w:r w:rsidRPr="008D74D1">
        <w:rPr>
          <w:rFonts w:ascii="宋体" w:eastAsia="宋体" w:hAnsi="宋体" w:cs="宋体" w:hint="eastAsia"/>
          <w:color w:val="000000"/>
          <w:kern w:val="0"/>
          <w:sz w:val="24"/>
          <w:szCs w:val="24"/>
        </w:rPr>
        <w:t> </w:t>
      </w:r>
      <w:r w:rsidRPr="008D74D1">
        <w:rPr>
          <w:rFonts w:ascii="宋体" w:eastAsia="宋体" w:hAnsi="宋体" w:cs="宋体" w:hint="eastAsia"/>
          <w:color w:val="000000"/>
          <w:kern w:val="0"/>
          <w:sz w:val="24"/>
          <w:szCs w:val="24"/>
        </w:rPr>
        <w:br/>
      </w:r>
      <w:proofErr w:type="gramStart"/>
      <w:r w:rsidRPr="008D74D1">
        <w:rPr>
          <w:rFonts w:ascii="宋体" w:eastAsia="宋体" w:hAnsi="宋体" w:cs="宋体" w:hint="eastAsia"/>
          <w:color w:val="000000"/>
          <w:kern w:val="0"/>
          <w:sz w:val="24"/>
          <w:szCs w:val="24"/>
        </w:rPr>
        <w:t>巴南府</w:t>
      </w:r>
      <w:proofErr w:type="gramEnd"/>
      <w:r w:rsidRPr="008D74D1">
        <w:rPr>
          <w:rFonts w:ascii="宋体" w:eastAsia="宋体" w:hAnsi="宋体" w:cs="宋体" w:hint="eastAsia"/>
          <w:color w:val="000000"/>
          <w:kern w:val="0"/>
          <w:sz w:val="24"/>
          <w:szCs w:val="24"/>
        </w:rPr>
        <w:t>办发〔2017〕65号</w:t>
      </w:r>
      <w:r w:rsidRPr="008D74D1">
        <w:rPr>
          <w:rFonts w:ascii="宋体" w:eastAsia="宋体" w:hAnsi="宋体" w:cs="宋体" w:hint="eastAsia"/>
          <w:color w:val="000000"/>
          <w:kern w:val="0"/>
          <w:sz w:val="24"/>
          <w:szCs w:val="24"/>
        </w:rPr>
        <w:br/>
        <w:t> </w:t>
      </w:r>
      <w:r w:rsidRPr="008D74D1">
        <w:rPr>
          <w:rFonts w:ascii="宋体" w:eastAsia="宋体" w:hAnsi="宋体" w:cs="宋体" w:hint="eastAsia"/>
          <w:color w:val="000000"/>
          <w:kern w:val="0"/>
          <w:sz w:val="24"/>
          <w:szCs w:val="24"/>
        </w:rPr>
        <w:br/>
        <w:t> </w:t>
      </w:r>
      <w:r w:rsidRPr="008D74D1">
        <w:rPr>
          <w:rFonts w:ascii="宋体" w:eastAsia="宋体" w:hAnsi="宋体" w:cs="宋体" w:hint="eastAsia"/>
          <w:color w:val="000000"/>
          <w:kern w:val="0"/>
          <w:sz w:val="24"/>
          <w:szCs w:val="24"/>
        </w:rPr>
        <w:br/>
      </w:r>
      <w:bookmarkStart w:id="0" w:name="_GoBack"/>
      <w:r w:rsidRPr="008D74D1">
        <w:rPr>
          <w:rFonts w:ascii="宋体" w:eastAsia="宋体" w:hAnsi="宋体" w:cs="宋体" w:hint="eastAsia"/>
          <w:color w:val="000000"/>
          <w:kern w:val="0"/>
          <w:sz w:val="24"/>
          <w:szCs w:val="24"/>
        </w:rPr>
        <w:t>重庆市巴南区人民政府办公室</w:t>
      </w:r>
      <w:r w:rsidRPr="008D74D1">
        <w:rPr>
          <w:rFonts w:ascii="宋体" w:eastAsia="宋体" w:hAnsi="宋体" w:cs="宋体" w:hint="eastAsia"/>
          <w:color w:val="000000"/>
          <w:kern w:val="0"/>
          <w:sz w:val="24"/>
          <w:szCs w:val="24"/>
        </w:rPr>
        <w:br/>
        <w:t>关于印发科技创新扶持暂行办法的通知</w:t>
      </w:r>
      <w:bookmarkEnd w:id="0"/>
      <w:r w:rsidRPr="008D74D1">
        <w:rPr>
          <w:rFonts w:ascii="宋体" w:eastAsia="宋体" w:hAnsi="宋体" w:cs="宋体" w:hint="eastAsia"/>
          <w:color w:val="000000"/>
          <w:kern w:val="0"/>
          <w:szCs w:val="21"/>
        </w:rPr>
        <w:br/>
        <w:t> </w:t>
      </w:r>
    </w:p>
    <w:p w:rsidR="008D74D1" w:rsidRPr="008D74D1" w:rsidRDefault="008D74D1" w:rsidP="008D74D1">
      <w:pPr>
        <w:widowControl/>
        <w:jc w:val="left"/>
        <w:rPr>
          <w:rFonts w:ascii="宋体" w:eastAsia="宋体" w:hAnsi="宋体" w:cs="宋体" w:hint="eastAsia"/>
          <w:kern w:val="0"/>
          <w:sz w:val="24"/>
          <w:szCs w:val="24"/>
        </w:rPr>
      </w:pPr>
      <w:r w:rsidRPr="008D74D1">
        <w:rPr>
          <w:rFonts w:ascii="宋体" w:eastAsia="宋体" w:hAnsi="宋体" w:cs="宋体" w:hint="eastAsia"/>
          <w:color w:val="000000"/>
          <w:kern w:val="0"/>
          <w:sz w:val="24"/>
          <w:szCs w:val="24"/>
          <w:shd w:val="clear" w:color="auto" w:fill="FFFFFF"/>
        </w:rPr>
        <w:t> </w:t>
      </w:r>
      <w:r w:rsidRPr="008D74D1">
        <w:rPr>
          <w:rFonts w:ascii="宋体" w:eastAsia="宋体" w:hAnsi="宋体" w:cs="宋体" w:hint="eastAsia"/>
          <w:color w:val="000000"/>
          <w:kern w:val="0"/>
          <w:sz w:val="24"/>
          <w:szCs w:val="24"/>
          <w:shd w:val="clear" w:color="auto" w:fill="FFFFFF"/>
        </w:rPr>
        <w:br/>
        <w:t>各镇人民政府、街道办事处，区政府各部门，有关单位：</w:t>
      </w:r>
      <w:r w:rsidRPr="008D74D1">
        <w:rPr>
          <w:rFonts w:ascii="宋体" w:eastAsia="宋体" w:hAnsi="宋体" w:cs="宋体" w:hint="eastAsia"/>
          <w:color w:val="000000"/>
          <w:kern w:val="0"/>
          <w:sz w:val="24"/>
          <w:szCs w:val="24"/>
          <w:shd w:val="clear" w:color="auto" w:fill="FFFFFF"/>
        </w:rPr>
        <w:br/>
        <w:t>《重庆市巴南区科技创新扶持暂行办法》已经区政府同意，现印发给你们，请认真贯彻执行。</w:t>
      </w:r>
      <w:r w:rsidRPr="008D74D1">
        <w:rPr>
          <w:rFonts w:ascii="宋体" w:eastAsia="宋体" w:hAnsi="宋体" w:cs="宋体" w:hint="eastAsia"/>
          <w:color w:val="000000"/>
          <w:kern w:val="0"/>
          <w:sz w:val="24"/>
          <w:szCs w:val="24"/>
          <w:shd w:val="clear" w:color="auto" w:fill="FFFFFF"/>
        </w:rPr>
        <w:br/>
        <w:t> </w:t>
      </w:r>
      <w:r w:rsidRPr="008D74D1">
        <w:rPr>
          <w:rFonts w:ascii="宋体" w:eastAsia="宋体" w:hAnsi="宋体" w:cs="宋体" w:hint="eastAsia"/>
          <w:color w:val="000000"/>
          <w:kern w:val="0"/>
          <w:sz w:val="24"/>
          <w:szCs w:val="24"/>
          <w:shd w:val="clear" w:color="auto" w:fill="FFFFFF"/>
        </w:rPr>
        <w:br/>
        <w:t> </w:t>
      </w:r>
      <w:r w:rsidRPr="008D74D1">
        <w:rPr>
          <w:rFonts w:ascii="宋体" w:eastAsia="宋体" w:hAnsi="宋体" w:cs="宋体" w:hint="eastAsia"/>
          <w:color w:val="000000"/>
          <w:kern w:val="0"/>
          <w:sz w:val="24"/>
          <w:szCs w:val="24"/>
          <w:shd w:val="clear" w:color="auto" w:fill="FFFFFF"/>
        </w:rPr>
        <w:br/>
        <w:t>    </w:t>
      </w:r>
    </w:p>
    <w:p w:rsidR="008D74D1" w:rsidRPr="008D74D1" w:rsidRDefault="008D74D1" w:rsidP="008D74D1">
      <w:pPr>
        <w:widowControl/>
        <w:shd w:val="clear" w:color="auto" w:fill="FFFFFF"/>
        <w:jc w:val="center"/>
        <w:rPr>
          <w:rFonts w:ascii="宋体" w:eastAsia="宋体" w:hAnsi="宋体" w:cs="宋体"/>
          <w:color w:val="000000"/>
          <w:kern w:val="0"/>
          <w:szCs w:val="21"/>
        </w:rPr>
      </w:pPr>
      <w:r w:rsidRPr="008D74D1">
        <w:rPr>
          <w:rFonts w:ascii="宋体" w:eastAsia="宋体" w:hAnsi="宋体" w:cs="宋体" w:hint="eastAsia"/>
          <w:color w:val="000000"/>
          <w:kern w:val="0"/>
          <w:sz w:val="24"/>
          <w:szCs w:val="24"/>
        </w:rPr>
        <w:t>                                                  重庆市巴南区人民政府办公室</w:t>
      </w:r>
      <w:r w:rsidRPr="008D74D1">
        <w:rPr>
          <w:rFonts w:ascii="宋体" w:eastAsia="宋体" w:hAnsi="宋体" w:cs="宋体" w:hint="eastAsia"/>
          <w:color w:val="000000"/>
          <w:kern w:val="0"/>
          <w:sz w:val="24"/>
          <w:szCs w:val="24"/>
        </w:rPr>
        <w:br/>
        <w:t>                                                2017年4月10日</w:t>
      </w:r>
      <w:r w:rsidRPr="008D74D1">
        <w:rPr>
          <w:rFonts w:ascii="宋体" w:eastAsia="宋体" w:hAnsi="宋体" w:cs="宋体" w:hint="eastAsia"/>
          <w:color w:val="000000"/>
          <w:kern w:val="0"/>
          <w:sz w:val="24"/>
          <w:szCs w:val="24"/>
        </w:rPr>
        <w:br/>
      </w:r>
      <w:r w:rsidRPr="008D74D1">
        <w:rPr>
          <w:rFonts w:ascii="宋体" w:eastAsia="宋体" w:hAnsi="宋体" w:cs="宋体" w:hint="eastAsia"/>
          <w:color w:val="000000"/>
          <w:kern w:val="0"/>
          <w:sz w:val="24"/>
          <w:szCs w:val="24"/>
        </w:rPr>
        <w:br w:type="textWrapping" w:clear="all"/>
        <w:t>重庆市巴南区科技创新扶持暂行办法</w:t>
      </w:r>
    </w:p>
    <w:p w:rsidR="003C1BE0" w:rsidRDefault="008D74D1" w:rsidP="008D74D1">
      <w:r w:rsidRPr="008D74D1">
        <w:rPr>
          <w:rFonts w:ascii="宋体" w:eastAsia="宋体" w:hAnsi="宋体" w:cs="宋体" w:hint="eastAsia"/>
          <w:color w:val="000000"/>
          <w:kern w:val="0"/>
          <w:sz w:val="24"/>
          <w:szCs w:val="24"/>
          <w:shd w:val="clear" w:color="auto" w:fill="FFFFFF"/>
        </w:rPr>
        <w:t> </w:t>
      </w:r>
      <w:r w:rsidRPr="008D74D1">
        <w:rPr>
          <w:rFonts w:ascii="宋体" w:eastAsia="宋体" w:hAnsi="宋体" w:cs="宋体" w:hint="eastAsia"/>
          <w:color w:val="000000"/>
          <w:kern w:val="0"/>
          <w:sz w:val="24"/>
          <w:szCs w:val="24"/>
          <w:shd w:val="clear" w:color="auto" w:fill="FFFFFF"/>
        </w:rPr>
        <w:br/>
        <w:t>第一章   总则</w:t>
      </w:r>
      <w:r w:rsidRPr="008D74D1">
        <w:rPr>
          <w:rFonts w:ascii="宋体" w:eastAsia="宋体" w:hAnsi="宋体" w:cs="宋体" w:hint="eastAsia"/>
          <w:color w:val="000000"/>
          <w:kern w:val="0"/>
          <w:sz w:val="24"/>
          <w:szCs w:val="24"/>
          <w:shd w:val="clear" w:color="auto" w:fill="FFFFFF"/>
        </w:rPr>
        <w:br/>
        <w:t>第一条　为贯彻落实创新驱动发展战略，加快转变经济发展方式，提升我区自主创新能力，根据《中共重庆市委重庆市人民政府关于深化改革扩大开放加快实施创新驱动发展战略的意见》（</w:t>
      </w:r>
      <w:proofErr w:type="gramStart"/>
      <w:r w:rsidRPr="008D74D1">
        <w:rPr>
          <w:rFonts w:ascii="宋体" w:eastAsia="宋体" w:hAnsi="宋体" w:cs="宋体" w:hint="eastAsia"/>
          <w:color w:val="000000"/>
          <w:kern w:val="0"/>
          <w:sz w:val="24"/>
          <w:szCs w:val="24"/>
          <w:shd w:val="clear" w:color="auto" w:fill="FFFFFF"/>
        </w:rPr>
        <w:t>渝委发</w:t>
      </w:r>
      <w:proofErr w:type="gramEnd"/>
      <w:r w:rsidRPr="008D74D1">
        <w:rPr>
          <w:rFonts w:ascii="宋体" w:eastAsia="宋体" w:hAnsi="宋体" w:cs="宋体" w:hint="eastAsia"/>
          <w:color w:val="000000"/>
          <w:kern w:val="0"/>
          <w:sz w:val="24"/>
          <w:szCs w:val="24"/>
          <w:shd w:val="clear" w:color="auto" w:fill="FFFFFF"/>
        </w:rPr>
        <w:t>〔2016〕29号）《中共重庆市巴南区委重庆市巴南区人民政府关于加快推进创新驱动发展战略的实施意见》（</w:t>
      </w:r>
      <w:proofErr w:type="gramStart"/>
      <w:r w:rsidRPr="008D74D1">
        <w:rPr>
          <w:rFonts w:ascii="宋体" w:eastAsia="宋体" w:hAnsi="宋体" w:cs="宋体" w:hint="eastAsia"/>
          <w:color w:val="000000"/>
          <w:kern w:val="0"/>
          <w:sz w:val="24"/>
          <w:szCs w:val="24"/>
          <w:shd w:val="clear" w:color="auto" w:fill="FFFFFF"/>
        </w:rPr>
        <w:t>巴南委</w:t>
      </w:r>
      <w:proofErr w:type="gramEnd"/>
      <w:r w:rsidRPr="008D74D1">
        <w:rPr>
          <w:rFonts w:ascii="宋体" w:eastAsia="宋体" w:hAnsi="宋体" w:cs="宋体" w:hint="eastAsia"/>
          <w:color w:val="000000"/>
          <w:kern w:val="0"/>
          <w:sz w:val="24"/>
          <w:szCs w:val="24"/>
          <w:shd w:val="clear" w:color="auto" w:fill="FFFFFF"/>
        </w:rPr>
        <w:t>发〔2016〕33号）等文件精神，结合我区实际，制定本办法。</w:t>
      </w:r>
      <w:r w:rsidRPr="008D74D1">
        <w:rPr>
          <w:rFonts w:ascii="宋体" w:eastAsia="宋体" w:hAnsi="宋体" w:cs="宋体" w:hint="eastAsia"/>
          <w:color w:val="000000"/>
          <w:kern w:val="0"/>
          <w:sz w:val="24"/>
          <w:szCs w:val="24"/>
          <w:shd w:val="clear" w:color="auto" w:fill="FFFFFF"/>
        </w:rPr>
        <w:br/>
        <w:t>第二条  本办法适用于在巴南区内工商注册、经营、纳税的企业事业单位、社团组织，以及具有本区户籍的自然人。</w:t>
      </w:r>
      <w:r w:rsidRPr="008D74D1">
        <w:rPr>
          <w:rFonts w:ascii="宋体" w:eastAsia="宋体" w:hAnsi="宋体" w:cs="宋体" w:hint="eastAsia"/>
          <w:color w:val="000000"/>
          <w:kern w:val="0"/>
          <w:sz w:val="24"/>
          <w:szCs w:val="24"/>
          <w:shd w:val="clear" w:color="auto" w:fill="FFFFFF"/>
        </w:rPr>
        <w:br/>
        <w:t xml:space="preserve">　  第三条  区政府每年设立科技创新专项资金，主要用于基础研究、应用开发、中间试验等阶段的研发活动补助，发明专利补助，科技创新平台建设、</w:t>
      </w:r>
      <w:proofErr w:type="gramStart"/>
      <w:r w:rsidRPr="008D74D1">
        <w:rPr>
          <w:rFonts w:ascii="宋体" w:eastAsia="宋体" w:hAnsi="宋体" w:cs="宋体" w:hint="eastAsia"/>
          <w:color w:val="000000"/>
          <w:kern w:val="0"/>
          <w:sz w:val="24"/>
          <w:szCs w:val="24"/>
          <w:shd w:val="clear" w:color="auto" w:fill="FFFFFF"/>
        </w:rPr>
        <w:t>众创空间</w:t>
      </w:r>
      <w:proofErr w:type="gramEnd"/>
      <w:r w:rsidRPr="008D74D1">
        <w:rPr>
          <w:rFonts w:ascii="宋体" w:eastAsia="宋体" w:hAnsi="宋体" w:cs="宋体" w:hint="eastAsia"/>
          <w:color w:val="000000"/>
          <w:kern w:val="0"/>
          <w:sz w:val="24"/>
          <w:szCs w:val="24"/>
          <w:shd w:val="clear" w:color="auto" w:fill="FFFFFF"/>
        </w:rPr>
        <w:t>建设补助等。</w:t>
      </w:r>
      <w:r w:rsidRPr="008D74D1">
        <w:rPr>
          <w:rFonts w:ascii="宋体" w:eastAsia="宋体" w:hAnsi="宋体" w:cs="宋体" w:hint="eastAsia"/>
          <w:color w:val="000000"/>
          <w:kern w:val="0"/>
          <w:sz w:val="24"/>
          <w:szCs w:val="24"/>
          <w:shd w:val="clear" w:color="auto" w:fill="FFFFFF"/>
        </w:rPr>
        <w:br/>
        <w:t>第四条　专项资金列入年度财政预算，主要采取后补助的方式使用管理。坚持市场导向、激励引导、公正公开、规范高效的原则，充分发挥专项资金的扶持、引导和示范作用。</w:t>
      </w:r>
      <w:r w:rsidRPr="008D74D1">
        <w:rPr>
          <w:rFonts w:ascii="宋体" w:eastAsia="宋体" w:hAnsi="宋体" w:cs="宋体" w:hint="eastAsia"/>
          <w:color w:val="000000"/>
          <w:kern w:val="0"/>
          <w:sz w:val="24"/>
          <w:szCs w:val="24"/>
          <w:shd w:val="clear" w:color="auto" w:fill="FFFFFF"/>
        </w:rPr>
        <w:br/>
        <w:t> </w:t>
      </w:r>
      <w:r w:rsidRPr="008D74D1">
        <w:rPr>
          <w:rFonts w:ascii="宋体" w:eastAsia="宋体" w:hAnsi="宋体" w:cs="宋体" w:hint="eastAsia"/>
          <w:color w:val="000000"/>
          <w:kern w:val="0"/>
          <w:sz w:val="24"/>
          <w:szCs w:val="24"/>
          <w:shd w:val="clear" w:color="auto" w:fill="FFFFFF"/>
        </w:rPr>
        <w:br/>
        <w:t>第二章　研发活动补助</w:t>
      </w:r>
      <w:r w:rsidRPr="008D74D1">
        <w:rPr>
          <w:rFonts w:ascii="宋体" w:eastAsia="宋体" w:hAnsi="宋体" w:cs="宋体" w:hint="eastAsia"/>
          <w:color w:val="000000"/>
          <w:kern w:val="0"/>
          <w:sz w:val="24"/>
          <w:szCs w:val="24"/>
          <w:shd w:val="clear" w:color="auto" w:fill="FFFFFF"/>
        </w:rPr>
        <w:br/>
        <w:t>第五条　支持企业加大研发投入。对研发投入强度（研发经费支出占销售收入的比例）达到3%以上的科技型企业，按研发投入金额（</w:t>
      </w:r>
      <w:proofErr w:type="gramStart"/>
      <w:r w:rsidRPr="008D74D1">
        <w:rPr>
          <w:rFonts w:ascii="宋体" w:eastAsia="宋体" w:hAnsi="宋体" w:cs="宋体" w:hint="eastAsia"/>
          <w:color w:val="000000"/>
          <w:kern w:val="0"/>
          <w:sz w:val="24"/>
          <w:szCs w:val="24"/>
          <w:shd w:val="clear" w:color="auto" w:fill="FFFFFF"/>
        </w:rPr>
        <w:t>规</w:t>
      </w:r>
      <w:proofErr w:type="gramEnd"/>
      <w:r w:rsidRPr="008D74D1">
        <w:rPr>
          <w:rFonts w:ascii="宋体" w:eastAsia="宋体" w:hAnsi="宋体" w:cs="宋体" w:hint="eastAsia"/>
          <w:color w:val="000000"/>
          <w:kern w:val="0"/>
          <w:sz w:val="24"/>
          <w:szCs w:val="24"/>
          <w:shd w:val="clear" w:color="auto" w:fill="FFFFFF"/>
        </w:rPr>
        <w:t>上企业以市统计局核定为准，</w:t>
      </w:r>
      <w:proofErr w:type="gramStart"/>
      <w:r w:rsidRPr="008D74D1">
        <w:rPr>
          <w:rFonts w:ascii="宋体" w:eastAsia="宋体" w:hAnsi="宋体" w:cs="宋体" w:hint="eastAsia"/>
          <w:color w:val="000000"/>
          <w:kern w:val="0"/>
          <w:sz w:val="24"/>
          <w:szCs w:val="24"/>
          <w:shd w:val="clear" w:color="auto" w:fill="FFFFFF"/>
        </w:rPr>
        <w:t>规</w:t>
      </w:r>
      <w:proofErr w:type="gramEnd"/>
      <w:r w:rsidRPr="008D74D1">
        <w:rPr>
          <w:rFonts w:ascii="宋体" w:eastAsia="宋体" w:hAnsi="宋体" w:cs="宋体" w:hint="eastAsia"/>
          <w:color w:val="000000"/>
          <w:kern w:val="0"/>
          <w:sz w:val="24"/>
          <w:szCs w:val="24"/>
          <w:shd w:val="clear" w:color="auto" w:fill="FFFFFF"/>
        </w:rPr>
        <w:t>下企业以市科委核定为准）的1%给予补助，单个企业年度研发投入补助金额最高不超过200万元。企业年度研发投入金额比上年度下降10%以内的（含10%），以及恢复增长但未达到下降前水平的，补助金额减半；企业年度研发投入金额比上年度下降10%以上或连续两年下降的，不予补助。</w:t>
      </w:r>
      <w:r w:rsidRPr="008D74D1">
        <w:rPr>
          <w:rFonts w:ascii="宋体" w:eastAsia="宋体" w:hAnsi="宋体" w:cs="宋体" w:hint="eastAsia"/>
          <w:color w:val="000000"/>
          <w:kern w:val="0"/>
          <w:sz w:val="24"/>
          <w:szCs w:val="24"/>
          <w:shd w:val="clear" w:color="auto" w:fill="FFFFFF"/>
        </w:rPr>
        <w:br/>
        <w:t>对研发投入强度达到5%以上的科技型企业，且当年研发投入金额达到5000万元</w:t>
      </w:r>
      <w:r w:rsidRPr="008D74D1">
        <w:rPr>
          <w:rFonts w:ascii="宋体" w:eastAsia="宋体" w:hAnsi="宋体" w:cs="宋体" w:hint="eastAsia"/>
          <w:color w:val="000000"/>
          <w:kern w:val="0"/>
          <w:sz w:val="24"/>
          <w:szCs w:val="24"/>
          <w:shd w:val="clear" w:color="auto" w:fill="FFFFFF"/>
        </w:rPr>
        <w:lastRenderedPageBreak/>
        <w:t>—10000万元（含10000万元）的，再给予补助20万元；达到10000万元—20000万元（含20000万元）的，再给予补助50万元；达到20000万元以上再给予补助100万元。</w:t>
      </w:r>
      <w:r w:rsidRPr="008D74D1">
        <w:rPr>
          <w:rFonts w:ascii="宋体" w:eastAsia="宋体" w:hAnsi="宋体" w:cs="宋体" w:hint="eastAsia"/>
          <w:color w:val="000000"/>
          <w:kern w:val="0"/>
          <w:sz w:val="24"/>
          <w:szCs w:val="24"/>
          <w:shd w:val="clear" w:color="auto" w:fill="FFFFFF"/>
        </w:rPr>
        <w:br/>
        <w:t>    第六条　支持企业建立研发平台。对新引进或新认定的国家级企业工程技术研究中心、企业技术协同创新中心、企业重点实验室给予50万元补助；对新引进或新认定的市级企业工程技术研究中心、企业技术协同创新中心、企业重点实验室给予20万元补助。</w:t>
      </w:r>
      <w:r w:rsidRPr="008D74D1">
        <w:rPr>
          <w:rFonts w:ascii="宋体" w:eastAsia="宋体" w:hAnsi="宋体" w:cs="宋体" w:hint="eastAsia"/>
          <w:color w:val="000000"/>
          <w:kern w:val="0"/>
          <w:sz w:val="24"/>
          <w:szCs w:val="24"/>
          <w:shd w:val="clear" w:color="auto" w:fill="FFFFFF"/>
        </w:rPr>
        <w:br/>
        <w:t>支持建立院士专家工作站和博士后科研工作站。对市级以上相关部门新批准设立的院士专家工作站一次性给予50万元运营经费补助，博士后科研工作站一次性给予10万元运营经费补助。</w:t>
      </w:r>
      <w:r w:rsidRPr="008D74D1">
        <w:rPr>
          <w:rFonts w:ascii="宋体" w:eastAsia="宋体" w:hAnsi="宋体" w:cs="宋体" w:hint="eastAsia"/>
          <w:color w:val="000000"/>
          <w:kern w:val="0"/>
          <w:sz w:val="24"/>
          <w:szCs w:val="24"/>
          <w:shd w:val="clear" w:color="auto" w:fill="FFFFFF"/>
        </w:rPr>
        <w:br/>
        <w:t>支持研发机构法人化改革。对新引进或新设立的从事研发人员达50人以上，且年度技术服务转让收入达500万元以上的独立法人研发机构，给予20万元补助。</w:t>
      </w:r>
      <w:r w:rsidRPr="008D74D1">
        <w:rPr>
          <w:rFonts w:ascii="宋体" w:eastAsia="宋体" w:hAnsi="宋体" w:cs="宋体" w:hint="eastAsia"/>
          <w:color w:val="000000"/>
          <w:kern w:val="0"/>
          <w:sz w:val="24"/>
          <w:szCs w:val="24"/>
          <w:shd w:val="clear" w:color="auto" w:fill="FFFFFF"/>
        </w:rPr>
        <w:br/>
        <w:t xml:space="preserve">　　第七条　支持高新技术产业发展。对新认定的国家高新技术企业补助10万元。对高新技术企业复审通过认定的补助5万元。</w:t>
      </w:r>
      <w:r w:rsidRPr="008D74D1">
        <w:rPr>
          <w:rFonts w:ascii="宋体" w:eastAsia="宋体" w:hAnsi="宋体" w:cs="宋体" w:hint="eastAsia"/>
          <w:color w:val="000000"/>
          <w:kern w:val="0"/>
          <w:sz w:val="24"/>
          <w:szCs w:val="24"/>
          <w:shd w:val="clear" w:color="auto" w:fill="FFFFFF"/>
        </w:rPr>
        <w:br/>
        <w:t xml:space="preserve">　　第八条　支持开</w:t>
      </w:r>
      <w:proofErr w:type="gramStart"/>
      <w:r w:rsidRPr="008D74D1">
        <w:rPr>
          <w:rFonts w:ascii="宋体" w:eastAsia="宋体" w:hAnsi="宋体" w:cs="宋体" w:hint="eastAsia"/>
          <w:color w:val="000000"/>
          <w:kern w:val="0"/>
          <w:sz w:val="24"/>
          <w:szCs w:val="24"/>
          <w:shd w:val="clear" w:color="auto" w:fill="FFFFFF"/>
        </w:rPr>
        <w:t>展区级</w:t>
      </w:r>
      <w:proofErr w:type="gramEnd"/>
      <w:r w:rsidRPr="008D74D1">
        <w:rPr>
          <w:rFonts w:ascii="宋体" w:eastAsia="宋体" w:hAnsi="宋体" w:cs="宋体" w:hint="eastAsia"/>
          <w:color w:val="000000"/>
          <w:kern w:val="0"/>
          <w:sz w:val="24"/>
          <w:szCs w:val="24"/>
          <w:shd w:val="clear" w:color="auto" w:fill="FFFFFF"/>
        </w:rPr>
        <w:t>科技计划项目。</w:t>
      </w:r>
      <w:r w:rsidRPr="008D74D1">
        <w:rPr>
          <w:rFonts w:ascii="宋体" w:eastAsia="宋体" w:hAnsi="宋体" w:cs="宋体" w:hint="eastAsia"/>
          <w:color w:val="000000"/>
          <w:kern w:val="0"/>
          <w:sz w:val="24"/>
          <w:szCs w:val="24"/>
          <w:shd w:val="clear" w:color="auto" w:fill="FFFFFF"/>
        </w:rPr>
        <w:br/>
        <w:t>    自主创新类计划项目。支持我区重点发展的信息通信技术产业、生物医药产业、汽车摩托车产业、</w:t>
      </w:r>
      <w:proofErr w:type="gramStart"/>
      <w:r w:rsidRPr="008D74D1">
        <w:rPr>
          <w:rFonts w:ascii="宋体" w:eastAsia="宋体" w:hAnsi="宋体" w:cs="宋体" w:hint="eastAsia"/>
          <w:color w:val="000000"/>
          <w:kern w:val="0"/>
          <w:sz w:val="24"/>
          <w:szCs w:val="24"/>
          <w:shd w:val="clear" w:color="auto" w:fill="FFFFFF"/>
        </w:rPr>
        <w:t>云计算</w:t>
      </w:r>
      <w:proofErr w:type="gramEnd"/>
      <w:r w:rsidRPr="008D74D1">
        <w:rPr>
          <w:rFonts w:ascii="宋体" w:eastAsia="宋体" w:hAnsi="宋体" w:cs="宋体" w:hint="eastAsia"/>
          <w:color w:val="000000"/>
          <w:kern w:val="0"/>
          <w:sz w:val="24"/>
          <w:szCs w:val="24"/>
          <w:shd w:val="clear" w:color="auto" w:fill="FFFFFF"/>
        </w:rPr>
        <w:t>产业、现代商贸物流业、智能制造技术、军民融合技术、生命科学及现代诊疗技术等重点领域和方向的自主创新能力建设，对符合我区产业发展政策、技术含量高、创新性强的基础研究、应用研究项目给予立项支持，每项给予10万元补助。对符合我区产业发展特别重大的项目，给予科技专项补助。</w:t>
      </w:r>
      <w:r w:rsidRPr="008D74D1">
        <w:rPr>
          <w:rFonts w:ascii="宋体" w:eastAsia="宋体" w:hAnsi="宋体" w:cs="宋体" w:hint="eastAsia"/>
          <w:color w:val="000000"/>
          <w:kern w:val="0"/>
          <w:sz w:val="24"/>
          <w:szCs w:val="24"/>
          <w:shd w:val="clear" w:color="auto" w:fill="FFFFFF"/>
        </w:rPr>
        <w:br/>
        <w:t>    技术合作类项目。支持大专院校和科研院所与企业开展产学研技术合作。对符合我区产业发展的技术合作及成果转化项目给予立项支持，每项给予5万元补助。</w:t>
      </w:r>
      <w:r w:rsidRPr="008D74D1">
        <w:rPr>
          <w:rFonts w:ascii="宋体" w:eastAsia="宋体" w:hAnsi="宋体" w:cs="宋体" w:hint="eastAsia"/>
          <w:color w:val="000000"/>
          <w:kern w:val="0"/>
          <w:sz w:val="24"/>
          <w:szCs w:val="24"/>
          <w:shd w:val="clear" w:color="auto" w:fill="FFFFFF"/>
        </w:rPr>
        <w:br/>
        <w:t>    农业类计划项目。对农业科技成果转化、特色优势农产品研发和推广、专家大院建设等择优立项支持，每项给予5万元补助。</w:t>
      </w:r>
      <w:r w:rsidRPr="008D74D1">
        <w:rPr>
          <w:rFonts w:ascii="宋体" w:eastAsia="宋体" w:hAnsi="宋体" w:cs="宋体" w:hint="eastAsia"/>
          <w:color w:val="000000"/>
          <w:kern w:val="0"/>
          <w:sz w:val="24"/>
          <w:szCs w:val="24"/>
          <w:shd w:val="clear" w:color="auto" w:fill="FFFFFF"/>
        </w:rPr>
        <w:br/>
        <w:t>    社会事业类计划项目。对教育、卫生、民生以及重大创新机制研究等择优立项支持，每项给予3万元补助。</w:t>
      </w:r>
      <w:r w:rsidRPr="008D74D1">
        <w:rPr>
          <w:rFonts w:ascii="宋体" w:eastAsia="宋体" w:hAnsi="宋体" w:cs="宋体" w:hint="eastAsia"/>
          <w:color w:val="000000"/>
          <w:kern w:val="0"/>
          <w:sz w:val="24"/>
          <w:szCs w:val="24"/>
          <w:shd w:val="clear" w:color="auto" w:fill="FFFFFF"/>
        </w:rPr>
        <w:br/>
        <w:t xml:space="preserve">　</w:t>
      </w:r>
      <w:r w:rsidRPr="008D74D1">
        <w:rPr>
          <w:rFonts w:ascii="宋体" w:eastAsia="宋体" w:hAnsi="宋体" w:cs="宋体" w:hint="eastAsia"/>
          <w:color w:val="000000"/>
          <w:kern w:val="0"/>
          <w:sz w:val="24"/>
          <w:szCs w:val="24"/>
          <w:shd w:val="clear" w:color="auto" w:fill="FFFFFF"/>
        </w:rPr>
        <w:br/>
        <w:t>第三章　发明专利补助</w:t>
      </w:r>
      <w:r w:rsidRPr="008D74D1">
        <w:rPr>
          <w:rFonts w:ascii="宋体" w:eastAsia="宋体" w:hAnsi="宋体" w:cs="宋体" w:hint="eastAsia"/>
          <w:color w:val="000000"/>
          <w:kern w:val="0"/>
          <w:sz w:val="24"/>
          <w:szCs w:val="24"/>
          <w:shd w:val="clear" w:color="auto" w:fill="FFFFFF"/>
        </w:rPr>
        <w:br/>
        <w:t>    第九条　开展专利授权补助。对新获得“中国专利金奖”和“中国专利优秀奖” 的企业分别补助100万元和10万元；对通过PCT专利申请渠道获得美、英、日、法、瑞士专利的，每件给予补助2万元，获得其他国家的专利，每件给予补助1万元；获得国内授权的发明专利，每件给予补助1万元。</w:t>
      </w:r>
      <w:r w:rsidRPr="008D74D1">
        <w:rPr>
          <w:rFonts w:ascii="宋体" w:eastAsia="宋体" w:hAnsi="宋体" w:cs="宋体" w:hint="eastAsia"/>
          <w:color w:val="000000"/>
          <w:kern w:val="0"/>
          <w:sz w:val="24"/>
          <w:szCs w:val="24"/>
          <w:shd w:val="clear" w:color="auto" w:fill="FFFFFF"/>
        </w:rPr>
        <w:br/>
        <w:t>    第十条　开展发明专利年费补助。享受国家知识产权局费用减缓政策，连续维持6年的国内发明专利，予以一次性补助5000元/件；没有享受国家知识产权局费用减缓政策的国内发明专利，按每年实际缴纳的年费予以据实等额补贴。</w:t>
      </w:r>
      <w:r w:rsidRPr="008D74D1">
        <w:rPr>
          <w:rFonts w:ascii="宋体" w:eastAsia="宋体" w:hAnsi="宋体" w:cs="宋体" w:hint="eastAsia"/>
          <w:color w:val="000000"/>
          <w:kern w:val="0"/>
          <w:sz w:val="24"/>
          <w:szCs w:val="24"/>
          <w:shd w:val="clear" w:color="auto" w:fill="FFFFFF"/>
        </w:rPr>
        <w:br/>
        <w:t>    第十一条　开展专利质押</w:t>
      </w:r>
      <w:proofErr w:type="gramStart"/>
      <w:r w:rsidRPr="008D74D1">
        <w:rPr>
          <w:rFonts w:ascii="宋体" w:eastAsia="宋体" w:hAnsi="宋体" w:cs="宋体" w:hint="eastAsia"/>
          <w:color w:val="000000"/>
          <w:kern w:val="0"/>
          <w:sz w:val="24"/>
          <w:szCs w:val="24"/>
          <w:shd w:val="clear" w:color="auto" w:fill="FFFFFF"/>
        </w:rPr>
        <w:t>权贷款</w:t>
      </w:r>
      <w:proofErr w:type="gramEnd"/>
      <w:r w:rsidRPr="008D74D1">
        <w:rPr>
          <w:rFonts w:ascii="宋体" w:eastAsia="宋体" w:hAnsi="宋体" w:cs="宋体" w:hint="eastAsia"/>
          <w:color w:val="000000"/>
          <w:kern w:val="0"/>
          <w:sz w:val="24"/>
          <w:szCs w:val="24"/>
          <w:shd w:val="clear" w:color="auto" w:fill="FFFFFF"/>
        </w:rPr>
        <w:t>贴息。对科技型中小</w:t>
      </w:r>
      <w:proofErr w:type="gramStart"/>
      <w:r w:rsidRPr="008D74D1">
        <w:rPr>
          <w:rFonts w:ascii="宋体" w:eastAsia="宋体" w:hAnsi="宋体" w:cs="宋体" w:hint="eastAsia"/>
          <w:color w:val="000000"/>
          <w:kern w:val="0"/>
          <w:sz w:val="24"/>
          <w:szCs w:val="24"/>
          <w:shd w:val="clear" w:color="auto" w:fill="FFFFFF"/>
        </w:rPr>
        <w:t>微企业</w:t>
      </w:r>
      <w:proofErr w:type="gramEnd"/>
      <w:r w:rsidRPr="008D74D1">
        <w:rPr>
          <w:rFonts w:ascii="宋体" w:eastAsia="宋体" w:hAnsi="宋体" w:cs="宋体" w:hint="eastAsia"/>
          <w:color w:val="000000"/>
          <w:kern w:val="0"/>
          <w:sz w:val="24"/>
          <w:szCs w:val="24"/>
          <w:shd w:val="clear" w:color="auto" w:fill="FFFFFF"/>
        </w:rPr>
        <w:t>取得专利质押权贷款，按同期人民银行贷款基准利率的50%给予贴息，每笔贷款贴息最高不超过20万元。</w:t>
      </w:r>
      <w:r w:rsidRPr="008D74D1">
        <w:rPr>
          <w:rFonts w:ascii="宋体" w:eastAsia="宋体" w:hAnsi="宋体" w:cs="宋体" w:hint="eastAsia"/>
          <w:color w:val="000000"/>
          <w:kern w:val="0"/>
          <w:sz w:val="24"/>
          <w:szCs w:val="24"/>
          <w:shd w:val="clear" w:color="auto" w:fill="FFFFFF"/>
        </w:rPr>
        <w:br/>
        <w:t>第十二条　开展发明专利转化应用后补助。发明专利转化运用项目实行“以补代奖”的后补助政策，每项按绩效大小给予5-20万元补助。</w:t>
      </w:r>
      <w:r w:rsidRPr="008D74D1">
        <w:rPr>
          <w:rFonts w:ascii="宋体" w:eastAsia="宋体" w:hAnsi="宋体" w:cs="宋体" w:hint="eastAsia"/>
          <w:color w:val="000000"/>
          <w:kern w:val="0"/>
          <w:sz w:val="24"/>
          <w:szCs w:val="24"/>
          <w:shd w:val="clear" w:color="auto" w:fill="FFFFFF"/>
        </w:rPr>
        <w:br/>
        <w:t>第十三条  企业主导制订或修订国际标准、国家标准、行业标准、重庆市地方标准的分别补助50万元、20万元、10万元、5万元。同一标准补助逐级补差，最高补助金额不超过50万元。</w:t>
      </w:r>
      <w:r w:rsidRPr="008D74D1">
        <w:rPr>
          <w:rFonts w:ascii="宋体" w:eastAsia="宋体" w:hAnsi="宋体" w:cs="宋体" w:hint="eastAsia"/>
          <w:color w:val="000000"/>
          <w:kern w:val="0"/>
          <w:sz w:val="24"/>
          <w:szCs w:val="24"/>
          <w:shd w:val="clear" w:color="auto" w:fill="FFFFFF"/>
        </w:rPr>
        <w:br/>
        <w:t> </w:t>
      </w:r>
      <w:r w:rsidRPr="008D74D1">
        <w:rPr>
          <w:rFonts w:ascii="宋体" w:eastAsia="宋体" w:hAnsi="宋体" w:cs="宋体" w:hint="eastAsia"/>
          <w:color w:val="000000"/>
          <w:kern w:val="0"/>
          <w:sz w:val="24"/>
          <w:szCs w:val="24"/>
          <w:shd w:val="clear" w:color="auto" w:fill="FFFFFF"/>
        </w:rPr>
        <w:br/>
        <w:t>第四章 </w:t>
      </w:r>
      <w:proofErr w:type="gramStart"/>
      <w:r w:rsidRPr="008D74D1">
        <w:rPr>
          <w:rFonts w:ascii="宋体" w:eastAsia="宋体" w:hAnsi="宋体" w:cs="宋体" w:hint="eastAsia"/>
          <w:color w:val="000000"/>
          <w:kern w:val="0"/>
          <w:sz w:val="24"/>
          <w:szCs w:val="24"/>
          <w:shd w:val="clear" w:color="auto" w:fill="FFFFFF"/>
        </w:rPr>
        <w:t> 众创空间</w:t>
      </w:r>
      <w:proofErr w:type="gramEnd"/>
      <w:r w:rsidRPr="008D74D1">
        <w:rPr>
          <w:rFonts w:ascii="宋体" w:eastAsia="宋体" w:hAnsi="宋体" w:cs="宋体" w:hint="eastAsia"/>
          <w:color w:val="000000"/>
          <w:kern w:val="0"/>
          <w:sz w:val="24"/>
          <w:szCs w:val="24"/>
          <w:shd w:val="clear" w:color="auto" w:fill="FFFFFF"/>
        </w:rPr>
        <w:t>（孵化器）补助</w:t>
      </w:r>
      <w:r w:rsidRPr="008D74D1">
        <w:rPr>
          <w:rFonts w:ascii="宋体" w:eastAsia="宋体" w:hAnsi="宋体" w:cs="宋体" w:hint="eastAsia"/>
          <w:color w:val="000000"/>
          <w:kern w:val="0"/>
          <w:sz w:val="24"/>
          <w:szCs w:val="24"/>
          <w:shd w:val="clear" w:color="auto" w:fill="FFFFFF"/>
        </w:rPr>
        <w:br/>
        <w:t xml:space="preserve">　　第十四条　支持社会各界投资建设符合我区产业导向的科技企业孵化器和</w:t>
      </w:r>
      <w:proofErr w:type="gramStart"/>
      <w:r w:rsidRPr="008D74D1">
        <w:rPr>
          <w:rFonts w:ascii="宋体" w:eastAsia="宋体" w:hAnsi="宋体" w:cs="宋体" w:hint="eastAsia"/>
          <w:color w:val="000000"/>
          <w:kern w:val="0"/>
          <w:sz w:val="24"/>
          <w:szCs w:val="24"/>
          <w:shd w:val="clear" w:color="auto" w:fill="FFFFFF"/>
        </w:rPr>
        <w:t>众创</w:t>
      </w:r>
      <w:proofErr w:type="gramEnd"/>
      <w:r w:rsidRPr="008D74D1">
        <w:rPr>
          <w:rFonts w:ascii="宋体" w:eastAsia="宋体" w:hAnsi="宋体" w:cs="宋体" w:hint="eastAsia"/>
          <w:color w:val="000000"/>
          <w:kern w:val="0"/>
          <w:sz w:val="24"/>
          <w:szCs w:val="24"/>
          <w:shd w:val="clear" w:color="auto" w:fill="FFFFFF"/>
        </w:rPr>
        <w:t>空间。对新认定的国家级科技企业孵化器和</w:t>
      </w:r>
      <w:proofErr w:type="gramStart"/>
      <w:r w:rsidRPr="008D74D1">
        <w:rPr>
          <w:rFonts w:ascii="宋体" w:eastAsia="宋体" w:hAnsi="宋体" w:cs="宋体" w:hint="eastAsia"/>
          <w:color w:val="000000"/>
          <w:kern w:val="0"/>
          <w:sz w:val="24"/>
          <w:szCs w:val="24"/>
          <w:shd w:val="clear" w:color="auto" w:fill="FFFFFF"/>
        </w:rPr>
        <w:t>众创</w:t>
      </w:r>
      <w:proofErr w:type="gramEnd"/>
      <w:r w:rsidRPr="008D74D1">
        <w:rPr>
          <w:rFonts w:ascii="宋体" w:eastAsia="宋体" w:hAnsi="宋体" w:cs="宋体" w:hint="eastAsia"/>
          <w:color w:val="000000"/>
          <w:kern w:val="0"/>
          <w:sz w:val="24"/>
          <w:szCs w:val="24"/>
          <w:shd w:val="clear" w:color="auto" w:fill="FFFFFF"/>
        </w:rPr>
        <w:t>空间给予30万元的一次性补助，对新认定的市级科技企业孵化器和</w:t>
      </w:r>
      <w:proofErr w:type="gramStart"/>
      <w:r w:rsidRPr="008D74D1">
        <w:rPr>
          <w:rFonts w:ascii="宋体" w:eastAsia="宋体" w:hAnsi="宋体" w:cs="宋体" w:hint="eastAsia"/>
          <w:color w:val="000000"/>
          <w:kern w:val="0"/>
          <w:sz w:val="24"/>
          <w:szCs w:val="24"/>
          <w:shd w:val="clear" w:color="auto" w:fill="FFFFFF"/>
        </w:rPr>
        <w:t>众创</w:t>
      </w:r>
      <w:proofErr w:type="gramEnd"/>
      <w:r w:rsidRPr="008D74D1">
        <w:rPr>
          <w:rFonts w:ascii="宋体" w:eastAsia="宋体" w:hAnsi="宋体" w:cs="宋体" w:hint="eastAsia"/>
          <w:color w:val="000000"/>
          <w:kern w:val="0"/>
          <w:sz w:val="24"/>
          <w:szCs w:val="24"/>
          <w:shd w:val="clear" w:color="auto" w:fill="FFFFFF"/>
        </w:rPr>
        <w:t>空间给予20万元的一次性补助。</w:t>
      </w:r>
      <w:r w:rsidRPr="008D74D1">
        <w:rPr>
          <w:rFonts w:ascii="宋体" w:eastAsia="宋体" w:hAnsi="宋体" w:cs="宋体" w:hint="eastAsia"/>
          <w:color w:val="000000"/>
          <w:kern w:val="0"/>
          <w:sz w:val="24"/>
          <w:szCs w:val="24"/>
          <w:shd w:val="clear" w:color="auto" w:fill="FFFFFF"/>
        </w:rPr>
        <w:br/>
        <w:t xml:space="preserve">　　第十五条　完善孵化平台综合补贴方式，实行绩效考核。根据绩效考核结果，给予国家级科技企业孵化器和</w:t>
      </w:r>
      <w:proofErr w:type="gramStart"/>
      <w:r w:rsidRPr="008D74D1">
        <w:rPr>
          <w:rFonts w:ascii="宋体" w:eastAsia="宋体" w:hAnsi="宋体" w:cs="宋体" w:hint="eastAsia"/>
          <w:color w:val="000000"/>
          <w:kern w:val="0"/>
          <w:sz w:val="24"/>
          <w:szCs w:val="24"/>
          <w:shd w:val="clear" w:color="auto" w:fill="FFFFFF"/>
        </w:rPr>
        <w:t>众创</w:t>
      </w:r>
      <w:proofErr w:type="gramEnd"/>
      <w:r w:rsidRPr="008D74D1">
        <w:rPr>
          <w:rFonts w:ascii="宋体" w:eastAsia="宋体" w:hAnsi="宋体" w:cs="宋体" w:hint="eastAsia"/>
          <w:color w:val="000000"/>
          <w:kern w:val="0"/>
          <w:sz w:val="24"/>
          <w:szCs w:val="24"/>
          <w:shd w:val="clear" w:color="auto" w:fill="FFFFFF"/>
        </w:rPr>
        <w:t>空间运营商每年最高30万元的运营经费支持，给予市级科技企业孵化器和</w:t>
      </w:r>
      <w:proofErr w:type="gramStart"/>
      <w:r w:rsidRPr="008D74D1">
        <w:rPr>
          <w:rFonts w:ascii="宋体" w:eastAsia="宋体" w:hAnsi="宋体" w:cs="宋体" w:hint="eastAsia"/>
          <w:color w:val="000000"/>
          <w:kern w:val="0"/>
          <w:sz w:val="24"/>
          <w:szCs w:val="24"/>
          <w:shd w:val="clear" w:color="auto" w:fill="FFFFFF"/>
        </w:rPr>
        <w:t>众创</w:t>
      </w:r>
      <w:proofErr w:type="gramEnd"/>
      <w:r w:rsidRPr="008D74D1">
        <w:rPr>
          <w:rFonts w:ascii="宋体" w:eastAsia="宋体" w:hAnsi="宋体" w:cs="宋体" w:hint="eastAsia"/>
          <w:color w:val="000000"/>
          <w:kern w:val="0"/>
          <w:sz w:val="24"/>
          <w:szCs w:val="24"/>
          <w:shd w:val="clear" w:color="auto" w:fill="FFFFFF"/>
        </w:rPr>
        <w:t>空间运营商每年最高20万元的运营经费支持。</w:t>
      </w:r>
      <w:r w:rsidRPr="008D74D1">
        <w:rPr>
          <w:rFonts w:ascii="宋体" w:eastAsia="宋体" w:hAnsi="宋体" w:cs="宋体" w:hint="eastAsia"/>
          <w:color w:val="000000"/>
          <w:kern w:val="0"/>
          <w:sz w:val="24"/>
          <w:szCs w:val="24"/>
          <w:shd w:val="clear" w:color="auto" w:fill="FFFFFF"/>
        </w:rPr>
        <w:br/>
        <w:t>    第十六条  支持科技企业孵化器和</w:t>
      </w:r>
      <w:proofErr w:type="gramStart"/>
      <w:r w:rsidRPr="008D74D1">
        <w:rPr>
          <w:rFonts w:ascii="宋体" w:eastAsia="宋体" w:hAnsi="宋体" w:cs="宋体" w:hint="eastAsia"/>
          <w:color w:val="000000"/>
          <w:kern w:val="0"/>
          <w:sz w:val="24"/>
          <w:szCs w:val="24"/>
          <w:shd w:val="clear" w:color="auto" w:fill="FFFFFF"/>
        </w:rPr>
        <w:t>众创</w:t>
      </w:r>
      <w:proofErr w:type="gramEnd"/>
      <w:r w:rsidRPr="008D74D1">
        <w:rPr>
          <w:rFonts w:ascii="宋体" w:eastAsia="宋体" w:hAnsi="宋体" w:cs="宋体" w:hint="eastAsia"/>
          <w:color w:val="000000"/>
          <w:kern w:val="0"/>
          <w:sz w:val="24"/>
          <w:szCs w:val="24"/>
          <w:shd w:val="clear" w:color="auto" w:fill="FFFFFF"/>
        </w:rPr>
        <w:t>空间在我区培育科技创新主体。每培育1家科技型企业（</w:t>
      </w:r>
      <w:proofErr w:type="gramStart"/>
      <w:r w:rsidRPr="008D74D1">
        <w:rPr>
          <w:rFonts w:ascii="宋体" w:eastAsia="宋体" w:hAnsi="宋体" w:cs="宋体" w:hint="eastAsia"/>
          <w:color w:val="000000"/>
          <w:kern w:val="0"/>
          <w:sz w:val="24"/>
          <w:szCs w:val="24"/>
          <w:shd w:val="clear" w:color="auto" w:fill="FFFFFF"/>
        </w:rPr>
        <w:t>在巴南注册</w:t>
      </w:r>
      <w:proofErr w:type="gramEnd"/>
      <w:r w:rsidRPr="008D74D1">
        <w:rPr>
          <w:rFonts w:ascii="宋体" w:eastAsia="宋体" w:hAnsi="宋体" w:cs="宋体" w:hint="eastAsia"/>
          <w:color w:val="000000"/>
          <w:kern w:val="0"/>
          <w:sz w:val="24"/>
          <w:szCs w:val="24"/>
          <w:shd w:val="clear" w:color="auto" w:fill="FFFFFF"/>
        </w:rPr>
        <w:t>）给予运营商孵化补助0.5万元，每培育1家国家高新技术企业（</w:t>
      </w:r>
      <w:proofErr w:type="gramStart"/>
      <w:r w:rsidRPr="008D74D1">
        <w:rPr>
          <w:rFonts w:ascii="宋体" w:eastAsia="宋体" w:hAnsi="宋体" w:cs="宋体" w:hint="eastAsia"/>
          <w:color w:val="000000"/>
          <w:kern w:val="0"/>
          <w:sz w:val="24"/>
          <w:szCs w:val="24"/>
          <w:shd w:val="clear" w:color="auto" w:fill="FFFFFF"/>
        </w:rPr>
        <w:t>在巴南注册</w:t>
      </w:r>
      <w:proofErr w:type="gramEnd"/>
      <w:r w:rsidRPr="008D74D1">
        <w:rPr>
          <w:rFonts w:ascii="宋体" w:eastAsia="宋体" w:hAnsi="宋体" w:cs="宋体" w:hint="eastAsia"/>
          <w:color w:val="000000"/>
          <w:kern w:val="0"/>
          <w:sz w:val="24"/>
          <w:szCs w:val="24"/>
          <w:shd w:val="clear" w:color="auto" w:fill="FFFFFF"/>
        </w:rPr>
        <w:t>）给予运营商孵化补助1万元。</w:t>
      </w:r>
      <w:r w:rsidRPr="008D74D1">
        <w:rPr>
          <w:rFonts w:ascii="宋体" w:eastAsia="宋体" w:hAnsi="宋体" w:cs="宋体" w:hint="eastAsia"/>
          <w:color w:val="000000"/>
          <w:kern w:val="0"/>
          <w:sz w:val="24"/>
          <w:szCs w:val="24"/>
          <w:shd w:val="clear" w:color="auto" w:fill="FFFFFF"/>
        </w:rPr>
        <w:br/>
        <w:t xml:space="preserve">　</w:t>
      </w:r>
      <w:r w:rsidRPr="008D74D1">
        <w:rPr>
          <w:rFonts w:ascii="宋体" w:eastAsia="宋体" w:hAnsi="宋体" w:cs="宋体" w:hint="eastAsia"/>
          <w:color w:val="000000"/>
          <w:kern w:val="0"/>
          <w:sz w:val="24"/>
          <w:szCs w:val="24"/>
          <w:shd w:val="clear" w:color="auto" w:fill="FFFFFF"/>
        </w:rPr>
        <w:br/>
        <w:t>第六章　组织实施、申报和审批</w:t>
      </w:r>
      <w:r w:rsidRPr="008D74D1">
        <w:rPr>
          <w:rFonts w:ascii="宋体" w:eastAsia="宋体" w:hAnsi="宋体" w:cs="宋体" w:hint="eastAsia"/>
          <w:color w:val="000000"/>
          <w:kern w:val="0"/>
          <w:sz w:val="24"/>
          <w:szCs w:val="24"/>
          <w:shd w:val="clear" w:color="auto" w:fill="FFFFFF"/>
        </w:rPr>
        <w:br/>
        <w:t>    第十七条　区科技创新资金由区科委和区财政局负责组织实施。区科委负责项目申报日常管理，区财政局负责专项资金筹集管理。</w:t>
      </w:r>
      <w:r w:rsidRPr="008D74D1">
        <w:rPr>
          <w:rFonts w:ascii="宋体" w:eastAsia="宋体" w:hAnsi="宋体" w:cs="宋体" w:hint="eastAsia"/>
          <w:color w:val="000000"/>
          <w:kern w:val="0"/>
          <w:sz w:val="24"/>
          <w:szCs w:val="24"/>
          <w:shd w:val="clear" w:color="auto" w:fill="FFFFFF"/>
        </w:rPr>
        <w:br/>
        <w:t>    第十八条　符合申报区科技创新资金支持条件的单位或个人，按公布的申报流程、时限及材料等做好申报工作。</w:t>
      </w:r>
      <w:r w:rsidRPr="008D74D1">
        <w:rPr>
          <w:rFonts w:ascii="宋体" w:eastAsia="宋体" w:hAnsi="宋体" w:cs="宋体" w:hint="eastAsia"/>
          <w:color w:val="000000"/>
          <w:kern w:val="0"/>
          <w:sz w:val="24"/>
          <w:szCs w:val="24"/>
          <w:shd w:val="clear" w:color="auto" w:fill="FFFFFF"/>
        </w:rPr>
        <w:br/>
        <w:t>    第十九条　由区科委会同相关部门及行业主管部门、专家对申报材料进行审查，必要时可进行现场核查，并提出审查意见。</w:t>
      </w:r>
      <w:r w:rsidRPr="008D74D1">
        <w:rPr>
          <w:rFonts w:ascii="宋体" w:eastAsia="宋体" w:hAnsi="宋体" w:cs="宋体" w:hint="eastAsia"/>
          <w:color w:val="000000"/>
          <w:kern w:val="0"/>
          <w:sz w:val="24"/>
          <w:szCs w:val="24"/>
          <w:shd w:val="clear" w:color="auto" w:fill="FFFFFF"/>
        </w:rPr>
        <w:br/>
        <w:t>    第二十条　公示发布。对审查符合科技创新补助条件的项目在政务网站向社会进行公示，公示时间不少于7个工作日，并收集反馈意见。</w:t>
      </w:r>
      <w:r w:rsidRPr="008D74D1">
        <w:rPr>
          <w:rFonts w:ascii="宋体" w:eastAsia="宋体" w:hAnsi="宋体" w:cs="宋体" w:hint="eastAsia"/>
          <w:color w:val="000000"/>
          <w:kern w:val="0"/>
          <w:sz w:val="24"/>
          <w:szCs w:val="24"/>
          <w:shd w:val="clear" w:color="auto" w:fill="FFFFFF"/>
        </w:rPr>
        <w:br/>
        <w:t>    第二十一条　对公示结果无异议的，报区政府审核批准后予以兑现。</w:t>
      </w:r>
      <w:r w:rsidRPr="008D74D1">
        <w:rPr>
          <w:rFonts w:ascii="宋体" w:eastAsia="宋体" w:hAnsi="宋体" w:cs="宋体" w:hint="eastAsia"/>
          <w:color w:val="000000"/>
          <w:kern w:val="0"/>
          <w:sz w:val="24"/>
          <w:szCs w:val="24"/>
          <w:shd w:val="clear" w:color="auto" w:fill="FFFFFF"/>
        </w:rPr>
        <w:br/>
        <w:t> </w:t>
      </w:r>
      <w:r w:rsidRPr="008D74D1">
        <w:rPr>
          <w:rFonts w:ascii="宋体" w:eastAsia="宋体" w:hAnsi="宋体" w:cs="宋体" w:hint="eastAsia"/>
          <w:color w:val="000000"/>
          <w:kern w:val="0"/>
          <w:sz w:val="24"/>
          <w:szCs w:val="24"/>
          <w:shd w:val="clear" w:color="auto" w:fill="FFFFFF"/>
        </w:rPr>
        <w:br/>
        <w:t>第七章　监督管理</w:t>
      </w:r>
      <w:r w:rsidRPr="008D74D1">
        <w:rPr>
          <w:rFonts w:ascii="宋体" w:eastAsia="宋体" w:hAnsi="宋体" w:cs="宋体" w:hint="eastAsia"/>
          <w:color w:val="000000"/>
          <w:kern w:val="0"/>
          <w:sz w:val="24"/>
          <w:szCs w:val="24"/>
          <w:shd w:val="clear" w:color="auto" w:fill="FFFFFF"/>
        </w:rPr>
        <w:br/>
        <w:t>    第二十二条　区科委和区财政局要加强对科技创新资金的监督管理，区科委要做好资料整理和归档工作，并接受区纪检、审计等部门的监督。</w:t>
      </w:r>
      <w:r w:rsidRPr="008D74D1">
        <w:rPr>
          <w:rFonts w:ascii="宋体" w:eastAsia="宋体" w:hAnsi="宋体" w:cs="宋体" w:hint="eastAsia"/>
          <w:color w:val="000000"/>
          <w:kern w:val="0"/>
          <w:sz w:val="24"/>
          <w:szCs w:val="24"/>
          <w:shd w:val="clear" w:color="auto" w:fill="FFFFFF"/>
        </w:rPr>
        <w:br/>
        <w:t>    第二十三条　申报企业、事业单位、社会团体或自然人应对所提供资料的真实性、准确性、完整性负责，凡采取弄虚作假骗取补助资金经查证属实的，中止补助并依法追回已拨付财政资金，取消申报资格，三年内不得申报各类财政资金支持，并纳入征信记录；构成犯罪的，依法追究其刑事责任。</w:t>
      </w:r>
      <w:r w:rsidRPr="008D74D1">
        <w:rPr>
          <w:rFonts w:ascii="宋体" w:eastAsia="宋体" w:hAnsi="宋体" w:cs="宋体" w:hint="eastAsia"/>
          <w:color w:val="000000"/>
          <w:kern w:val="0"/>
          <w:sz w:val="24"/>
          <w:szCs w:val="24"/>
          <w:shd w:val="clear" w:color="auto" w:fill="FFFFFF"/>
        </w:rPr>
        <w:br/>
        <w:t>    第二十四条　相关管理部门的工作人员，应依法认真履行职责，伙同或帮助他人骗取补助资金的，依法给予行政处分，构成犯罪的，依法追究刑事责任。</w:t>
      </w:r>
      <w:r w:rsidRPr="008D74D1">
        <w:rPr>
          <w:rFonts w:ascii="宋体" w:eastAsia="宋体" w:hAnsi="宋体" w:cs="宋体" w:hint="eastAsia"/>
          <w:color w:val="000000"/>
          <w:kern w:val="0"/>
          <w:sz w:val="24"/>
          <w:szCs w:val="24"/>
          <w:shd w:val="clear" w:color="auto" w:fill="FFFFFF"/>
        </w:rPr>
        <w:br/>
        <w:t> </w:t>
      </w:r>
      <w:r w:rsidRPr="008D74D1">
        <w:rPr>
          <w:rFonts w:ascii="宋体" w:eastAsia="宋体" w:hAnsi="宋体" w:cs="宋体" w:hint="eastAsia"/>
          <w:color w:val="000000"/>
          <w:kern w:val="0"/>
          <w:sz w:val="24"/>
          <w:szCs w:val="24"/>
          <w:shd w:val="clear" w:color="auto" w:fill="FFFFFF"/>
        </w:rPr>
        <w:br/>
        <w:t>第八章　附则</w:t>
      </w:r>
      <w:r w:rsidRPr="008D74D1">
        <w:rPr>
          <w:rFonts w:ascii="宋体" w:eastAsia="宋体" w:hAnsi="宋体" w:cs="宋体" w:hint="eastAsia"/>
          <w:color w:val="000000"/>
          <w:kern w:val="0"/>
          <w:sz w:val="24"/>
          <w:szCs w:val="24"/>
          <w:shd w:val="clear" w:color="auto" w:fill="FFFFFF"/>
        </w:rPr>
        <w:br/>
        <w:t>第二十五条　《重庆市巴南区专利资助和奖励办法》（</w:t>
      </w:r>
      <w:proofErr w:type="gramStart"/>
      <w:r w:rsidRPr="008D74D1">
        <w:rPr>
          <w:rFonts w:ascii="宋体" w:eastAsia="宋体" w:hAnsi="宋体" w:cs="宋体" w:hint="eastAsia"/>
          <w:color w:val="000000"/>
          <w:kern w:val="0"/>
          <w:sz w:val="24"/>
          <w:szCs w:val="24"/>
          <w:shd w:val="clear" w:color="auto" w:fill="FFFFFF"/>
        </w:rPr>
        <w:t>巴南府</w:t>
      </w:r>
      <w:proofErr w:type="gramEnd"/>
      <w:r w:rsidRPr="008D74D1">
        <w:rPr>
          <w:rFonts w:ascii="宋体" w:eastAsia="宋体" w:hAnsi="宋体" w:cs="宋体" w:hint="eastAsia"/>
          <w:color w:val="000000"/>
          <w:kern w:val="0"/>
          <w:sz w:val="24"/>
          <w:szCs w:val="24"/>
          <w:shd w:val="clear" w:color="auto" w:fill="FFFFFF"/>
        </w:rPr>
        <w:t>办发〔2016〕126号）相关扶持标准以此文件为准，补助兑现程序按原文件执行。原《巴南区科技创新引导资金管理办法》（</w:t>
      </w:r>
      <w:proofErr w:type="gramStart"/>
      <w:r w:rsidRPr="008D74D1">
        <w:rPr>
          <w:rFonts w:ascii="宋体" w:eastAsia="宋体" w:hAnsi="宋体" w:cs="宋体" w:hint="eastAsia"/>
          <w:color w:val="000000"/>
          <w:kern w:val="0"/>
          <w:sz w:val="24"/>
          <w:szCs w:val="24"/>
          <w:shd w:val="clear" w:color="auto" w:fill="FFFFFF"/>
        </w:rPr>
        <w:t>巴南府</w:t>
      </w:r>
      <w:proofErr w:type="gramEnd"/>
      <w:r w:rsidRPr="008D74D1">
        <w:rPr>
          <w:rFonts w:ascii="宋体" w:eastAsia="宋体" w:hAnsi="宋体" w:cs="宋体" w:hint="eastAsia"/>
          <w:color w:val="000000"/>
          <w:kern w:val="0"/>
          <w:sz w:val="24"/>
          <w:szCs w:val="24"/>
          <w:shd w:val="clear" w:color="auto" w:fill="FFFFFF"/>
        </w:rPr>
        <w:t>办发〔2015〕204号）同时废止，不再执行。</w:t>
      </w:r>
      <w:r w:rsidRPr="008D74D1">
        <w:rPr>
          <w:rFonts w:ascii="宋体" w:eastAsia="宋体" w:hAnsi="宋体" w:cs="宋体" w:hint="eastAsia"/>
          <w:color w:val="000000"/>
          <w:kern w:val="0"/>
          <w:sz w:val="24"/>
          <w:szCs w:val="24"/>
          <w:shd w:val="clear" w:color="auto" w:fill="FFFFFF"/>
        </w:rPr>
        <w:br/>
        <w:t>第二十六条　本办法由区科委、区财政局负责解释。</w:t>
      </w:r>
      <w:r w:rsidRPr="008D74D1">
        <w:rPr>
          <w:rFonts w:ascii="宋体" w:eastAsia="宋体" w:hAnsi="宋体" w:cs="宋体" w:hint="eastAsia"/>
          <w:color w:val="000000"/>
          <w:kern w:val="0"/>
          <w:sz w:val="24"/>
          <w:szCs w:val="24"/>
          <w:shd w:val="clear" w:color="auto" w:fill="FFFFFF"/>
        </w:rPr>
        <w:br/>
        <w:t>第二十七条  本办法自公布之日起执行，期限5年。</w:t>
      </w:r>
    </w:p>
    <w:sectPr w:rsidR="003C1B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4D1"/>
    <w:rsid w:val="003C1BE0"/>
    <w:rsid w:val="008D7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41BCD0-3903-4E64-BBB1-D73F69FE3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D7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59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2018-05-05T07:01:00Z</dcterms:created>
  <dcterms:modified xsi:type="dcterms:W3CDTF">2018-05-05T07:02:00Z</dcterms:modified>
</cp:coreProperties>
</file>