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9D" w:rsidRPr="0088039D" w:rsidRDefault="0088039D" w:rsidP="0088039D">
      <w:pPr>
        <w:widowControl/>
        <w:shd w:val="clear" w:color="auto" w:fill="FFFFFF"/>
        <w:spacing w:line="390" w:lineRule="atLeast"/>
        <w:jc w:val="center"/>
        <w:outlineLvl w:val="1"/>
        <w:rPr>
          <w:rFonts w:ascii="微软雅黑" w:eastAsia="微软雅黑" w:hAnsi="微软雅黑" w:cs="宋体"/>
          <w:color w:val="014F90"/>
          <w:kern w:val="0"/>
          <w:sz w:val="30"/>
          <w:szCs w:val="30"/>
        </w:rPr>
      </w:pPr>
      <w:r w:rsidRPr="0088039D">
        <w:rPr>
          <w:rFonts w:ascii="微软雅黑" w:eastAsia="微软雅黑" w:hAnsi="微软雅黑" w:cs="宋体" w:hint="eastAsia"/>
          <w:color w:val="014F90"/>
          <w:kern w:val="0"/>
          <w:sz w:val="30"/>
          <w:szCs w:val="30"/>
        </w:rPr>
        <w:t>广州市工业和信息化局关于组织申报2019年</w:t>
      </w:r>
      <w:bookmarkStart w:id="0" w:name="_GoBack"/>
      <w:proofErr w:type="gramStart"/>
      <w:r w:rsidRPr="0088039D">
        <w:rPr>
          <w:rFonts w:ascii="微软雅黑" w:eastAsia="微软雅黑" w:hAnsi="微软雅黑" w:cs="宋体" w:hint="eastAsia"/>
          <w:color w:val="014F90"/>
          <w:kern w:val="0"/>
          <w:sz w:val="30"/>
          <w:szCs w:val="30"/>
        </w:rPr>
        <w:t>省级促进</w:t>
      </w:r>
      <w:proofErr w:type="gramEnd"/>
      <w:r w:rsidRPr="0088039D">
        <w:rPr>
          <w:rFonts w:ascii="微软雅黑" w:eastAsia="微软雅黑" w:hAnsi="微软雅黑" w:cs="宋体" w:hint="eastAsia"/>
          <w:color w:val="014F90"/>
          <w:kern w:val="0"/>
          <w:sz w:val="30"/>
          <w:szCs w:val="30"/>
        </w:rPr>
        <w:t>经济高质量发展专项资金（民营经济及中小</w:t>
      </w:r>
      <w:proofErr w:type="gramStart"/>
      <w:r w:rsidRPr="0088039D">
        <w:rPr>
          <w:rFonts w:ascii="微软雅黑" w:eastAsia="微软雅黑" w:hAnsi="微软雅黑" w:cs="宋体" w:hint="eastAsia"/>
          <w:color w:val="014F90"/>
          <w:kern w:val="0"/>
          <w:sz w:val="30"/>
          <w:szCs w:val="30"/>
        </w:rPr>
        <w:t>微企业</w:t>
      </w:r>
      <w:proofErr w:type="gramEnd"/>
      <w:r w:rsidRPr="0088039D">
        <w:rPr>
          <w:rFonts w:ascii="微软雅黑" w:eastAsia="微软雅黑" w:hAnsi="微软雅黑" w:cs="宋体" w:hint="eastAsia"/>
          <w:color w:val="014F90"/>
          <w:kern w:val="0"/>
          <w:sz w:val="30"/>
          <w:szCs w:val="30"/>
        </w:rPr>
        <w:t>发展）</w:t>
      </w:r>
      <w:bookmarkEnd w:id="0"/>
      <w:r w:rsidRPr="0088039D">
        <w:rPr>
          <w:rFonts w:ascii="微软雅黑" w:eastAsia="微软雅黑" w:hAnsi="微软雅黑" w:cs="宋体" w:hint="eastAsia"/>
          <w:color w:val="014F90"/>
          <w:kern w:val="0"/>
          <w:sz w:val="30"/>
          <w:szCs w:val="30"/>
        </w:rPr>
        <w:t>项目的通知</w:t>
      </w:r>
    </w:p>
    <w:p w:rsidR="0088039D" w:rsidRPr="0088039D" w:rsidRDefault="0088039D" w:rsidP="0088039D">
      <w:pPr>
        <w:widowControl/>
        <w:shd w:val="clear" w:color="auto" w:fill="FFFFFF"/>
        <w:spacing w:before="120" w:after="120" w:line="450" w:lineRule="atLeast"/>
        <w:ind w:firstLine="480"/>
        <w:jc w:val="center"/>
        <w:rPr>
          <w:rFonts w:ascii="宋体" w:eastAsia="宋体" w:hAnsi="宋体" w:cs="宋体" w:hint="eastAsia"/>
          <w:color w:val="333333"/>
          <w:kern w:val="0"/>
          <w:szCs w:val="21"/>
        </w:rPr>
      </w:pPr>
      <w:proofErr w:type="gramStart"/>
      <w:r w:rsidRPr="0088039D">
        <w:rPr>
          <w:rFonts w:ascii="宋体" w:eastAsia="宋体" w:hAnsi="宋体" w:cs="宋体" w:hint="eastAsia"/>
          <w:b/>
          <w:bCs/>
          <w:color w:val="333333"/>
          <w:kern w:val="0"/>
          <w:szCs w:val="21"/>
        </w:rPr>
        <w:t>穗工信函</w:t>
      </w:r>
      <w:proofErr w:type="gramEnd"/>
      <w:r w:rsidRPr="0088039D">
        <w:rPr>
          <w:rFonts w:ascii="宋体" w:eastAsia="宋体" w:hAnsi="宋体" w:cs="宋体" w:hint="eastAsia"/>
          <w:b/>
          <w:bCs/>
          <w:color w:val="333333"/>
          <w:kern w:val="0"/>
          <w:szCs w:val="21"/>
        </w:rPr>
        <w:t>〔2019〕440号</w:t>
      </w:r>
    </w:p>
    <w:p w:rsidR="0088039D" w:rsidRPr="0088039D" w:rsidRDefault="0088039D" w:rsidP="0088039D">
      <w:pPr>
        <w:widowControl/>
        <w:shd w:val="clear" w:color="auto" w:fill="FFFFFF"/>
        <w:spacing w:before="120" w:after="120" w:line="450" w:lineRule="atLeast"/>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各区中小企业行政主管部门、越秀区科工信局、天河区科工信局：</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根据《广东省工业和信息化厅关于做好2019年省级促进经济高质量发展专项资金（民营经济及中小微企业发展）项目入库工作的通知》（</w:t>
      </w:r>
      <w:proofErr w:type="gramStart"/>
      <w:r w:rsidRPr="0088039D">
        <w:rPr>
          <w:rFonts w:ascii="宋体" w:eastAsia="宋体" w:hAnsi="宋体" w:cs="宋体" w:hint="eastAsia"/>
          <w:color w:val="333333"/>
          <w:kern w:val="0"/>
          <w:szCs w:val="21"/>
        </w:rPr>
        <w:t>粤工信</w:t>
      </w:r>
      <w:proofErr w:type="gramEnd"/>
      <w:r w:rsidRPr="0088039D">
        <w:rPr>
          <w:rFonts w:ascii="宋体" w:eastAsia="宋体" w:hAnsi="宋体" w:cs="宋体" w:hint="eastAsia"/>
          <w:color w:val="333333"/>
          <w:kern w:val="0"/>
          <w:szCs w:val="21"/>
        </w:rPr>
        <w:t>融资函〔2019〕186号，见附件1）的要求，请积极组织符合条件的企业申报2019年</w:t>
      </w:r>
      <w:proofErr w:type="gramStart"/>
      <w:r w:rsidRPr="0088039D">
        <w:rPr>
          <w:rFonts w:ascii="宋体" w:eastAsia="宋体" w:hAnsi="宋体" w:cs="宋体" w:hint="eastAsia"/>
          <w:color w:val="333333"/>
          <w:kern w:val="0"/>
          <w:szCs w:val="21"/>
        </w:rPr>
        <w:t>省级促进</w:t>
      </w:r>
      <w:proofErr w:type="gramEnd"/>
      <w:r w:rsidRPr="0088039D">
        <w:rPr>
          <w:rFonts w:ascii="宋体" w:eastAsia="宋体" w:hAnsi="宋体" w:cs="宋体" w:hint="eastAsia"/>
          <w:color w:val="333333"/>
          <w:kern w:val="0"/>
          <w:szCs w:val="21"/>
        </w:rPr>
        <w:t>经济高质量发展专项资金（民营经济及中小</w:t>
      </w:r>
      <w:proofErr w:type="gramStart"/>
      <w:r w:rsidRPr="0088039D">
        <w:rPr>
          <w:rFonts w:ascii="宋体" w:eastAsia="宋体" w:hAnsi="宋体" w:cs="宋体" w:hint="eastAsia"/>
          <w:color w:val="333333"/>
          <w:kern w:val="0"/>
          <w:szCs w:val="21"/>
        </w:rPr>
        <w:t>微企业</w:t>
      </w:r>
      <w:proofErr w:type="gramEnd"/>
      <w:r w:rsidRPr="0088039D">
        <w:rPr>
          <w:rFonts w:ascii="宋体" w:eastAsia="宋体" w:hAnsi="宋体" w:cs="宋体" w:hint="eastAsia"/>
          <w:color w:val="333333"/>
          <w:kern w:val="0"/>
          <w:szCs w:val="21"/>
        </w:rPr>
        <w:t>发展）项目，具体工作要求如下：</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b/>
          <w:bCs/>
          <w:color w:val="333333"/>
          <w:kern w:val="0"/>
          <w:szCs w:val="21"/>
        </w:rPr>
        <w:t>一、支持方向</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（一）促进小</w:t>
      </w:r>
      <w:proofErr w:type="gramStart"/>
      <w:r w:rsidRPr="0088039D">
        <w:rPr>
          <w:rFonts w:ascii="宋体" w:eastAsia="宋体" w:hAnsi="宋体" w:cs="宋体" w:hint="eastAsia"/>
          <w:color w:val="333333"/>
          <w:kern w:val="0"/>
          <w:szCs w:val="21"/>
        </w:rPr>
        <w:t>微工业</w:t>
      </w:r>
      <w:proofErr w:type="gramEnd"/>
      <w:r w:rsidRPr="0088039D">
        <w:rPr>
          <w:rFonts w:ascii="宋体" w:eastAsia="宋体" w:hAnsi="宋体" w:cs="宋体" w:hint="eastAsia"/>
          <w:color w:val="333333"/>
          <w:kern w:val="0"/>
          <w:szCs w:val="21"/>
        </w:rPr>
        <w:t>企业上规模专项。</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1．新升</w:t>
      </w:r>
      <w:proofErr w:type="gramStart"/>
      <w:r w:rsidRPr="0088039D">
        <w:rPr>
          <w:rFonts w:ascii="宋体" w:eastAsia="宋体" w:hAnsi="宋体" w:cs="宋体" w:hint="eastAsia"/>
          <w:color w:val="333333"/>
          <w:kern w:val="0"/>
          <w:szCs w:val="21"/>
        </w:rPr>
        <w:t>规</w:t>
      </w:r>
      <w:proofErr w:type="gramEnd"/>
      <w:r w:rsidRPr="0088039D">
        <w:rPr>
          <w:rFonts w:ascii="宋体" w:eastAsia="宋体" w:hAnsi="宋体" w:cs="宋体" w:hint="eastAsia"/>
          <w:color w:val="333333"/>
          <w:kern w:val="0"/>
          <w:szCs w:val="21"/>
        </w:rPr>
        <w:t>工业企业奖励专题。省资金对2018年由规模以下转型升级为规模以上的工业企业（含新投产）给予一次性奖励，广州市“中国制造2025”产业发展资金按1：1比例予以配套，省市两级奖励资金合计每家企业10万元。（详见附件4）</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（二）中小</w:t>
      </w:r>
      <w:proofErr w:type="gramStart"/>
      <w:r w:rsidRPr="0088039D">
        <w:rPr>
          <w:rFonts w:ascii="宋体" w:eastAsia="宋体" w:hAnsi="宋体" w:cs="宋体" w:hint="eastAsia"/>
          <w:color w:val="333333"/>
          <w:kern w:val="0"/>
          <w:szCs w:val="21"/>
        </w:rPr>
        <w:t>微企业</w:t>
      </w:r>
      <w:proofErr w:type="gramEnd"/>
      <w:r w:rsidRPr="0088039D">
        <w:rPr>
          <w:rFonts w:ascii="宋体" w:eastAsia="宋体" w:hAnsi="宋体" w:cs="宋体" w:hint="eastAsia"/>
          <w:color w:val="333333"/>
          <w:kern w:val="0"/>
          <w:szCs w:val="21"/>
        </w:rPr>
        <w:t>服务体系建设专项。</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2．“创客广东”大赛获奖项目奖励专题。对成功落户我市的2017年、2018年“创客广东”大赛获奖落地并获得股权融资项目，按照不超过融资额度的10％（最高不超过100万元，</w:t>
      </w:r>
      <w:proofErr w:type="gramStart"/>
      <w:r w:rsidRPr="0088039D">
        <w:rPr>
          <w:rFonts w:ascii="宋体" w:eastAsia="宋体" w:hAnsi="宋体" w:cs="宋体" w:hint="eastAsia"/>
          <w:color w:val="333333"/>
          <w:kern w:val="0"/>
          <w:szCs w:val="21"/>
        </w:rPr>
        <w:t>已奖补项目</w:t>
      </w:r>
      <w:proofErr w:type="gramEnd"/>
      <w:r w:rsidRPr="0088039D">
        <w:rPr>
          <w:rFonts w:ascii="宋体" w:eastAsia="宋体" w:hAnsi="宋体" w:cs="宋体" w:hint="eastAsia"/>
          <w:color w:val="333333"/>
          <w:kern w:val="0"/>
          <w:szCs w:val="21"/>
        </w:rPr>
        <w:t>除外）给予奖励。（详见附件5）</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（三）中小</w:t>
      </w:r>
      <w:proofErr w:type="gramStart"/>
      <w:r w:rsidRPr="0088039D">
        <w:rPr>
          <w:rFonts w:ascii="宋体" w:eastAsia="宋体" w:hAnsi="宋体" w:cs="宋体" w:hint="eastAsia"/>
          <w:color w:val="333333"/>
          <w:kern w:val="0"/>
          <w:szCs w:val="21"/>
        </w:rPr>
        <w:t>微企业</w:t>
      </w:r>
      <w:proofErr w:type="gramEnd"/>
      <w:r w:rsidRPr="0088039D">
        <w:rPr>
          <w:rFonts w:ascii="宋体" w:eastAsia="宋体" w:hAnsi="宋体" w:cs="宋体" w:hint="eastAsia"/>
          <w:color w:val="333333"/>
          <w:kern w:val="0"/>
          <w:szCs w:val="21"/>
        </w:rPr>
        <w:t>贷款贴息专项。</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3．对于2018年度新升</w:t>
      </w:r>
      <w:proofErr w:type="gramStart"/>
      <w:r w:rsidRPr="0088039D">
        <w:rPr>
          <w:rFonts w:ascii="宋体" w:eastAsia="宋体" w:hAnsi="宋体" w:cs="宋体" w:hint="eastAsia"/>
          <w:color w:val="333333"/>
          <w:kern w:val="0"/>
          <w:szCs w:val="21"/>
        </w:rPr>
        <w:t>规</w:t>
      </w:r>
      <w:proofErr w:type="gramEnd"/>
      <w:r w:rsidRPr="0088039D">
        <w:rPr>
          <w:rFonts w:ascii="宋体" w:eastAsia="宋体" w:hAnsi="宋体" w:cs="宋体" w:hint="eastAsia"/>
          <w:color w:val="333333"/>
          <w:kern w:val="0"/>
          <w:szCs w:val="21"/>
        </w:rPr>
        <w:t>工业企业、已认定的省高成长中小企业，在2017年9月1日至2018年8月31日期间获得商业银行贷款并实际发生的利息支出予以贴息补助。单个企业的补助比例最高不超过利息的50％，补助金额最高不超过200万元。（详见附件6）</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（四）中小企业提质增效转型升级专项。</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4．支持我市的广东省中小企业公共技术服务示范平台单位为提升示范平台技术服务能力而直接购置的检验检测等仪器设备；支持广东省中小企业（民营企业）创新产业化示范基地企业购买为提升示范基地创新产业化能力而直接购置的仪器设备。仪器设备购买期为2017年9月1日至2018年8月31日。单个项目补助比例不超过购置仪器设备金额的40％，补助金额最高不超过200万元。（详见附件7）</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lastRenderedPageBreak/>
        <w:t>（五）上市挂牌融资</w:t>
      </w:r>
      <w:proofErr w:type="gramStart"/>
      <w:r w:rsidRPr="0088039D">
        <w:rPr>
          <w:rFonts w:ascii="宋体" w:eastAsia="宋体" w:hAnsi="宋体" w:cs="宋体" w:hint="eastAsia"/>
          <w:color w:val="333333"/>
          <w:kern w:val="0"/>
          <w:szCs w:val="21"/>
        </w:rPr>
        <w:t>奖补专项</w:t>
      </w:r>
      <w:proofErr w:type="gramEnd"/>
      <w:r w:rsidRPr="0088039D">
        <w:rPr>
          <w:rFonts w:ascii="宋体" w:eastAsia="宋体" w:hAnsi="宋体" w:cs="宋体" w:hint="eastAsia"/>
          <w:color w:val="333333"/>
          <w:kern w:val="0"/>
          <w:szCs w:val="21"/>
        </w:rPr>
        <w:t>。</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5．支持民营企业上市融资专题。对在境内申请上市的民营企业，在2016年7月1日至2019年6月30日期间经广东证监局辅导备案登记的，分阶段对企业完成公开发行之前支付的会计审计费、资产评估费、法律服务费、券商保荐费等中介费用，按不超过实际发生费用的50％给予补助，最高不超过300万元。（详见附件8）</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6．支持民营企业到新三板挂牌专题。对2018年7月1日至2019年6月30日期间在新三板成功挂牌的民营企业奖励50万元；对进入新三板创新层的民营企业再奖励30万元。（详见附件8）</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7．支持民营企业到区域性股权市场直接融资专题。对2018年7月1日至2019年6月30日期间在省内（不含深圳）区域性股权市场发行可转换为股票的公司债券或增资扩股成功进行直接融资的民营企业，按企业融资金额的2％，“广东省高成长中小企业板”挂牌企业按融资金额的3％，给予补助，每家企业补助资金不超过300万元。（详见附件8）</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b/>
          <w:bCs/>
          <w:color w:val="333333"/>
          <w:kern w:val="0"/>
          <w:szCs w:val="21"/>
        </w:rPr>
        <w:t>二、申报程序</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（一）项目申报单位须按照各专项申报指引要求提供材料，制作申报材料封面（见附件2），填写承诺函（见附件3），用A4纸打印、装订、加盖公章后制作成纸质材料（一式两份）和电子文档（包含扫描版和</w:t>
      </w:r>
      <w:proofErr w:type="gramStart"/>
      <w:r w:rsidRPr="0088039D">
        <w:rPr>
          <w:rFonts w:ascii="宋体" w:eastAsia="宋体" w:hAnsi="宋体" w:cs="宋体" w:hint="eastAsia"/>
          <w:color w:val="333333"/>
          <w:kern w:val="0"/>
          <w:szCs w:val="21"/>
        </w:rPr>
        <w:t>可</w:t>
      </w:r>
      <w:proofErr w:type="gramEnd"/>
      <w:r w:rsidRPr="0088039D">
        <w:rPr>
          <w:rFonts w:ascii="宋体" w:eastAsia="宋体" w:hAnsi="宋体" w:cs="宋体" w:hint="eastAsia"/>
          <w:color w:val="333333"/>
          <w:kern w:val="0"/>
          <w:szCs w:val="21"/>
        </w:rPr>
        <w:t>编辑版），纸质文件与电子文档须一致。申报单位对申报材料的真实性、完整性负责。申报指引电子版可以在市工业和信息化局网站http://www.gzii.gov.cn/下载。</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二）项目申报须通过广州市工业和信息化发展专项资金项目管理系统（http://shenbao.gzii.gov.cn/，技术支持电话：020－83757009、83757014，技术支持QQ客服：1428954896）进行网上申报。申报自3月22日开始，各区业务主管部门须在5月17日前（上市挂牌融资</w:t>
      </w:r>
      <w:proofErr w:type="gramStart"/>
      <w:r w:rsidRPr="0088039D">
        <w:rPr>
          <w:rFonts w:ascii="宋体" w:eastAsia="宋体" w:hAnsi="宋体" w:cs="宋体" w:hint="eastAsia"/>
          <w:color w:val="333333"/>
          <w:kern w:val="0"/>
          <w:szCs w:val="21"/>
        </w:rPr>
        <w:t>奖补专项在</w:t>
      </w:r>
      <w:proofErr w:type="gramEnd"/>
      <w:r w:rsidRPr="0088039D">
        <w:rPr>
          <w:rFonts w:ascii="宋体" w:eastAsia="宋体" w:hAnsi="宋体" w:cs="宋体" w:hint="eastAsia"/>
          <w:color w:val="333333"/>
          <w:kern w:val="0"/>
          <w:szCs w:val="21"/>
        </w:rPr>
        <w:t>8月16日前）将推荐函和申报材料报送市工业和信息化局。申报具体流程如下：（详见附件10、11）</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1．企业申报流程</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（1）注册：企业进入项目申报系统按要求注册企业管理员账号并申请企业实名认证，完善本单位信息，点击“申报人管理”创建本单位项目申报人。</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（2）填报：企业用项目申报人账号登录后即可填报项目内容。</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lastRenderedPageBreak/>
        <w:t>（3）网上提交：待区审核通过企业实名认证后，企业用管理员账号登录，审核所报项目，并提交给区初审。</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申报系统于3月22日9：00开放申报，企业须在4月19日（上市挂牌融资</w:t>
      </w:r>
      <w:proofErr w:type="gramStart"/>
      <w:r w:rsidRPr="0088039D">
        <w:rPr>
          <w:rFonts w:ascii="宋体" w:eastAsia="宋体" w:hAnsi="宋体" w:cs="宋体" w:hint="eastAsia"/>
          <w:color w:val="333333"/>
          <w:kern w:val="0"/>
          <w:szCs w:val="21"/>
        </w:rPr>
        <w:t>奖补专项在</w:t>
      </w:r>
      <w:proofErr w:type="gramEnd"/>
      <w:r w:rsidRPr="0088039D">
        <w:rPr>
          <w:rFonts w:ascii="宋体" w:eastAsia="宋体" w:hAnsi="宋体" w:cs="宋体" w:hint="eastAsia"/>
          <w:color w:val="333333"/>
          <w:kern w:val="0"/>
          <w:szCs w:val="21"/>
        </w:rPr>
        <w:t>7月19日）17：00前完成网上提交，逾期不再受理。</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（4）</w:t>
      </w:r>
      <w:proofErr w:type="gramStart"/>
      <w:r w:rsidRPr="0088039D">
        <w:rPr>
          <w:rFonts w:ascii="宋体" w:eastAsia="宋体" w:hAnsi="宋体" w:cs="宋体" w:hint="eastAsia"/>
          <w:color w:val="333333"/>
          <w:kern w:val="0"/>
          <w:szCs w:val="21"/>
        </w:rPr>
        <w:t>纸件提交</w:t>
      </w:r>
      <w:proofErr w:type="gramEnd"/>
      <w:r w:rsidRPr="0088039D">
        <w:rPr>
          <w:rFonts w:ascii="宋体" w:eastAsia="宋体" w:hAnsi="宋体" w:cs="宋体" w:hint="eastAsia"/>
          <w:color w:val="333333"/>
          <w:kern w:val="0"/>
          <w:szCs w:val="21"/>
        </w:rPr>
        <w:t>：企业将区审核通过的项目（带水印）导出打印一式两份，须在5月3日前（上市挂牌融资</w:t>
      </w:r>
      <w:proofErr w:type="gramStart"/>
      <w:r w:rsidRPr="0088039D">
        <w:rPr>
          <w:rFonts w:ascii="宋体" w:eastAsia="宋体" w:hAnsi="宋体" w:cs="宋体" w:hint="eastAsia"/>
          <w:color w:val="333333"/>
          <w:kern w:val="0"/>
          <w:szCs w:val="21"/>
        </w:rPr>
        <w:t>奖补专项在</w:t>
      </w:r>
      <w:proofErr w:type="gramEnd"/>
      <w:r w:rsidRPr="0088039D">
        <w:rPr>
          <w:rFonts w:ascii="宋体" w:eastAsia="宋体" w:hAnsi="宋体" w:cs="宋体" w:hint="eastAsia"/>
          <w:color w:val="333333"/>
          <w:kern w:val="0"/>
          <w:szCs w:val="21"/>
        </w:rPr>
        <w:t>8月2日前）盖章报送至各区业务主管部门。</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2．区业务主管部门工作流程</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其一：上市挂牌融资</w:t>
      </w:r>
      <w:proofErr w:type="gramStart"/>
      <w:r w:rsidRPr="0088039D">
        <w:rPr>
          <w:rFonts w:ascii="宋体" w:eastAsia="宋体" w:hAnsi="宋体" w:cs="宋体" w:hint="eastAsia"/>
          <w:color w:val="333333"/>
          <w:kern w:val="0"/>
          <w:szCs w:val="21"/>
        </w:rPr>
        <w:t>奖补专项</w:t>
      </w:r>
      <w:proofErr w:type="gramEnd"/>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1）申报系统3月22日开放至8月2日，区业务主管部门即可对企业实名认证、申报资料进行审核，通知通过审核的企业打印纸质材料，8月2日前完成纸质材料收集工作。若需退回企业修改、补充的项目材料，须在8月2日前完成企业修改提交、区审核、企业打印报送等全部工作。</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（2）各区业务主管部门初审后分专题汇总，须在8月16日前正式行文推荐至市工业和信息化局，带水印的纸质及电子版材料随文报送。同时将行文推荐的项目在系统中完成推荐，并将书面推荐文件扫描上传。</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其二：其他专项</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1）申报系统3月22日开放至5月3日，区业务主管部门即可对企业实名认证、申报资料进行审核，通知通过审核的企业打印纸质材料，5月3日前完成纸质材料收集工作。若需退回企业修改、补充的项目材料，须在5月3日前完成企业修改提交、区审核、企业打印报送等全部工作。</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2）各区业务主管部门初审后分专项汇总，须在5月17日前正式行文推荐至市工业和信息化局，带水印的纸质（一式两份）及电子版材料随文报送至市工业和信息化局（中小企业处，府前路2号府前大厦4楼）。同时将行文推荐的项目在系统中完成推荐，并将书面推荐文件扫描上传。</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附件：</w:t>
      </w:r>
      <w:r w:rsidRPr="0088039D">
        <w:rPr>
          <w:rFonts w:ascii="宋体" w:eastAsia="宋体" w:hAnsi="宋体" w:cs="宋体"/>
          <w:noProof/>
          <w:color w:val="333333"/>
          <w:kern w:val="0"/>
          <w:szCs w:val="21"/>
        </w:rPr>
        <w:drawing>
          <wp:inline distT="0" distB="0" distL="0" distR="0">
            <wp:extent cx="152400" cy="152400"/>
            <wp:effectExtent l="0" t="0" r="0" b="0"/>
            <wp:docPr id="11" name="图片 11" descr="http://www.gzii.gov.cn/sjmw/2.2/201903/3bc2c5a1f8ff4936b3dc3484d9b1c4a9/images/b202ea84cf5f419c92964c819f3af0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zii.gov.cn/sjmw/2.2/201903/3bc2c5a1f8ff4936b3dc3484d9b1c4a9/images/b202ea84cf5f419c92964c819f3af0f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88039D">
          <w:rPr>
            <w:rFonts w:ascii="宋体" w:eastAsia="宋体" w:hAnsi="宋体" w:cs="宋体" w:hint="eastAsia"/>
            <w:color w:val="333333"/>
            <w:kern w:val="0"/>
            <w:szCs w:val="21"/>
          </w:rPr>
          <w:t>1.广东省工业和信息化厅关于做好2019年</w:t>
        </w:r>
        <w:proofErr w:type="gramStart"/>
        <w:r w:rsidRPr="0088039D">
          <w:rPr>
            <w:rFonts w:ascii="宋体" w:eastAsia="宋体" w:hAnsi="宋体" w:cs="宋体" w:hint="eastAsia"/>
            <w:color w:val="333333"/>
            <w:kern w:val="0"/>
            <w:szCs w:val="21"/>
          </w:rPr>
          <w:t>省级促进</w:t>
        </w:r>
        <w:proofErr w:type="gramEnd"/>
        <w:r w:rsidRPr="0088039D">
          <w:rPr>
            <w:rFonts w:ascii="宋体" w:eastAsia="宋体" w:hAnsi="宋体" w:cs="宋体" w:hint="eastAsia"/>
            <w:color w:val="333333"/>
            <w:kern w:val="0"/>
            <w:szCs w:val="21"/>
          </w:rPr>
          <w:t>经济高质量发展专项资金（民营经济及中小</w:t>
        </w:r>
        <w:proofErr w:type="gramStart"/>
        <w:r w:rsidRPr="0088039D">
          <w:rPr>
            <w:rFonts w:ascii="宋体" w:eastAsia="宋体" w:hAnsi="宋体" w:cs="宋体" w:hint="eastAsia"/>
            <w:color w:val="333333"/>
            <w:kern w:val="0"/>
            <w:szCs w:val="21"/>
          </w:rPr>
          <w:t>微企业</w:t>
        </w:r>
        <w:proofErr w:type="gramEnd"/>
        <w:r w:rsidRPr="0088039D">
          <w:rPr>
            <w:rFonts w:ascii="宋体" w:eastAsia="宋体" w:hAnsi="宋体" w:cs="宋体" w:hint="eastAsia"/>
            <w:color w:val="333333"/>
            <w:kern w:val="0"/>
            <w:szCs w:val="21"/>
          </w:rPr>
          <w:t>发展）项目入库工作的通知.</w:t>
        </w:r>
        <w:proofErr w:type="gramStart"/>
        <w:r w:rsidRPr="0088039D">
          <w:rPr>
            <w:rFonts w:ascii="宋体" w:eastAsia="宋体" w:hAnsi="宋体" w:cs="宋体" w:hint="eastAsia"/>
            <w:color w:val="333333"/>
            <w:kern w:val="0"/>
            <w:szCs w:val="21"/>
          </w:rPr>
          <w:t>pdf</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10" name="图片 10" descr="http://www.gzii.gov.cn/sjmw/2.2/201903/3bc2c5a1f8ff4936b3dc3484d9b1c4a9/images/2f257f9ff5f246b6b05208f14819c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zii.gov.cn/sjmw/2.2/201903/3bc2c5a1f8ff4936b3dc3484d9b1c4a9/images/2f257f9ff5f246b6b05208f14819c2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88039D">
          <w:rPr>
            <w:rFonts w:ascii="宋体" w:eastAsia="宋体" w:hAnsi="宋体" w:cs="宋体" w:hint="eastAsia"/>
            <w:color w:val="333333"/>
            <w:kern w:val="0"/>
            <w:szCs w:val="21"/>
          </w:rPr>
          <w:t>2.2019年</w:t>
        </w:r>
        <w:proofErr w:type="gramStart"/>
        <w:r w:rsidRPr="0088039D">
          <w:rPr>
            <w:rFonts w:ascii="宋体" w:eastAsia="宋体" w:hAnsi="宋体" w:cs="宋体" w:hint="eastAsia"/>
            <w:color w:val="333333"/>
            <w:kern w:val="0"/>
            <w:szCs w:val="21"/>
          </w:rPr>
          <w:t>省级促进</w:t>
        </w:r>
        <w:proofErr w:type="gramEnd"/>
        <w:r w:rsidRPr="0088039D">
          <w:rPr>
            <w:rFonts w:ascii="宋体" w:eastAsia="宋体" w:hAnsi="宋体" w:cs="宋体" w:hint="eastAsia"/>
            <w:color w:val="333333"/>
            <w:kern w:val="0"/>
            <w:szCs w:val="21"/>
          </w:rPr>
          <w:t>经济高质量发展专项资金（民营经济及中小</w:t>
        </w:r>
        <w:proofErr w:type="gramStart"/>
        <w:r w:rsidRPr="0088039D">
          <w:rPr>
            <w:rFonts w:ascii="宋体" w:eastAsia="宋体" w:hAnsi="宋体" w:cs="宋体" w:hint="eastAsia"/>
            <w:color w:val="333333"/>
            <w:kern w:val="0"/>
            <w:szCs w:val="21"/>
          </w:rPr>
          <w:t>微企业</w:t>
        </w:r>
        <w:proofErr w:type="gramEnd"/>
        <w:r w:rsidRPr="0088039D">
          <w:rPr>
            <w:rFonts w:ascii="宋体" w:eastAsia="宋体" w:hAnsi="宋体" w:cs="宋体" w:hint="eastAsia"/>
            <w:color w:val="333333"/>
            <w:kern w:val="0"/>
            <w:szCs w:val="21"/>
          </w:rPr>
          <w:t>发展）封面（样板）.</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lastRenderedPageBreak/>
        <w:drawing>
          <wp:inline distT="0" distB="0" distL="0" distR="0">
            <wp:extent cx="152400" cy="152400"/>
            <wp:effectExtent l="0" t="0" r="0" b="0"/>
            <wp:docPr id="9" name="图片 9" descr="http://www.gzii.gov.cn/sjmw/2.2/201903/3bc2c5a1f8ff4936b3dc3484d9b1c4a9/images/2f257f9ff5f246b6b05208f14819c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zii.gov.cn/sjmw/2.2/201903/3bc2c5a1f8ff4936b3dc3484d9b1c4a9/images/2f257f9ff5f246b6b05208f14819c2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88039D">
          <w:rPr>
            <w:rFonts w:ascii="宋体" w:eastAsia="宋体" w:hAnsi="宋体" w:cs="宋体" w:hint="eastAsia"/>
            <w:color w:val="333333"/>
            <w:kern w:val="0"/>
            <w:szCs w:val="21"/>
          </w:rPr>
          <w:t>3.2019年</w:t>
        </w:r>
        <w:proofErr w:type="gramStart"/>
        <w:r w:rsidRPr="0088039D">
          <w:rPr>
            <w:rFonts w:ascii="宋体" w:eastAsia="宋体" w:hAnsi="宋体" w:cs="宋体" w:hint="eastAsia"/>
            <w:color w:val="333333"/>
            <w:kern w:val="0"/>
            <w:szCs w:val="21"/>
          </w:rPr>
          <w:t>省级促进</w:t>
        </w:r>
        <w:proofErr w:type="gramEnd"/>
        <w:r w:rsidRPr="0088039D">
          <w:rPr>
            <w:rFonts w:ascii="宋体" w:eastAsia="宋体" w:hAnsi="宋体" w:cs="宋体" w:hint="eastAsia"/>
            <w:color w:val="333333"/>
            <w:kern w:val="0"/>
            <w:szCs w:val="21"/>
          </w:rPr>
          <w:t>经济高质量发展专项资金（民营经济及中小</w:t>
        </w:r>
        <w:proofErr w:type="gramStart"/>
        <w:r w:rsidRPr="0088039D">
          <w:rPr>
            <w:rFonts w:ascii="宋体" w:eastAsia="宋体" w:hAnsi="宋体" w:cs="宋体" w:hint="eastAsia"/>
            <w:color w:val="333333"/>
            <w:kern w:val="0"/>
            <w:szCs w:val="21"/>
          </w:rPr>
          <w:t>微企业</w:t>
        </w:r>
        <w:proofErr w:type="gramEnd"/>
        <w:r w:rsidRPr="0088039D">
          <w:rPr>
            <w:rFonts w:ascii="宋体" w:eastAsia="宋体" w:hAnsi="宋体" w:cs="宋体" w:hint="eastAsia"/>
            <w:color w:val="333333"/>
            <w:kern w:val="0"/>
            <w:szCs w:val="21"/>
          </w:rPr>
          <w:t>发展）承诺函（样板）.</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8" name="图片 8" descr="http://www.gzii.gov.cn/sjmw/2.2/201903/3bc2c5a1f8ff4936b3dc3484d9b1c4a9/images/2f257f9ff5f246b6b05208f14819c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zii.gov.cn/sjmw/2.2/201903/3bc2c5a1f8ff4936b3dc3484d9b1c4a9/images/2f257f9ff5f246b6b05208f14819c2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88039D">
          <w:rPr>
            <w:rFonts w:ascii="宋体" w:eastAsia="宋体" w:hAnsi="宋体" w:cs="宋体" w:hint="eastAsia"/>
            <w:color w:val="333333"/>
            <w:kern w:val="0"/>
            <w:szCs w:val="21"/>
          </w:rPr>
          <w:t>4.促进小</w:t>
        </w:r>
        <w:proofErr w:type="gramStart"/>
        <w:r w:rsidRPr="0088039D">
          <w:rPr>
            <w:rFonts w:ascii="宋体" w:eastAsia="宋体" w:hAnsi="宋体" w:cs="宋体" w:hint="eastAsia"/>
            <w:color w:val="333333"/>
            <w:kern w:val="0"/>
            <w:szCs w:val="21"/>
          </w:rPr>
          <w:t>微工业</w:t>
        </w:r>
        <w:proofErr w:type="gramEnd"/>
        <w:r w:rsidRPr="0088039D">
          <w:rPr>
            <w:rFonts w:ascii="宋体" w:eastAsia="宋体" w:hAnsi="宋体" w:cs="宋体" w:hint="eastAsia"/>
            <w:color w:val="333333"/>
            <w:kern w:val="0"/>
            <w:szCs w:val="21"/>
          </w:rPr>
          <w:t>企业上规模专项申报指引.</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7" name="图片 7" descr="http://www.gzii.gov.cn/sjmw/2.2/201903/3bc2c5a1f8ff4936b3dc3484d9b1c4a9/images/2f257f9ff5f246b6b05208f14819c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zii.gov.cn/sjmw/2.2/201903/3bc2c5a1f8ff4936b3dc3484d9b1c4a9/images/2f257f9ff5f246b6b05208f14819c2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sidRPr="0088039D">
          <w:rPr>
            <w:rFonts w:ascii="宋体" w:eastAsia="宋体" w:hAnsi="宋体" w:cs="宋体" w:hint="eastAsia"/>
            <w:color w:val="333333"/>
            <w:kern w:val="0"/>
            <w:szCs w:val="21"/>
          </w:rPr>
          <w:t>5.“创客广东”大赛获奖项目奖励申报指引.</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6" name="图片 6" descr="http://www.gzii.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zii.gov.cn/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sidRPr="0088039D">
          <w:rPr>
            <w:rFonts w:ascii="宋体" w:eastAsia="宋体" w:hAnsi="宋体" w:cs="宋体" w:hint="eastAsia"/>
            <w:color w:val="333333"/>
            <w:kern w:val="0"/>
            <w:szCs w:val="21"/>
          </w:rPr>
          <w:t>6.中小</w:t>
        </w:r>
        <w:proofErr w:type="gramStart"/>
        <w:r w:rsidRPr="0088039D">
          <w:rPr>
            <w:rFonts w:ascii="宋体" w:eastAsia="宋体" w:hAnsi="宋体" w:cs="宋体" w:hint="eastAsia"/>
            <w:color w:val="333333"/>
            <w:kern w:val="0"/>
            <w:szCs w:val="21"/>
          </w:rPr>
          <w:t>微企业</w:t>
        </w:r>
        <w:proofErr w:type="gramEnd"/>
        <w:r w:rsidRPr="0088039D">
          <w:rPr>
            <w:rFonts w:ascii="宋体" w:eastAsia="宋体" w:hAnsi="宋体" w:cs="宋体" w:hint="eastAsia"/>
            <w:color w:val="333333"/>
            <w:kern w:val="0"/>
            <w:szCs w:val="21"/>
          </w:rPr>
          <w:t>贷款贴息专项申报指引.</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5" name="图片 5" descr="http://www.gzii.gov.cn/sjmw/2.2/201903/3bc2c5a1f8ff4936b3dc3484d9b1c4a9/images/2f257f9ff5f246b6b05208f14819c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zii.gov.cn/sjmw/2.2/201903/3bc2c5a1f8ff4936b3dc3484d9b1c4a9/images/2f257f9ff5f246b6b05208f14819c2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gtFrame="_blank" w:history="1">
        <w:r w:rsidRPr="0088039D">
          <w:rPr>
            <w:rFonts w:ascii="宋体" w:eastAsia="宋体" w:hAnsi="宋体" w:cs="宋体" w:hint="eastAsia"/>
            <w:color w:val="333333"/>
            <w:kern w:val="0"/>
            <w:szCs w:val="21"/>
          </w:rPr>
          <w:t>7.中小企业提质增效转型升级专项申报指引.</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4" name="图片 4" descr="http://www.gzii.gov.cn/sjmw/2.2/201903/3bc2c5a1f8ff4936b3dc3484d9b1c4a9/images/2f257f9ff5f246b6b05208f14819c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zii.gov.cn/sjmw/2.2/201903/3bc2c5a1f8ff4936b3dc3484d9b1c4a9/images/2f257f9ff5f246b6b05208f14819c2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gtFrame="_blank" w:history="1">
        <w:r w:rsidRPr="0088039D">
          <w:rPr>
            <w:rFonts w:ascii="宋体" w:eastAsia="宋体" w:hAnsi="宋体" w:cs="宋体" w:hint="eastAsia"/>
            <w:color w:val="333333"/>
            <w:kern w:val="0"/>
            <w:szCs w:val="21"/>
          </w:rPr>
          <w:t>8.上市挂牌融资</w:t>
        </w:r>
        <w:proofErr w:type="gramStart"/>
        <w:r w:rsidRPr="0088039D">
          <w:rPr>
            <w:rFonts w:ascii="宋体" w:eastAsia="宋体" w:hAnsi="宋体" w:cs="宋体" w:hint="eastAsia"/>
            <w:color w:val="333333"/>
            <w:kern w:val="0"/>
            <w:szCs w:val="21"/>
          </w:rPr>
          <w:t>奖补专项</w:t>
        </w:r>
        <w:proofErr w:type="gramEnd"/>
        <w:r w:rsidRPr="0088039D">
          <w:rPr>
            <w:rFonts w:ascii="宋体" w:eastAsia="宋体" w:hAnsi="宋体" w:cs="宋体" w:hint="eastAsia"/>
            <w:color w:val="333333"/>
            <w:kern w:val="0"/>
            <w:szCs w:val="21"/>
          </w:rPr>
          <w:t>申报指引.</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3" name="图片 3" descr="http://www.gzii.gov.cn/sjmw/2.2/201903/3bc2c5a1f8ff4936b3dc3484d9b1c4a9/images/b09c0457e4334e839f32d478a5459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zii.gov.cn/sjmw/2.2/201903/3bc2c5a1f8ff4936b3dc3484d9b1c4a9/images/b09c0457e4334e839f32d478a54597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tgtFrame="_blank" w:history="1">
        <w:r w:rsidRPr="0088039D">
          <w:rPr>
            <w:rFonts w:ascii="宋体" w:eastAsia="宋体" w:hAnsi="宋体" w:cs="宋体" w:hint="eastAsia"/>
            <w:color w:val="333333"/>
            <w:kern w:val="0"/>
            <w:szCs w:val="21"/>
          </w:rPr>
          <w:t>9.各区业务主管部门联系方式.</w:t>
        </w:r>
        <w:proofErr w:type="gramStart"/>
        <w:r w:rsidRPr="0088039D">
          <w:rPr>
            <w:rFonts w:ascii="宋体" w:eastAsia="宋体" w:hAnsi="宋体" w:cs="宋体" w:hint="eastAsia"/>
            <w:color w:val="333333"/>
            <w:kern w:val="0"/>
            <w:szCs w:val="21"/>
          </w:rPr>
          <w:t>xlsx</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2" name="图片 2" descr="http://www.gzii.gov.cn/sjmw/2.2/201903/3bc2c5a1f8ff4936b3dc3484d9b1c4a9/images/2f257f9ff5f246b6b05208f14819c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zii.gov.cn/sjmw/2.2/201903/3bc2c5a1f8ff4936b3dc3484d9b1c4a9/images/2f257f9ff5f246b6b05208f14819c2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6" w:tgtFrame="_blank" w:history="1">
        <w:r w:rsidRPr="0088039D">
          <w:rPr>
            <w:rFonts w:ascii="宋体" w:eastAsia="宋体" w:hAnsi="宋体" w:cs="宋体" w:hint="eastAsia"/>
            <w:color w:val="333333"/>
            <w:kern w:val="0"/>
            <w:szCs w:val="21"/>
          </w:rPr>
          <w:t>10.广州市工业和信息化发展专项资金申报系统-区用户系统操作手册.</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noProof/>
          <w:color w:val="333333"/>
          <w:kern w:val="0"/>
          <w:szCs w:val="21"/>
        </w:rPr>
        <w:drawing>
          <wp:inline distT="0" distB="0" distL="0" distR="0">
            <wp:extent cx="152400" cy="152400"/>
            <wp:effectExtent l="0" t="0" r="0" b="0"/>
            <wp:docPr id="1" name="图片 1" descr="http://www.gzii.gov.cn/sjmw/2.2/201903/3bc2c5a1f8ff4936b3dc3484d9b1c4a9/images/2f257f9ff5f246b6b05208f14819c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zii.gov.cn/sjmw/2.2/201903/3bc2c5a1f8ff4936b3dc3484d9b1c4a9/images/2f257f9ff5f246b6b05208f14819c2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gtFrame="_blank" w:history="1">
        <w:r w:rsidRPr="0088039D">
          <w:rPr>
            <w:rFonts w:ascii="宋体" w:eastAsia="宋体" w:hAnsi="宋体" w:cs="宋体" w:hint="eastAsia"/>
            <w:color w:val="333333"/>
            <w:kern w:val="0"/>
            <w:szCs w:val="21"/>
          </w:rPr>
          <w:t>11.广州市工业和信息化发展专项资金申报系统-企业用户操作手册.</w:t>
        </w:r>
        <w:proofErr w:type="gramStart"/>
        <w:r w:rsidRPr="0088039D">
          <w:rPr>
            <w:rFonts w:ascii="宋体" w:eastAsia="宋体" w:hAnsi="宋体" w:cs="宋体" w:hint="eastAsia"/>
            <w:color w:val="333333"/>
            <w:kern w:val="0"/>
            <w:szCs w:val="21"/>
          </w:rPr>
          <w:t>doc</w:t>
        </w:r>
        <w:proofErr w:type="gramEnd"/>
      </w:hyperlink>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 </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 </w:t>
      </w:r>
    </w:p>
    <w:p w:rsidR="0088039D" w:rsidRPr="0088039D" w:rsidRDefault="0088039D" w:rsidP="0088039D">
      <w:pPr>
        <w:widowControl/>
        <w:shd w:val="clear" w:color="auto" w:fill="FFFFFF"/>
        <w:spacing w:before="120" w:after="120" w:line="450" w:lineRule="atLeast"/>
        <w:ind w:firstLine="480"/>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 </w:t>
      </w:r>
    </w:p>
    <w:p w:rsidR="0088039D" w:rsidRPr="0088039D" w:rsidRDefault="0088039D" w:rsidP="0088039D">
      <w:pPr>
        <w:widowControl/>
        <w:shd w:val="clear" w:color="auto" w:fill="FFFFFF"/>
        <w:spacing w:before="120" w:after="120" w:line="450" w:lineRule="atLeast"/>
        <w:ind w:firstLine="480"/>
        <w:jc w:val="right"/>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广州市工业和信息化局</w:t>
      </w:r>
    </w:p>
    <w:p w:rsidR="0088039D" w:rsidRPr="0088039D" w:rsidRDefault="0088039D" w:rsidP="0088039D">
      <w:pPr>
        <w:widowControl/>
        <w:shd w:val="clear" w:color="auto" w:fill="FFFFFF"/>
        <w:spacing w:before="120" w:after="120" w:line="450" w:lineRule="atLeast"/>
        <w:ind w:firstLine="480"/>
        <w:jc w:val="right"/>
        <w:rPr>
          <w:rFonts w:ascii="宋体" w:eastAsia="宋体" w:hAnsi="宋体" w:cs="宋体" w:hint="eastAsia"/>
          <w:color w:val="333333"/>
          <w:kern w:val="0"/>
          <w:szCs w:val="21"/>
        </w:rPr>
      </w:pPr>
      <w:r w:rsidRPr="0088039D">
        <w:rPr>
          <w:rFonts w:ascii="宋体" w:eastAsia="宋体" w:hAnsi="宋体" w:cs="宋体" w:hint="eastAsia"/>
          <w:color w:val="333333"/>
          <w:kern w:val="0"/>
          <w:szCs w:val="21"/>
        </w:rPr>
        <w:t>2019年3月14日</w:t>
      </w:r>
    </w:p>
    <w:p w:rsidR="002B1C6F" w:rsidRPr="0088039D" w:rsidRDefault="002B1C6F"/>
    <w:sectPr w:rsidR="002B1C6F" w:rsidRPr="00880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55"/>
    <w:rsid w:val="00082755"/>
    <w:rsid w:val="002B1C6F"/>
    <w:rsid w:val="0088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9B38D-6F5A-4CE6-9D44-D801F557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803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8039D"/>
    <w:rPr>
      <w:rFonts w:ascii="宋体" w:eastAsia="宋体" w:hAnsi="宋体" w:cs="宋体"/>
      <w:b/>
      <w:bCs/>
      <w:kern w:val="0"/>
      <w:sz w:val="36"/>
      <w:szCs w:val="36"/>
    </w:rPr>
  </w:style>
  <w:style w:type="paragraph" w:styleId="a3">
    <w:name w:val="Normal (Web)"/>
    <w:basedOn w:val="a"/>
    <w:uiPriority w:val="99"/>
    <w:semiHidden/>
    <w:unhideWhenUsed/>
    <w:rsid w:val="008803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8039D"/>
    <w:rPr>
      <w:b/>
      <w:bCs/>
    </w:rPr>
  </w:style>
  <w:style w:type="character" w:styleId="a5">
    <w:name w:val="Hyperlink"/>
    <w:basedOn w:val="a0"/>
    <w:uiPriority w:val="99"/>
    <w:semiHidden/>
    <w:unhideWhenUsed/>
    <w:rsid w:val="00880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799620">
      <w:bodyDiv w:val="1"/>
      <w:marLeft w:val="0"/>
      <w:marRight w:val="0"/>
      <w:marTop w:val="0"/>
      <w:marBottom w:val="0"/>
      <w:divBdr>
        <w:top w:val="none" w:sz="0" w:space="0" w:color="auto"/>
        <w:left w:val="none" w:sz="0" w:space="0" w:color="auto"/>
        <w:bottom w:val="none" w:sz="0" w:space="0" w:color="auto"/>
        <w:right w:val="none" w:sz="0" w:space="0" w:color="auto"/>
      </w:divBdr>
      <w:divsChild>
        <w:div w:id="219363765">
          <w:marLeft w:val="0"/>
          <w:marRight w:val="0"/>
          <w:marTop w:val="0"/>
          <w:marBottom w:val="0"/>
          <w:divBdr>
            <w:top w:val="single" w:sz="6" w:space="19" w:color="CCCCCC"/>
            <w:left w:val="none" w:sz="0" w:space="0" w:color="auto"/>
            <w:bottom w:val="none" w:sz="0" w:space="0" w:color="auto"/>
            <w:right w:val="none" w:sz="0" w:space="0" w:color="auto"/>
          </w:divBdr>
          <w:divsChild>
            <w:div w:id="13889950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ii.gov.cn/sjmw/2.2/201903/3bc2c5a1f8ff4936b3dc3484d9b1c4a9/files/816666b6503f4941a79b07b6728584f6.doc" TargetMode="External"/><Relationship Id="rId13" Type="http://schemas.openxmlformats.org/officeDocument/2006/relationships/hyperlink" Target="http://www.gzii.gov.cn/sjmw/2.2/201903/3bc2c5a1f8ff4936b3dc3484d9b1c4a9/files/5f721726fd4447b2bacf016aa350c159.do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zii.gov.cn/sjmw/2.2/201903/3bc2c5a1f8ff4936b3dc3484d9b1c4a9/files/62837374f4b34718ae2fc674addea58b.doc" TargetMode="External"/><Relationship Id="rId12" Type="http://schemas.openxmlformats.org/officeDocument/2006/relationships/hyperlink" Target="http://www.gzii.gov.cn/sjmw/2.2/201903/3bc2c5a1f8ff4936b3dc3484d9b1c4a9/files/560982bef8e34221ae39183da9999495.doc" TargetMode="External"/><Relationship Id="rId17" Type="http://schemas.openxmlformats.org/officeDocument/2006/relationships/hyperlink" Target="http://www.gzii.gov.cn/sjmw/2.2/201903/3bc2c5a1f8ff4936b3dc3484d9b1c4a9/files/e7f5d430fa714c859e3906178e59f7a3.doc" TargetMode="External"/><Relationship Id="rId2" Type="http://schemas.openxmlformats.org/officeDocument/2006/relationships/settings" Target="settings.xml"/><Relationship Id="rId16" Type="http://schemas.openxmlformats.org/officeDocument/2006/relationships/hyperlink" Target="http://www.gzii.gov.cn/sjmw/2.2/201903/3bc2c5a1f8ff4936b3dc3484d9b1c4a9/files/e9a5890f63754bda8d896b8e5718a6af.doc"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gzii.gov.cn/sjmw/2.2/201903/3bc2c5a1f8ff4936b3dc3484d9b1c4a9/files/e5f8af267e9f467eb7b665e4e7d8d4cb.doc" TargetMode="External"/><Relationship Id="rId5" Type="http://schemas.openxmlformats.org/officeDocument/2006/relationships/hyperlink" Target="http://www.gzii.gov.cn/sjmw/2.2/201903/3bc2c5a1f8ff4936b3dc3484d9b1c4a9/files/7261941cf4dd4d9fb0c40f3675c310ec.pdf" TargetMode="External"/><Relationship Id="rId15" Type="http://schemas.openxmlformats.org/officeDocument/2006/relationships/hyperlink" Target="http://www.gzii.gov.cn/sjmw/2.2/201903/3bc2c5a1f8ff4936b3dc3484d9b1c4a9/files/f7bc16c0761e44c88e3325435142a5d4.xlsx" TargetMode="External"/><Relationship Id="rId10" Type="http://schemas.openxmlformats.org/officeDocument/2006/relationships/hyperlink" Target="http://www.gzii.gov.cn/sjmw/2.2/201903/3bc2c5a1f8ff4936b3dc3484d9b1c4a9/files/9a170e9a07774c74aa2e4a991fcc4e7f.doc" TargetMode="External"/><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www.gzii.gov.cn/sjmw/2.2/201903/3bc2c5a1f8ff4936b3dc3484d9b1c4a9/files/d91e263ec9964795857405da313d80af.doc" TargetMode="External"/><Relationship Id="rId14"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3789</Characters>
  <Application>Microsoft Office Word</Application>
  <DocSecurity>0</DocSecurity>
  <Lines>31</Lines>
  <Paragraphs>8</Paragraphs>
  <ScaleCrop>false</ScaleCrop>
  <Company>微软中国</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2019-04-08T02:46:00Z</dcterms:created>
  <dcterms:modified xsi:type="dcterms:W3CDTF">2019-04-08T02:46:00Z</dcterms:modified>
</cp:coreProperties>
</file>