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722D" w:rsidRDefault="00EC722D" w:rsidP="00EC722D">
      <w:pPr>
        <w:widowControl/>
        <w:shd w:val="clear" w:color="auto" w:fill="FFFFFF"/>
        <w:spacing w:line="504" w:lineRule="auto"/>
        <w:jc w:val="left"/>
        <w:rPr>
          <w:rFonts w:ascii="微软雅黑" w:eastAsia="微软雅黑" w:hAnsi="微软雅黑" w:cs="宋体"/>
          <w:color w:val="333333"/>
          <w:kern w:val="0"/>
          <w:sz w:val="24"/>
          <w:szCs w:val="24"/>
        </w:rPr>
      </w:pPr>
      <w:r>
        <w:rPr>
          <w:rFonts w:ascii="微软雅黑" w:eastAsia="微软雅黑" w:hAnsi="微软雅黑" w:hint="eastAsia"/>
          <w:color w:val="333333"/>
          <w:sz w:val="36"/>
          <w:szCs w:val="36"/>
        </w:rPr>
        <w:t>县人民政府关于印发进一步鼓励投资的若干意见的通知</w:t>
      </w:r>
      <w:bookmarkStart w:id="0" w:name="_GoBack"/>
      <w:bookmarkEnd w:id="0"/>
    </w:p>
    <w:p w:rsidR="00EC722D" w:rsidRPr="00EC722D" w:rsidRDefault="00EC722D" w:rsidP="00EC722D">
      <w:pPr>
        <w:widowControl/>
        <w:shd w:val="clear" w:color="auto" w:fill="FFFFFF"/>
        <w:spacing w:line="504" w:lineRule="auto"/>
        <w:jc w:val="left"/>
        <w:rPr>
          <w:rFonts w:ascii="微软雅黑" w:eastAsia="微软雅黑" w:hAnsi="微软雅黑" w:cs="宋体"/>
          <w:color w:val="333333"/>
          <w:kern w:val="0"/>
          <w:sz w:val="24"/>
          <w:szCs w:val="24"/>
        </w:rPr>
      </w:pPr>
      <w:r w:rsidRPr="00EC722D">
        <w:rPr>
          <w:rFonts w:ascii="微软雅黑" w:eastAsia="微软雅黑" w:hAnsi="微软雅黑" w:cs="宋体" w:hint="eastAsia"/>
          <w:color w:val="333333"/>
          <w:kern w:val="0"/>
          <w:sz w:val="24"/>
          <w:szCs w:val="24"/>
        </w:rPr>
        <w:t>各乡、镇人民政府，火连</w:t>
      </w:r>
      <w:proofErr w:type="gramStart"/>
      <w:r w:rsidRPr="00EC722D">
        <w:rPr>
          <w:rFonts w:ascii="微软雅黑" w:eastAsia="微软雅黑" w:hAnsi="微软雅黑" w:cs="宋体" w:hint="eastAsia"/>
          <w:color w:val="333333"/>
          <w:kern w:val="0"/>
          <w:sz w:val="24"/>
          <w:szCs w:val="24"/>
        </w:rPr>
        <w:t>畈</w:t>
      </w:r>
      <w:proofErr w:type="gramEnd"/>
      <w:r w:rsidRPr="00EC722D">
        <w:rPr>
          <w:rFonts w:ascii="微软雅黑" w:eastAsia="微软雅黑" w:hAnsi="微软雅黑" w:cs="宋体" w:hint="eastAsia"/>
          <w:color w:val="333333"/>
          <w:kern w:val="0"/>
          <w:sz w:val="24"/>
          <w:szCs w:val="24"/>
        </w:rPr>
        <w:t xml:space="preserve">茶场，县政府各部门： </w:t>
      </w:r>
    </w:p>
    <w:p w:rsidR="00EC722D" w:rsidRPr="00EC722D" w:rsidRDefault="00EC722D" w:rsidP="00EC722D">
      <w:pPr>
        <w:widowControl/>
        <w:shd w:val="clear" w:color="auto" w:fill="FFFFFF"/>
        <w:spacing w:before="100" w:beforeAutospacing="1" w:after="100" w:afterAutospacing="1" w:line="504" w:lineRule="auto"/>
        <w:ind w:firstLine="480"/>
        <w:jc w:val="left"/>
        <w:rPr>
          <w:rFonts w:ascii="微软雅黑" w:eastAsia="微软雅黑" w:hAnsi="微软雅黑" w:cs="宋体" w:hint="eastAsia"/>
          <w:color w:val="333333"/>
          <w:kern w:val="0"/>
          <w:sz w:val="24"/>
          <w:szCs w:val="24"/>
        </w:rPr>
      </w:pPr>
      <w:r w:rsidRPr="00EC722D">
        <w:rPr>
          <w:rFonts w:ascii="微软雅黑" w:eastAsia="微软雅黑" w:hAnsi="微软雅黑" w:cs="宋体" w:hint="eastAsia"/>
          <w:color w:val="333333"/>
          <w:kern w:val="0"/>
          <w:sz w:val="24"/>
          <w:szCs w:val="24"/>
        </w:rPr>
        <w:t xml:space="preserve">《红安县人民政府关于进一步鼓励投资的若干意见》已经县人民政府研究同意，现印发给你们，望认真遵照执行。 </w:t>
      </w:r>
    </w:p>
    <w:p w:rsidR="00EC722D" w:rsidRPr="00EC722D" w:rsidRDefault="00EC722D" w:rsidP="00EC722D">
      <w:pPr>
        <w:widowControl/>
        <w:shd w:val="clear" w:color="auto" w:fill="FFFFFF"/>
        <w:spacing w:before="100" w:beforeAutospacing="1" w:after="100" w:afterAutospacing="1" w:line="504" w:lineRule="auto"/>
        <w:ind w:firstLine="480"/>
        <w:jc w:val="right"/>
        <w:rPr>
          <w:rFonts w:ascii="微软雅黑" w:eastAsia="微软雅黑" w:hAnsi="微软雅黑" w:cs="宋体" w:hint="eastAsia"/>
          <w:color w:val="333333"/>
          <w:kern w:val="0"/>
          <w:sz w:val="24"/>
          <w:szCs w:val="24"/>
        </w:rPr>
      </w:pPr>
      <w:r w:rsidRPr="00EC722D">
        <w:rPr>
          <w:rFonts w:ascii="微软雅黑" w:eastAsia="微软雅黑" w:hAnsi="微软雅黑" w:cs="宋体" w:hint="eastAsia"/>
          <w:color w:val="333333"/>
          <w:kern w:val="0"/>
          <w:sz w:val="24"/>
          <w:szCs w:val="24"/>
        </w:rPr>
        <w:t xml:space="preserve">2017年7月20日 </w:t>
      </w:r>
    </w:p>
    <w:p w:rsidR="00EC722D" w:rsidRPr="00EC722D" w:rsidRDefault="00EC722D" w:rsidP="00EC722D">
      <w:pPr>
        <w:widowControl/>
        <w:shd w:val="clear" w:color="auto" w:fill="FFFFFF"/>
        <w:spacing w:before="100" w:beforeAutospacing="1" w:after="100" w:afterAutospacing="1" w:line="504" w:lineRule="auto"/>
        <w:ind w:firstLine="480"/>
        <w:jc w:val="left"/>
        <w:rPr>
          <w:rFonts w:ascii="微软雅黑" w:eastAsia="微软雅黑" w:hAnsi="微软雅黑" w:cs="宋体" w:hint="eastAsia"/>
          <w:color w:val="333333"/>
          <w:kern w:val="0"/>
          <w:sz w:val="24"/>
          <w:szCs w:val="24"/>
        </w:rPr>
      </w:pPr>
    </w:p>
    <w:p w:rsidR="00EC722D" w:rsidRPr="00EC722D" w:rsidRDefault="00EC722D" w:rsidP="00EC722D">
      <w:pPr>
        <w:widowControl/>
        <w:shd w:val="clear" w:color="auto" w:fill="FFFFFF"/>
        <w:spacing w:before="100" w:beforeAutospacing="1" w:after="100" w:afterAutospacing="1" w:line="504" w:lineRule="auto"/>
        <w:ind w:firstLine="480"/>
        <w:jc w:val="center"/>
        <w:rPr>
          <w:rFonts w:ascii="微软雅黑" w:eastAsia="微软雅黑" w:hAnsi="微软雅黑" w:cs="宋体" w:hint="eastAsia"/>
          <w:color w:val="333333"/>
          <w:kern w:val="0"/>
          <w:sz w:val="24"/>
          <w:szCs w:val="24"/>
        </w:rPr>
      </w:pPr>
      <w:r w:rsidRPr="00EC722D">
        <w:rPr>
          <w:rFonts w:ascii="微软雅黑" w:eastAsia="微软雅黑" w:hAnsi="微软雅黑" w:cs="宋体" w:hint="eastAsia"/>
          <w:color w:val="333333"/>
          <w:kern w:val="0"/>
          <w:sz w:val="24"/>
          <w:szCs w:val="24"/>
        </w:rPr>
        <w:t xml:space="preserve">红安县人民政府关于进一步鼓励投资的若干意见 </w:t>
      </w:r>
    </w:p>
    <w:p w:rsidR="00EC722D" w:rsidRPr="00EC722D" w:rsidRDefault="00EC722D" w:rsidP="00EC722D">
      <w:pPr>
        <w:widowControl/>
        <w:shd w:val="clear" w:color="auto" w:fill="FFFFFF"/>
        <w:spacing w:before="100" w:beforeAutospacing="1" w:after="100" w:afterAutospacing="1" w:line="504" w:lineRule="auto"/>
        <w:ind w:firstLine="480"/>
        <w:jc w:val="left"/>
        <w:rPr>
          <w:rFonts w:ascii="微软雅黑" w:eastAsia="微软雅黑" w:hAnsi="微软雅黑" w:cs="宋体" w:hint="eastAsia"/>
          <w:color w:val="333333"/>
          <w:kern w:val="0"/>
          <w:sz w:val="24"/>
          <w:szCs w:val="24"/>
        </w:rPr>
      </w:pPr>
    </w:p>
    <w:p w:rsidR="00EC722D" w:rsidRPr="00EC722D" w:rsidRDefault="00EC722D" w:rsidP="00EC722D">
      <w:pPr>
        <w:widowControl/>
        <w:shd w:val="clear" w:color="auto" w:fill="FFFFFF"/>
        <w:spacing w:before="100" w:beforeAutospacing="1" w:after="100" w:afterAutospacing="1" w:line="504" w:lineRule="auto"/>
        <w:ind w:firstLine="480"/>
        <w:jc w:val="center"/>
        <w:rPr>
          <w:rFonts w:ascii="微软雅黑" w:eastAsia="微软雅黑" w:hAnsi="微软雅黑" w:cs="宋体" w:hint="eastAsia"/>
          <w:color w:val="333333"/>
          <w:kern w:val="0"/>
          <w:sz w:val="24"/>
          <w:szCs w:val="24"/>
        </w:rPr>
      </w:pPr>
      <w:r w:rsidRPr="00EC722D">
        <w:rPr>
          <w:rFonts w:ascii="微软雅黑" w:eastAsia="微软雅黑" w:hAnsi="微软雅黑" w:cs="宋体" w:hint="eastAsia"/>
          <w:color w:val="333333"/>
          <w:kern w:val="0"/>
          <w:sz w:val="24"/>
          <w:szCs w:val="24"/>
        </w:rPr>
        <w:t xml:space="preserve">第一章总则 </w:t>
      </w:r>
    </w:p>
    <w:p w:rsidR="00EC722D" w:rsidRPr="00EC722D" w:rsidRDefault="00EC722D" w:rsidP="00EC722D">
      <w:pPr>
        <w:widowControl/>
        <w:shd w:val="clear" w:color="auto" w:fill="FFFFFF"/>
        <w:spacing w:before="100" w:beforeAutospacing="1" w:after="100" w:afterAutospacing="1" w:line="504" w:lineRule="auto"/>
        <w:ind w:firstLine="480"/>
        <w:jc w:val="left"/>
        <w:rPr>
          <w:rFonts w:ascii="微软雅黑" w:eastAsia="微软雅黑" w:hAnsi="微软雅黑" w:cs="宋体" w:hint="eastAsia"/>
          <w:color w:val="333333"/>
          <w:kern w:val="0"/>
          <w:sz w:val="24"/>
          <w:szCs w:val="24"/>
        </w:rPr>
      </w:pPr>
      <w:r w:rsidRPr="00EC722D">
        <w:rPr>
          <w:rFonts w:ascii="微软雅黑" w:eastAsia="微软雅黑" w:hAnsi="微软雅黑" w:cs="宋体" w:hint="eastAsia"/>
          <w:color w:val="333333"/>
          <w:kern w:val="0"/>
          <w:sz w:val="24"/>
          <w:szCs w:val="24"/>
        </w:rPr>
        <w:t xml:space="preserve">第一条  为进一步优化投资环境，扩大改革开放，鼓励和吸引县内外客商在红安投资兴业，加快红安转型发展、持续跨越，根据国家有关法规、政策，结合红安实际，制定本规定。 </w:t>
      </w:r>
    </w:p>
    <w:p w:rsidR="00EC722D" w:rsidRPr="00EC722D" w:rsidRDefault="00EC722D" w:rsidP="00EC722D">
      <w:pPr>
        <w:widowControl/>
        <w:shd w:val="clear" w:color="auto" w:fill="FFFFFF"/>
        <w:spacing w:before="100" w:beforeAutospacing="1" w:after="100" w:afterAutospacing="1" w:line="504" w:lineRule="auto"/>
        <w:ind w:firstLine="480"/>
        <w:jc w:val="left"/>
        <w:rPr>
          <w:rFonts w:ascii="微软雅黑" w:eastAsia="微软雅黑" w:hAnsi="微软雅黑" w:cs="宋体" w:hint="eastAsia"/>
          <w:color w:val="333333"/>
          <w:kern w:val="0"/>
          <w:sz w:val="24"/>
          <w:szCs w:val="24"/>
        </w:rPr>
      </w:pPr>
      <w:r w:rsidRPr="00EC722D">
        <w:rPr>
          <w:rFonts w:ascii="微软雅黑" w:eastAsia="微软雅黑" w:hAnsi="微软雅黑" w:cs="宋体" w:hint="eastAsia"/>
          <w:color w:val="333333"/>
          <w:kern w:val="0"/>
          <w:sz w:val="24"/>
          <w:szCs w:val="24"/>
        </w:rPr>
        <w:t xml:space="preserve">第二条  本规定适用于与县政府签约落户红安县境内的项目。 </w:t>
      </w:r>
    </w:p>
    <w:p w:rsidR="00EC722D" w:rsidRPr="00EC722D" w:rsidRDefault="00EC722D" w:rsidP="00EC722D">
      <w:pPr>
        <w:widowControl/>
        <w:shd w:val="clear" w:color="auto" w:fill="FFFFFF"/>
        <w:spacing w:before="100" w:beforeAutospacing="1" w:after="100" w:afterAutospacing="1" w:line="504" w:lineRule="auto"/>
        <w:ind w:firstLine="480"/>
        <w:jc w:val="left"/>
        <w:rPr>
          <w:rFonts w:ascii="微软雅黑" w:eastAsia="微软雅黑" w:hAnsi="微软雅黑" w:cs="宋体" w:hint="eastAsia"/>
          <w:color w:val="333333"/>
          <w:kern w:val="0"/>
          <w:sz w:val="24"/>
          <w:szCs w:val="24"/>
        </w:rPr>
      </w:pPr>
    </w:p>
    <w:p w:rsidR="00EC722D" w:rsidRPr="00EC722D" w:rsidRDefault="00EC722D" w:rsidP="00EC722D">
      <w:pPr>
        <w:widowControl/>
        <w:shd w:val="clear" w:color="auto" w:fill="FFFFFF"/>
        <w:spacing w:before="100" w:beforeAutospacing="1" w:after="100" w:afterAutospacing="1" w:line="504" w:lineRule="auto"/>
        <w:ind w:firstLine="480"/>
        <w:jc w:val="center"/>
        <w:rPr>
          <w:rFonts w:ascii="微软雅黑" w:eastAsia="微软雅黑" w:hAnsi="微软雅黑" w:cs="宋体" w:hint="eastAsia"/>
          <w:color w:val="333333"/>
          <w:kern w:val="0"/>
          <w:sz w:val="24"/>
          <w:szCs w:val="24"/>
        </w:rPr>
      </w:pPr>
      <w:r w:rsidRPr="00EC722D">
        <w:rPr>
          <w:rFonts w:ascii="微软雅黑" w:eastAsia="微软雅黑" w:hAnsi="微软雅黑" w:cs="宋体" w:hint="eastAsia"/>
          <w:color w:val="333333"/>
          <w:kern w:val="0"/>
          <w:sz w:val="24"/>
          <w:szCs w:val="24"/>
        </w:rPr>
        <w:t xml:space="preserve">第二章产业导向及项目准入 </w:t>
      </w:r>
    </w:p>
    <w:p w:rsidR="00EC722D" w:rsidRPr="00EC722D" w:rsidRDefault="00EC722D" w:rsidP="00EC722D">
      <w:pPr>
        <w:widowControl/>
        <w:shd w:val="clear" w:color="auto" w:fill="FFFFFF"/>
        <w:spacing w:before="100" w:beforeAutospacing="1" w:after="100" w:afterAutospacing="1" w:line="504" w:lineRule="auto"/>
        <w:ind w:firstLine="480"/>
        <w:jc w:val="left"/>
        <w:rPr>
          <w:rFonts w:ascii="微软雅黑" w:eastAsia="微软雅黑" w:hAnsi="微软雅黑" w:cs="宋体" w:hint="eastAsia"/>
          <w:color w:val="333333"/>
          <w:kern w:val="0"/>
          <w:sz w:val="24"/>
          <w:szCs w:val="24"/>
        </w:rPr>
      </w:pPr>
      <w:r w:rsidRPr="00EC722D">
        <w:rPr>
          <w:rFonts w:ascii="微软雅黑" w:eastAsia="微软雅黑" w:hAnsi="微软雅黑" w:cs="宋体" w:hint="eastAsia"/>
          <w:color w:val="333333"/>
          <w:kern w:val="0"/>
          <w:sz w:val="24"/>
          <w:szCs w:val="24"/>
        </w:rPr>
        <w:lastRenderedPageBreak/>
        <w:t xml:space="preserve">第三条 国家产业政策鼓励和允许的项目以及符合环境保护政策的项目，优先鼓励支持投资强度、链条长度、环保程度、科技高度、安全限度、建设速度和税收额度好的优势项目落户。 </w:t>
      </w:r>
    </w:p>
    <w:p w:rsidR="00EC722D" w:rsidRPr="00EC722D" w:rsidRDefault="00EC722D" w:rsidP="00EC722D">
      <w:pPr>
        <w:widowControl/>
        <w:shd w:val="clear" w:color="auto" w:fill="FFFFFF"/>
        <w:spacing w:before="100" w:beforeAutospacing="1" w:after="100" w:afterAutospacing="1" w:line="504" w:lineRule="auto"/>
        <w:ind w:firstLine="480"/>
        <w:jc w:val="left"/>
        <w:rPr>
          <w:rFonts w:ascii="微软雅黑" w:eastAsia="微软雅黑" w:hAnsi="微软雅黑" w:cs="宋体" w:hint="eastAsia"/>
          <w:color w:val="333333"/>
          <w:kern w:val="0"/>
          <w:sz w:val="24"/>
          <w:szCs w:val="24"/>
        </w:rPr>
      </w:pPr>
      <w:r w:rsidRPr="00EC722D">
        <w:rPr>
          <w:rFonts w:ascii="微软雅黑" w:eastAsia="微软雅黑" w:hAnsi="微软雅黑" w:cs="宋体" w:hint="eastAsia"/>
          <w:color w:val="333333"/>
          <w:kern w:val="0"/>
          <w:sz w:val="24"/>
          <w:szCs w:val="24"/>
        </w:rPr>
        <w:t>第四条  工业项目的准入标准为：落户红安县新型产业园项目亩均投资强度不低于200万元，其它地方的项目亩均投资强度不低于150万元；新建工业项目容积率不低于1.0，建筑密度不低于40%，绿地率不超过15%，工业项目所需行政办公和生活服务设施用地面积不得超过总面积的7%。商业项目的准入标准为亩</w:t>
      </w:r>
      <w:proofErr w:type="gramStart"/>
      <w:r w:rsidRPr="00EC722D">
        <w:rPr>
          <w:rFonts w:ascii="微软雅黑" w:eastAsia="微软雅黑" w:hAnsi="微软雅黑" w:cs="宋体" w:hint="eastAsia"/>
          <w:color w:val="333333"/>
          <w:kern w:val="0"/>
          <w:sz w:val="24"/>
          <w:szCs w:val="24"/>
        </w:rPr>
        <w:t>平投资</w:t>
      </w:r>
      <w:proofErr w:type="gramEnd"/>
      <w:r w:rsidRPr="00EC722D">
        <w:rPr>
          <w:rFonts w:ascii="微软雅黑" w:eastAsia="微软雅黑" w:hAnsi="微软雅黑" w:cs="宋体" w:hint="eastAsia"/>
          <w:color w:val="333333"/>
          <w:kern w:val="0"/>
          <w:sz w:val="24"/>
          <w:szCs w:val="24"/>
        </w:rPr>
        <w:t xml:space="preserve">不低于300万元（只计算商业部分，不包含房地产开发）。 </w:t>
      </w:r>
    </w:p>
    <w:p w:rsidR="00EC722D" w:rsidRPr="00EC722D" w:rsidRDefault="00EC722D" w:rsidP="00EC722D">
      <w:pPr>
        <w:widowControl/>
        <w:shd w:val="clear" w:color="auto" w:fill="FFFFFF"/>
        <w:spacing w:before="100" w:beforeAutospacing="1" w:after="100" w:afterAutospacing="1" w:line="504" w:lineRule="auto"/>
        <w:ind w:firstLine="480"/>
        <w:jc w:val="center"/>
        <w:rPr>
          <w:rFonts w:ascii="微软雅黑" w:eastAsia="微软雅黑" w:hAnsi="微软雅黑" w:cs="宋体" w:hint="eastAsia"/>
          <w:color w:val="333333"/>
          <w:kern w:val="0"/>
          <w:sz w:val="24"/>
          <w:szCs w:val="24"/>
        </w:rPr>
      </w:pPr>
      <w:r w:rsidRPr="00EC722D">
        <w:rPr>
          <w:rFonts w:ascii="微软雅黑" w:eastAsia="微软雅黑" w:hAnsi="微软雅黑" w:cs="宋体" w:hint="eastAsia"/>
          <w:color w:val="333333"/>
          <w:kern w:val="0"/>
          <w:sz w:val="24"/>
          <w:szCs w:val="24"/>
        </w:rPr>
        <w:t xml:space="preserve">第三章土地政策 </w:t>
      </w:r>
    </w:p>
    <w:p w:rsidR="00EC722D" w:rsidRPr="00EC722D" w:rsidRDefault="00EC722D" w:rsidP="00EC722D">
      <w:pPr>
        <w:widowControl/>
        <w:shd w:val="clear" w:color="auto" w:fill="FFFFFF"/>
        <w:spacing w:before="100" w:beforeAutospacing="1" w:after="100" w:afterAutospacing="1" w:line="504" w:lineRule="auto"/>
        <w:ind w:firstLine="480"/>
        <w:jc w:val="left"/>
        <w:rPr>
          <w:rFonts w:ascii="微软雅黑" w:eastAsia="微软雅黑" w:hAnsi="微软雅黑" w:cs="宋体" w:hint="eastAsia"/>
          <w:color w:val="333333"/>
          <w:kern w:val="0"/>
          <w:sz w:val="24"/>
          <w:szCs w:val="24"/>
        </w:rPr>
      </w:pPr>
      <w:r w:rsidRPr="00EC722D">
        <w:rPr>
          <w:rFonts w:ascii="微软雅黑" w:eastAsia="微软雅黑" w:hAnsi="微软雅黑" w:cs="宋体" w:hint="eastAsia"/>
          <w:color w:val="333333"/>
          <w:kern w:val="0"/>
          <w:sz w:val="24"/>
          <w:szCs w:val="24"/>
        </w:rPr>
        <w:t xml:space="preserve">第五条  投资项目依法通过招标、拍卖、挂牌的方式取得土地使用权，严格按照国家规定办理土地使用权出让手续。 </w:t>
      </w:r>
    </w:p>
    <w:p w:rsidR="00EC722D" w:rsidRPr="00EC722D" w:rsidRDefault="00EC722D" w:rsidP="00EC722D">
      <w:pPr>
        <w:widowControl/>
        <w:shd w:val="clear" w:color="auto" w:fill="FFFFFF"/>
        <w:spacing w:before="100" w:beforeAutospacing="1" w:after="100" w:afterAutospacing="1" w:line="504" w:lineRule="auto"/>
        <w:ind w:firstLine="480"/>
        <w:jc w:val="left"/>
        <w:rPr>
          <w:rFonts w:ascii="微软雅黑" w:eastAsia="微软雅黑" w:hAnsi="微软雅黑" w:cs="宋体" w:hint="eastAsia"/>
          <w:color w:val="333333"/>
          <w:kern w:val="0"/>
          <w:sz w:val="24"/>
          <w:szCs w:val="24"/>
        </w:rPr>
      </w:pPr>
      <w:r w:rsidRPr="00EC722D">
        <w:rPr>
          <w:rFonts w:ascii="微软雅黑" w:eastAsia="微软雅黑" w:hAnsi="微软雅黑" w:cs="宋体" w:hint="eastAsia"/>
          <w:color w:val="333333"/>
          <w:kern w:val="0"/>
          <w:sz w:val="24"/>
          <w:szCs w:val="24"/>
        </w:rPr>
        <w:t xml:space="preserve">第六条  工业类项目土地出让价格不低于国家规定的红安县工业用地出让最低价标准，涉及企业代征部分的土地面积应缴纳的价款，标准按照实际使用面积出让单价的50％据实计算征收。商业类项目土地出让价格以评估价为准。 </w:t>
      </w:r>
    </w:p>
    <w:p w:rsidR="00EC722D" w:rsidRPr="00EC722D" w:rsidRDefault="00EC722D" w:rsidP="00EC722D">
      <w:pPr>
        <w:widowControl/>
        <w:shd w:val="clear" w:color="auto" w:fill="FFFFFF"/>
        <w:spacing w:before="100" w:beforeAutospacing="1" w:after="100" w:afterAutospacing="1" w:line="504" w:lineRule="auto"/>
        <w:ind w:firstLine="480"/>
        <w:jc w:val="center"/>
        <w:rPr>
          <w:rFonts w:ascii="微软雅黑" w:eastAsia="微软雅黑" w:hAnsi="微软雅黑" w:cs="宋体" w:hint="eastAsia"/>
          <w:color w:val="333333"/>
          <w:kern w:val="0"/>
          <w:sz w:val="24"/>
          <w:szCs w:val="24"/>
        </w:rPr>
      </w:pPr>
    </w:p>
    <w:p w:rsidR="00EC722D" w:rsidRPr="00EC722D" w:rsidRDefault="00EC722D" w:rsidP="00EC722D">
      <w:pPr>
        <w:widowControl/>
        <w:shd w:val="clear" w:color="auto" w:fill="FFFFFF"/>
        <w:spacing w:before="100" w:beforeAutospacing="1" w:after="100" w:afterAutospacing="1" w:line="504" w:lineRule="auto"/>
        <w:ind w:firstLine="480"/>
        <w:jc w:val="center"/>
        <w:rPr>
          <w:rFonts w:ascii="微软雅黑" w:eastAsia="微软雅黑" w:hAnsi="微软雅黑" w:cs="宋体" w:hint="eastAsia"/>
          <w:color w:val="333333"/>
          <w:kern w:val="0"/>
          <w:sz w:val="24"/>
          <w:szCs w:val="24"/>
        </w:rPr>
      </w:pPr>
      <w:r w:rsidRPr="00EC722D">
        <w:rPr>
          <w:rFonts w:ascii="微软雅黑" w:eastAsia="微软雅黑" w:hAnsi="微软雅黑" w:cs="宋体" w:hint="eastAsia"/>
          <w:color w:val="333333"/>
          <w:kern w:val="0"/>
          <w:sz w:val="24"/>
          <w:szCs w:val="24"/>
        </w:rPr>
        <w:t xml:space="preserve">第四章 支持政策 </w:t>
      </w:r>
    </w:p>
    <w:p w:rsidR="00EC722D" w:rsidRPr="00EC722D" w:rsidRDefault="00EC722D" w:rsidP="00EC722D">
      <w:pPr>
        <w:widowControl/>
        <w:shd w:val="clear" w:color="auto" w:fill="FFFFFF"/>
        <w:spacing w:before="100" w:beforeAutospacing="1" w:after="100" w:afterAutospacing="1" w:line="504" w:lineRule="auto"/>
        <w:ind w:firstLine="480"/>
        <w:jc w:val="left"/>
        <w:rPr>
          <w:rFonts w:ascii="微软雅黑" w:eastAsia="微软雅黑" w:hAnsi="微软雅黑" w:cs="宋体" w:hint="eastAsia"/>
          <w:color w:val="333333"/>
          <w:kern w:val="0"/>
          <w:sz w:val="24"/>
          <w:szCs w:val="24"/>
        </w:rPr>
      </w:pPr>
      <w:r w:rsidRPr="00EC722D">
        <w:rPr>
          <w:rFonts w:ascii="微软雅黑" w:eastAsia="微软雅黑" w:hAnsi="微软雅黑" w:cs="宋体" w:hint="eastAsia"/>
          <w:color w:val="333333"/>
          <w:kern w:val="0"/>
          <w:sz w:val="24"/>
          <w:szCs w:val="24"/>
        </w:rPr>
        <w:t xml:space="preserve">第七条  重点项目支持措施。对落户的工业项目、农副产品加工项目，且固定资产一次性投资在3000万元以上、3亿元以下的项目给予下列支持： </w:t>
      </w:r>
    </w:p>
    <w:p w:rsidR="00EC722D" w:rsidRPr="00EC722D" w:rsidRDefault="00EC722D" w:rsidP="00EC722D">
      <w:pPr>
        <w:widowControl/>
        <w:shd w:val="clear" w:color="auto" w:fill="FFFFFF"/>
        <w:spacing w:before="100" w:beforeAutospacing="1" w:after="100" w:afterAutospacing="1" w:line="504" w:lineRule="auto"/>
        <w:ind w:firstLine="480"/>
        <w:jc w:val="left"/>
        <w:rPr>
          <w:rFonts w:ascii="微软雅黑" w:eastAsia="微软雅黑" w:hAnsi="微软雅黑" w:cs="宋体" w:hint="eastAsia"/>
          <w:color w:val="333333"/>
          <w:kern w:val="0"/>
          <w:sz w:val="24"/>
          <w:szCs w:val="24"/>
        </w:rPr>
      </w:pPr>
      <w:r w:rsidRPr="00EC722D">
        <w:rPr>
          <w:rFonts w:ascii="微软雅黑" w:eastAsia="微软雅黑" w:hAnsi="微软雅黑" w:cs="宋体" w:hint="eastAsia"/>
          <w:color w:val="333333"/>
          <w:kern w:val="0"/>
          <w:sz w:val="24"/>
          <w:szCs w:val="24"/>
        </w:rPr>
        <w:lastRenderedPageBreak/>
        <w:t>（一）基础设施建设补助。根据项目投资情况对项目基础设施建设给予财政资金扶持。项目用地按国家规定我县的最低出让价挂牌出让，在缴纳耕地占用税后，按1.73万元∕</w:t>
      </w:r>
      <w:proofErr w:type="gramStart"/>
      <w:r w:rsidRPr="00EC722D">
        <w:rPr>
          <w:rFonts w:ascii="微软雅黑" w:eastAsia="微软雅黑" w:hAnsi="微软雅黑" w:cs="宋体" w:hint="eastAsia"/>
          <w:color w:val="333333"/>
          <w:kern w:val="0"/>
          <w:sz w:val="24"/>
          <w:szCs w:val="24"/>
        </w:rPr>
        <w:t>亩给予</w:t>
      </w:r>
      <w:proofErr w:type="gramEnd"/>
      <w:r w:rsidRPr="00EC722D">
        <w:rPr>
          <w:rFonts w:ascii="微软雅黑" w:eastAsia="微软雅黑" w:hAnsi="微软雅黑" w:cs="宋体" w:hint="eastAsia"/>
          <w:color w:val="333333"/>
          <w:kern w:val="0"/>
          <w:sz w:val="24"/>
          <w:szCs w:val="24"/>
        </w:rPr>
        <w:t>项目基础设施建设补助，</w:t>
      </w:r>
      <w:proofErr w:type="gramStart"/>
      <w:r w:rsidRPr="00EC722D">
        <w:rPr>
          <w:rFonts w:ascii="微软雅黑" w:eastAsia="微软雅黑" w:hAnsi="微软雅黑" w:cs="宋体" w:hint="eastAsia"/>
          <w:color w:val="333333"/>
          <w:kern w:val="0"/>
          <w:sz w:val="24"/>
          <w:szCs w:val="24"/>
        </w:rPr>
        <w:t>补助总</w:t>
      </w:r>
      <w:proofErr w:type="gramEnd"/>
      <w:r w:rsidRPr="00EC722D">
        <w:rPr>
          <w:rFonts w:ascii="微软雅黑" w:eastAsia="微软雅黑" w:hAnsi="微软雅黑" w:cs="宋体" w:hint="eastAsia"/>
          <w:color w:val="333333"/>
          <w:kern w:val="0"/>
          <w:sz w:val="24"/>
          <w:szCs w:val="24"/>
        </w:rPr>
        <w:t xml:space="preserve">金额按土地使用权出让合同约定的用地面积计算。补助资金分两次到位，即在项目正式动工且主体工程出“正负零”后，按50%补助到位；在项目建成投产且固定资产投资总额、投资强度等指标达到协议约定的80％后，再补助余下的50%。 </w:t>
      </w:r>
    </w:p>
    <w:p w:rsidR="00EC722D" w:rsidRPr="00EC722D" w:rsidRDefault="00EC722D" w:rsidP="00EC722D">
      <w:pPr>
        <w:widowControl/>
        <w:shd w:val="clear" w:color="auto" w:fill="FFFFFF"/>
        <w:spacing w:before="100" w:beforeAutospacing="1" w:after="100" w:afterAutospacing="1" w:line="504" w:lineRule="auto"/>
        <w:ind w:firstLine="480"/>
        <w:jc w:val="left"/>
        <w:rPr>
          <w:rFonts w:ascii="微软雅黑" w:eastAsia="微软雅黑" w:hAnsi="微软雅黑" w:cs="宋体" w:hint="eastAsia"/>
          <w:color w:val="333333"/>
          <w:kern w:val="0"/>
          <w:sz w:val="24"/>
          <w:szCs w:val="24"/>
        </w:rPr>
      </w:pPr>
      <w:r w:rsidRPr="00EC722D">
        <w:rPr>
          <w:rFonts w:ascii="微软雅黑" w:eastAsia="微软雅黑" w:hAnsi="微软雅黑" w:cs="宋体" w:hint="eastAsia"/>
          <w:color w:val="333333"/>
          <w:kern w:val="0"/>
          <w:sz w:val="24"/>
          <w:szCs w:val="24"/>
        </w:rPr>
        <w:t>（二）固定资产投资补助。项目投产入</w:t>
      </w:r>
      <w:proofErr w:type="gramStart"/>
      <w:r w:rsidRPr="00EC722D">
        <w:rPr>
          <w:rFonts w:ascii="微软雅黑" w:eastAsia="微软雅黑" w:hAnsi="微软雅黑" w:cs="宋体" w:hint="eastAsia"/>
          <w:color w:val="333333"/>
          <w:kern w:val="0"/>
          <w:sz w:val="24"/>
          <w:szCs w:val="24"/>
        </w:rPr>
        <w:t>规</w:t>
      </w:r>
      <w:proofErr w:type="gramEnd"/>
      <w:r w:rsidRPr="00EC722D">
        <w:rPr>
          <w:rFonts w:ascii="微软雅黑" w:eastAsia="微软雅黑" w:hAnsi="微软雅黑" w:cs="宋体" w:hint="eastAsia"/>
          <w:color w:val="333333"/>
          <w:kern w:val="0"/>
          <w:sz w:val="24"/>
          <w:szCs w:val="24"/>
        </w:rPr>
        <w:t xml:space="preserve">后，按项目固定资产（厂房、设备）投资额给予补助。固定资产一次性投资在1亿元以上的（含1亿元），给予3%补助。 </w:t>
      </w:r>
    </w:p>
    <w:p w:rsidR="00EC722D" w:rsidRPr="00EC722D" w:rsidRDefault="00EC722D" w:rsidP="00EC722D">
      <w:pPr>
        <w:widowControl/>
        <w:shd w:val="clear" w:color="auto" w:fill="FFFFFF"/>
        <w:spacing w:before="100" w:beforeAutospacing="1" w:after="100" w:afterAutospacing="1" w:line="504" w:lineRule="auto"/>
        <w:ind w:firstLine="480"/>
        <w:jc w:val="left"/>
        <w:rPr>
          <w:rFonts w:ascii="微软雅黑" w:eastAsia="微软雅黑" w:hAnsi="微软雅黑" w:cs="宋体" w:hint="eastAsia"/>
          <w:color w:val="333333"/>
          <w:kern w:val="0"/>
          <w:sz w:val="24"/>
          <w:szCs w:val="24"/>
        </w:rPr>
      </w:pPr>
      <w:r w:rsidRPr="00EC722D">
        <w:rPr>
          <w:rFonts w:ascii="微软雅黑" w:eastAsia="微软雅黑" w:hAnsi="微软雅黑" w:cs="宋体" w:hint="eastAsia"/>
          <w:color w:val="333333"/>
          <w:kern w:val="0"/>
          <w:sz w:val="24"/>
          <w:szCs w:val="24"/>
        </w:rPr>
        <w:t>（三）税收贡献奖励。项目按协议</w:t>
      </w:r>
      <w:proofErr w:type="gramStart"/>
      <w:r w:rsidRPr="00EC722D">
        <w:rPr>
          <w:rFonts w:ascii="微软雅黑" w:eastAsia="微软雅黑" w:hAnsi="微软雅黑" w:cs="宋体" w:hint="eastAsia"/>
          <w:color w:val="333333"/>
          <w:kern w:val="0"/>
          <w:sz w:val="24"/>
          <w:szCs w:val="24"/>
        </w:rPr>
        <w:t>约定投产</w:t>
      </w:r>
      <w:proofErr w:type="gramEnd"/>
      <w:r w:rsidRPr="00EC722D">
        <w:rPr>
          <w:rFonts w:ascii="微软雅黑" w:eastAsia="微软雅黑" w:hAnsi="微软雅黑" w:cs="宋体" w:hint="eastAsia"/>
          <w:color w:val="333333"/>
          <w:kern w:val="0"/>
          <w:sz w:val="24"/>
          <w:szCs w:val="24"/>
        </w:rPr>
        <w:t xml:space="preserve">后，5年内给予奖励，前三年按缴纳企业所得税和增值税县级留成部分的100%给予奖励，后两年按缴纳企业所得税和增值税县级留成部分的50%给予奖励。 </w:t>
      </w:r>
    </w:p>
    <w:p w:rsidR="00EC722D" w:rsidRPr="00EC722D" w:rsidRDefault="00EC722D" w:rsidP="00EC722D">
      <w:pPr>
        <w:widowControl/>
        <w:shd w:val="clear" w:color="auto" w:fill="FFFFFF"/>
        <w:spacing w:before="100" w:beforeAutospacing="1" w:after="100" w:afterAutospacing="1" w:line="504" w:lineRule="auto"/>
        <w:ind w:firstLine="480"/>
        <w:jc w:val="left"/>
        <w:rPr>
          <w:rFonts w:ascii="微软雅黑" w:eastAsia="微软雅黑" w:hAnsi="微软雅黑" w:cs="宋体" w:hint="eastAsia"/>
          <w:color w:val="333333"/>
          <w:kern w:val="0"/>
          <w:sz w:val="24"/>
          <w:szCs w:val="24"/>
        </w:rPr>
      </w:pPr>
      <w:r w:rsidRPr="00EC722D">
        <w:rPr>
          <w:rFonts w:ascii="微软雅黑" w:eastAsia="微软雅黑" w:hAnsi="微软雅黑" w:cs="宋体" w:hint="eastAsia"/>
          <w:color w:val="333333"/>
          <w:kern w:val="0"/>
          <w:sz w:val="24"/>
          <w:szCs w:val="24"/>
        </w:rPr>
        <w:t xml:space="preserve">（四）土地使用税。土地使用税先征后奖，自纳税之日起三年内按其纳税总额的50％给予奖励。 </w:t>
      </w:r>
    </w:p>
    <w:p w:rsidR="00EC722D" w:rsidRPr="00EC722D" w:rsidRDefault="00EC722D" w:rsidP="00EC722D">
      <w:pPr>
        <w:widowControl/>
        <w:shd w:val="clear" w:color="auto" w:fill="FFFFFF"/>
        <w:spacing w:before="100" w:beforeAutospacing="1" w:after="100" w:afterAutospacing="1" w:line="504" w:lineRule="auto"/>
        <w:ind w:firstLine="480"/>
        <w:jc w:val="left"/>
        <w:rPr>
          <w:rFonts w:ascii="微软雅黑" w:eastAsia="微软雅黑" w:hAnsi="微软雅黑" w:cs="宋体" w:hint="eastAsia"/>
          <w:color w:val="333333"/>
          <w:kern w:val="0"/>
          <w:sz w:val="24"/>
          <w:szCs w:val="24"/>
        </w:rPr>
      </w:pPr>
      <w:r w:rsidRPr="00EC722D">
        <w:rPr>
          <w:rFonts w:ascii="微软雅黑" w:eastAsia="微软雅黑" w:hAnsi="微软雅黑" w:cs="宋体" w:hint="eastAsia"/>
          <w:color w:val="333333"/>
          <w:kern w:val="0"/>
          <w:sz w:val="24"/>
          <w:szCs w:val="24"/>
        </w:rPr>
        <w:t xml:space="preserve">第八条 重大项目（重资产）建设支持措施。对一次性固定资产投资3亿元以上（含3亿元）的产业龙头项目，可给予重资产建设支持。 </w:t>
      </w:r>
    </w:p>
    <w:p w:rsidR="00EC722D" w:rsidRPr="00EC722D" w:rsidRDefault="00EC722D" w:rsidP="00EC722D">
      <w:pPr>
        <w:widowControl/>
        <w:shd w:val="clear" w:color="auto" w:fill="FFFFFF"/>
        <w:spacing w:before="100" w:beforeAutospacing="1" w:after="100" w:afterAutospacing="1" w:line="504" w:lineRule="auto"/>
        <w:ind w:firstLine="480"/>
        <w:jc w:val="left"/>
        <w:rPr>
          <w:rFonts w:ascii="微软雅黑" w:eastAsia="微软雅黑" w:hAnsi="微软雅黑" w:cs="宋体" w:hint="eastAsia"/>
          <w:color w:val="333333"/>
          <w:kern w:val="0"/>
          <w:sz w:val="24"/>
          <w:szCs w:val="24"/>
        </w:rPr>
      </w:pPr>
      <w:r w:rsidRPr="00EC722D">
        <w:rPr>
          <w:rFonts w:ascii="微软雅黑" w:eastAsia="微软雅黑" w:hAnsi="微软雅黑" w:cs="宋体" w:hint="eastAsia"/>
          <w:color w:val="333333"/>
          <w:kern w:val="0"/>
          <w:sz w:val="24"/>
          <w:szCs w:val="24"/>
        </w:rPr>
        <w:t xml:space="preserve">（一）由政府通过专项产业基金股权投入或直接代建项目厂房及厂区内道路、水、电等基础设施，或代购生产设备等重资产，企业建成投产后5年内分期回购完毕。 </w:t>
      </w:r>
    </w:p>
    <w:p w:rsidR="00EC722D" w:rsidRPr="00EC722D" w:rsidRDefault="00EC722D" w:rsidP="00EC722D">
      <w:pPr>
        <w:widowControl/>
        <w:shd w:val="clear" w:color="auto" w:fill="FFFFFF"/>
        <w:spacing w:before="100" w:beforeAutospacing="1" w:after="100" w:afterAutospacing="1" w:line="504" w:lineRule="auto"/>
        <w:ind w:firstLine="480"/>
        <w:jc w:val="left"/>
        <w:rPr>
          <w:rFonts w:ascii="微软雅黑" w:eastAsia="微软雅黑" w:hAnsi="微软雅黑" w:cs="宋体" w:hint="eastAsia"/>
          <w:color w:val="333333"/>
          <w:kern w:val="0"/>
          <w:sz w:val="24"/>
          <w:szCs w:val="24"/>
        </w:rPr>
      </w:pPr>
      <w:r w:rsidRPr="00EC722D">
        <w:rPr>
          <w:rFonts w:ascii="微软雅黑" w:eastAsia="微软雅黑" w:hAnsi="微软雅黑" w:cs="宋体" w:hint="eastAsia"/>
          <w:color w:val="333333"/>
          <w:kern w:val="0"/>
          <w:sz w:val="24"/>
          <w:szCs w:val="24"/>
        </w:rPr>
        <w:lastRenderedPageBreak/>
        <w:t xml:space="preserve">（二）经申报审定后，为企业配套提供具备基本入住条件的公寓，租金前三年免交、后两年减半收取。 </w:t>
      </w:r>
    </w:p>
    <w:p w:rsidR="00EC722D" w:rsidRPr="00EC722D" w:rsidRDefault="00EC722D" w:rsidP="00EC722D">
      <w:pPr>
        <w:widowControl/>
        <w:shd w:val="clear" w:color="auto" w:fill="FFFFFF"/>
        <w:spacing w:before="100" w:beforeAutospacing="1" w:after="100" w:afterAutospacing="1" w:line="504" w:lineRule="auto"/>
        <w:ind w:firstLine="480"/>
        <w:jc w:val="left"/>
        <w:rPr>
          <w:rFonts w:ascii="微软雅黑" w:eastAsia="微软雅黑" w:hAnsi="微软雅黑" w:cs="宋体" w:hint="eastAsia"/>
          <w:color w:val="333333"/>
          <w:kern w:val="0"/>
          <w:sz w:val="24"/>
          <w:szCs w:val="24"/>
        </w:rPr>
      </w:pPr>
      <w:r w:rsidRPr="00EC722D">
        <w:rPr>
          <w:rFonts w:ascii="微软雅黑" w:eastAsia="微软雅黑" w:hAnsi="微软雅黑" w:cs="宋体" w:hint="eastAsia"/>
          <w:color w:val="333333"/>
          <w:kern w:val="0"/>
          <w:sz w:val="24"/>
          <w:szCs w:val="24"/>
        </w:rPr>
        <w:t xml:space="preserve">第九条 “一事一议”政策适用范围 </w:t>
      </w:r>
    </w:p>
    <w:p w:rsidR="00EC722D" w:rsidRPr="00EC722D" w:rsidRDefault="00EC722D" w:rsidP="00EC722D">
      <w:pPr>
        <w:widowControl/>
        <w:shd w:val="clear" w:color="auto" w:fill="FFFFFF"/>
        <w:spacing w:before="100" w:beforeAutospacing="1" w:after="100" w:afterAutospacing="1" w:line="504" w:lineRule="auto"/>
        <w:ind w:firstLine="480"/>
        <w:jc w:val="left"/>
        <w:rPr>
          <w:rFonts w:ascii="微软雅黑" w:eastAsia="微软雅黑" w:hAnsi="微软雅黑" w:cs="宋体" w:hint="eastAsia"/>
          <w:color w:val="333333"/>
          <w:kern w:val="0"/>
          <w:sz w:val="24"/>
          <w:szCs w:val="24"/>
        </w:rPr>
      </w:pPr>
      <w:r w:rsidRPr="00EC722D">
        <w:rPr>
          <w:rFonts w:ascii="微软雅黑" w:eastAsia="微软雅黑" w:hAnsi="微软雅黑" w:cs="宋体" w:hint="eastAsia"/>
          <w:color w:val="333333"/>
          <w:kern w:val="0"/>
          <w:sz w:val="24"/>
          <w:szCs w:val="24"/>
        </w:rPr>
        <w:t xml:space="preserve">（一）对一次性固定资产投资3亿元以上（含3亿元）的工业项目。 </w:t>
      </w:r>
    </w:p>
    <w:p w:rsidR="00EC722D" w:rsidRPr="00EC722D" w:rsidRDefault="00EC722D" w:rsidP="00EC722D">
      <w:pPr>
        <w:widowControl/>
        <w:shd w:val="clear" w:color="auto" w:fill="FFFFFF"/>
        <w:spacing w:before="100" w:beforeAutospacing="1" w:after="100" w:afterAutospacing="1" w:line="504" w:lineRule="auto"/>
        <w:ind w:firstLine="480"/>
        <w:jc w:val="left"/>
        <w:rPr>
          <w:rFonts w:ascii="微软雅黑" w:eastAsia="微软雅黑" w:hAnsi="微软雅黑" w:cs="宋体" w:hint="eastAsia"/>
          <w:color w:val="333333"/>
          <w:kern w:val="0"/>
          <w:sz w:val="24"/>
          <w:szCs w:val="24"/>
        </w:rPr>
      </w:pPr>
      <w:r w:rsidRPr="00EC722D">
        <w:rPr>
          <w:rFonts w:ascii="微软雅黑" w:eastAsia="微软雅黑" w:hAnsi="微软雅黑" w:cs="宋体" w:hint="eastAsia"/>
          <w:color w:val="333333"/>
          <w:kern w:val="0"/>
          <w:sz w:val="24"/>
          <w:szCs w:val="24"/>
        </w:rPr>
        <w:t xml:space="preserve">（二）世界500强、央企、国内民营500强企业。 </w:t>
      </w:r>
    </w:p>
    <w:p w:rsidR="00EC722D" w:rsidRPr="00EC722D" w:rsidRDefault="00EC722D" w:rsidP="00EC722D">
      <w:pPr>
        <w:widowControl/>
        <w:shd w:val="clear" w:color="auto" w:fill="FFFFFF"/>
        <w:spacing w:before="100" w:beforeAutospacing="1" w:after="100" w:afterAutospacing="1" w:line="504" w:lineRule="auto"/>
        <w:ind w:firstLine="480"/>
        <w:jc w:val="left"/>
        <w:rPr>
          <w:rFonts w:ascii="微软雅黑" w:eastAsia="微软雅黑" w:hAnsi="微软雅黑" w:cs="宋体" w:hint="eastAsia"/>
          <w:color w:val="333333"/>
          <w:kern w:val="0"/>
          <w:sz w:val="24"/>
          <w:szCs w:val="24"/>
        </w:rPr>
      </w:pPr>
      <w:r w:rsidRPr="00EC722D">
        <w:rPr>
          <w:rFonts w:ascii="微软雅黑" w:eastAsia="微软雅黑" w:hAnsi="微软雅黑" w:cs="宋体" w:hint="eastAsia"/>
          <w:color w:val="333333"/>
          <w:kern w:val="0"/>
          <w:sz w:val="24"/>
          <w:szCs w:val="24"/>
        </w:rPr>
        <w:t xml:space="preserve">（三）新引进的年缴纳税收2000万元以上（含2000万）的企业。 </w:t>
      </w:r>
    </w:p>
    <w:p w:rsidR="00EC722D" w:rsidRPr="00EC722D" w:rsidRDefault="00EC722D" w:rsidP="00EC722D">
      <w:pPr>
        <w:widowControl/>
        <w:shd w:val="clear" w:color="auto" w:fill="FFFFFF"/>
        <w:spacing w:before="100" w:beforeAutospacing="1" w:after="100" w:afterAutospacing="1" w:line="504" w:lineRule="auto"/>
        <w:ind w:firstLine="480"/>
        <w:jc w:val="left"/>
        <w:rPr>
          <w:rFonts w:ascii="微软雅黑" w:eastAsia="微软雅黑" w:hAnsi="微软雅黑" w:cs="宋体" w:hint="eastAsia"/>
          <w:color w:val="333333"/>
          <w:kern w:val="0"/>
          <w:sz w:val="24"/>
          <w:szCs w:val="24"/>
        </w:rPr>
      </w:pPr>
      <w:r w:rsidRPr="00EC722D">
        <w:rPr>
          <w:rFonts w:ascii="微软雅黑" w:eastAsia="微软雅黑" w:hAnsi="微软雅黑" w:cs="宋体" w:hint="eastAsia"/>
          <w:color w:val="333333"/>
          <w:kern w:val="0"/>
          <w:sz w:val="24"/>
          <w:szCs w:val="24"/>
        </w:rPr>
        <w:t xml:space="preserve">（四）“专业招商服务供应商”、“园中园招商服务平台”类项目。 </w:t>
      </w:r>
    </w:p>
    <w:p w:rsidR="00EC722D" w:rsidRPr="00EC722D" w:rsidRDefault="00EC722D" w:rsidP="00EC722D">
      <w:pPr>
        <w:widowControl/>
        <w:shd w:val="clear" w:color="auto" w:fill="FFFFFF"/>
        <w:spacing w:before="100" w:beforeAutospacing="1" w:after="100" w:afterAutospacing="1" w:line="504" w:lineRule="auto"/>
        <w:ind w:firstLine="480"/>
        <w:jc w:val="left"/>
        <w:rPr>
          <w:rFonts w:ascii="微软雅黑" w:eastAsia="微软雅黑" w:hAnsi="微软雅黑" w:cs="宋体" w:hint="eastAsia"/>
          <w:color w:val="333333"/>
          <w:kern w:val="0"/>
          <w:sz w:val="24"/>
          <w:szCs w:val="24"/>
        </w:rPr>
      </w:pPr>
      <w:r w:rsidRPr="00EC722D">
        <w:rPr>
          <w:rFonts w:ascii="微软雅黑" w:eastAsia="微软雅黑" w:hAnsi="微软雅黑" w:cs="宋体" w:hint="eastAsia"/>
          <w:color w:val="333333"/>
          <w:kern w:val="0"/>
          <w:sz w:val="24"/>
          <w:szCs w:val="24"/>
        </w:rPr>
        <w:t xml:space="preserve">（五）新引进的上市企业。 </w:t>
      </w:r>
    </w:p>
    <w:p w:rsidR="00EC722D" w:rsidRPr="00EC722D" w:rsidRDefault="00EC722D" w:rsidP="00EC722D">
      <w:pPr>
        <w:widowControl/>
        <w:shd w:val="clear" w:color="auto" w:fill="FFFFFF"/>
        <w:spacing w:before="100" w:beforeAutospacing="1" w:after="100" w:afterAutospacing="1" w:line="504" w:lineRule="auto"/>
        <w:ind w:firstLine="480"/>
        <w:jc w:val="left"/>
        <w:rPr>
          <w:rFonts w:ascii="微软雅黑" w:eastAsia="微软雅黑" w:hAnsi="微软雅黑" w:cs="宋体" w:hint="eastAsia"/>
          <w:color w:val="333333"/>
          <w:kern w:val="0"/>
          <w:sz w:val="24"/>
          <w:szCs w:val="24"/>
        </w:rPr>
      </w:pPr>
      <w:r w:rsidRPr="00EC722D">
        <w:rPr>
          <w:rFonts w:ascii="微软雅黑" w:eastAsia="微软雅黑" w:hAnsi="微软雅黑" w:cs="宋体" w:hint="eastAsia"/>
          <w:color w:val="333333"/>
          <w:kern w:val="0"/>
          <w:sz w:val="24"/>
          <w:szCs w:val="24"/>
        </w:rPr>
        <w:t xml:space="preserve">（六）招商引资领导小组认定的其他项目。 </w:t>
      </w:r>
    </w:p>
    <w:p w:rsidR="00EC722D" w:rsidRPr="00EC722D" w:rsidRDefault="00EC722D" w:rsidP="00EC722D">
      <w:pPr>
        <w:widowControl/>
        <w:shd w:val="clear" w:color="auto" w:fill="FFFFFF"/>
        <w:spacing w:before="100" w:beforeAutospacing="1" w:after="100" w:afterAutospacing="1" w:line="504" w:lineRule="auto"/>
        <w:ind w:firstLine="480"/>
        <w:jc w:val="left"/>
        <w:rPr>
          <w:rFonts w:ascii="微软雅黑" w:eastAsia="微软雅黑" w:hAnsi="微软雅黑" w:cs="宋体" w:hint="eastAsia"/>
          <w:color w:val="333333"/>
          <w:kern w:val="0"/>
          <w:sz w:val="24"/>
          <w:szCs w:val="24"/>
        </w:rPr>
      </w:pPr>
      <w:r w:rsidRPr="00EC722D">
        <w:rPr>
          <w:rFonts w:ascii="微软雅黑" w:eastAsia="微软雅黑" w:hAnsi="微软雅黑" w:cs="宋体" w:hint="eastAsia"/>
          <w:color w:val="333333"/>
          <w:kern w:val="0"/>
          <w:sz w:val="24"/>
          <w:szCs w:val="24"/>
        </w:rPr>
        <w:t xml:space="preserve">第十条 总部型企业扶持措施 </w:t>
      </w:r>
    </w:p>
    <w:p w:rsidR="00EC722D" w:rsidRPr="00EC722D" w:rsidRDefault="00EC722D" w:rsidP="00EC722D">
      <w:pPr>
        <w:widowControl/>
        <w:shd w:val="clear" w:color="auto" w:fill="FFFFFF"/>
        <w:spacing w:before="100" w:beforeAutospacing="1" w:after="100" w:afterAutospacing="1" w:line="504" w:lineRule="auto"/>
        <w:ind w:firstLine="480"/>
        <w:jc w:val="left"/>
        <w:rPr>
          <w:rFonts w:ascii="微软雅黑" w:eastAsia="微软雅黑" w:hAnsi="微软雅黑" w:cs="宋体" w:hint="eastAsia"/>
          <w:color w:val="333333"/>
          <w:kern w:val="0"/>
          <w:sz w:val="24"/>
          <w:szCs w:val="24"/>
        </w:rPr>
      </w:pPr>
      <w:r w:rsidRPr="00EC722D">
        <w:rPr>
          <w:rFonts w:ascii="微软雅黑" w:eastAsia="微软雅黑" w:hAnsi="微软雅黑" w:cs="宋体" w:hint="eastAsia"/>
          <w:color w:val="333333"/>
          <w:kern w:val="0"/>
          <w:sz w:val="24"/>
          <w:szCs w:val="24"/>
        </w:rPr>
        <w:t xml:space="preserve">（一）对经认定的总部型企业，10年内给予以下支持： </w:t>
      </w:r>
    </w:p>
    <w:p w:rsidR="00EC722D" w:rsidRPr="00EC722D" w:rsidRDefault="00EC722D" w:rsidP="00EC722D">
      <w:pPr>
        <w:widowControl/>
        <w:shd w:val="clear" w:color="auto" w:fill="FFFFFF"/>
        <w:spacing w:before="100" w:beforeAutospacing="1" w:after="100" w:afterAutospacing="1" w:line="504" w:lineRule="auto"/>
        <w:ind w:firstLine="480"/>
        <w:jc w:val="left"/>
        <w:rPr>
          <w:rFonts w:ascii="微软雅黑" w:eastAsia="微软雅黑" w:hAnsi="微软雅黑" w:cs="宋体" w:hint="eastAsia"/>
          <w:color w:val="333333"/>
          <w:kern w:val="0"/>
          <w:sz w:val="24"/>
          <w:szCs w:val="24"/>
        </w:rPr>
      </w:pPr>
      <w:r w:rsidRPr="00EC722D">
        <w:rPr>
          <w:rFonts w:ascii="微软雅黑" w:eastAsia="微软雅黑" w:hAnsi="微软雅黑" w:cs="宋体" w:hint="eastAsia"/>
          <w:color w:val="333333"/>
          <w:kern w:val="0"/>
          <w:sz w:val="24"/>
          <w:szCs w:val="24"/>
        </w:rPr>
        <w:t>1、</w:t>
      </w:r>
      <w:proofErr w:type="gramStart"/>
      <w:r w:rsidRPr="00EC722D">
        <w:rPr>
          <w:rFonts w:ascii="微软雅黑" w:eastAsia="微软雅黑" w:hAnsi="微软雅黑" w:cs="宋体" w:hint="eastAsia"/>
          <w:color w:val="333333"/>
          <w:kern w:val="0"/>
          <w:sz w:val="24"/>
          <w:szCs w:val="24"/>
        </w:rPr>
        <w:t>依法年</w:t>
      </w:r>
      <w:proofErr w:type="gramEnd"/>
      <w:r w:rsidRPr="00EC722D">
        <w:rPr>
          <w:rFonts w:ascii="微软雅黑" w:eastAsia="微软雅黑" w:hAnsi="微软雅黑" w:cs="宋体" w:hint="eastAsia"/>
          <w:color w:val="333333"/>
          <w:kern w:val="0"/>
          <w:sz w:val="24"/>
          <w:szCs w:val="24"/>
        </w:rPr>
        <w:t xml:space="preserve">纳税总额在300万元以下，增值税和所得税按县级留成的40%给予奖励； </w:t>
      </w:r>
    </w:p>
    <w:p w:rsidR="00EC722D" w:rsidRPr="00EC722D" w:rsidRDefault="00EC722D" w:rsidP="00EC722D">
      <w:pPr>
        <w:widowControl/>
        <w:shd w:val="clear" w:color="auto" w:fill="FFFFFF"/>
        <w:spacing w:before="100" w:beforeAutospacing="1" w:after="100" w:afterAutospacing="1" w:line="504" w:lineRule="auto"/>
        <w:ind w:firstLine="480"/>
        <w:jc w:val="left"/>
        <w:rPr>
          <w:rFonts w:ascii="微软雅黑" w:eastAsia="微软雅黑" w:hAnsi="微软雅黑" w:cs="宋体" w:hint="eastAsia"/>
          <w:color w:val="333333"/>
          <w:kern w:val="0"/>
          <w:sz w:val="24"/>
          <w:szCs w:val="24"/>
        </w:rPr>
      </w:pPr>
      <w:r w:rsidRPr="00EC722D">
        <w:rPr>
          <w:rFonts w:ascii="微软雅黑" w:eastAsia="微软雅黑" w:hAnsi="微软雅黑" w:cs="宋体" w:hint="eastAsia"/>
          <w:color w:val="333333"/>
          <w:kern w:val="0"/>
          <w:sz w:val="24"/>
          <w:szCs w:val="24"/>
        </w:rPr>
        <w:t>2、</w:t>
      </w:r>
      <w:proofErr w:type="gramStart"/>
      <w:r w:rsidRPr="00EC722D">
        <w:rPr>
          <w:rFonts w:ascii="微软雅黑" w:eastAsia="微软雅黑" w:hAnsi="微软雅黑" w:cs="宋体" w:hint="eastAsia"/>
          <w:color w:val="333333"/>
          <w:kern w:val="0"/>
          <w:sz w:val="24"/>
          <w:szCs w:val="24"/>
        </w:rPr>
        <w:t>依法年</w:t>
      </w:r>
      <w:proofErr w:type="gramEnd"/>
      <w:r w:rsidRPr="00EC722D">
        <w:rPr>
          <w:rFonts w:ascii="微软雅黑" w:eastAsia="微软雅黑" w:hAnsi="微软雅黑" w:cs="宋体" w:hint="eastAsia"/>
          <w:color w:val="333333"/>
          <w:kern w:val="0"/>
          <w:sz w:val="24"/>
          <w:szCs w:val="24"/>
        </w:rPr>
        <w:t xml:space="preserve">纳税总额在300万元（含300万元）至500万元，增值税和所得税按县级留成的50%给予奖励； </w:t>
      </w:r>
    </w:p>
    <w:p w:rsidR="00EC722D" w:rsidRPr="00EC722D" w:rsidRDefault="00EC722D" w:rsidP="00EC722D">
      <w:pPr>
        <w:widowControl/>
        <w:shd w:val="clear" w:color="auto" w:fill="FFFFFF"/>
        <w:spacing w:before="100" w:beforeAutospacing="1" w:after="100" w:afterAutospacing="1" w:line="504" w:lineRule="auto"/>
        <w:ind w:firstLine="480"/>
        <w:jc w:val="left"/>
        <w:rPr>
          <w:rFonts w:ascii="微软雅黑" w:eastAsia="微软雅黑" w:hAnsi="微软雅黑" w:cs="宋体" w:hint="eastAsia"/>
          <w:color w:val="333333"/>
          <w:kern w:val="0"/>
          <w:sz w:val="24"/>
          <w:szCs w:val="24"/>
        </w:rPr>
      </w:pPr>
      <w:r w:rsidRPr="00EC722D">
        <w:rPr>
          <w:rFonts w:ascii="微软雅黑" w:eastAsia="微软雅黑" w:hAnsi="微软雅黑" w:cs="宋体" w:hint="eastAsia"/>
          <w:color w:val="333333"/>
          <w:kern w:val="0"/>
          <w:sz w:val="24"/>
          <w:szCs w:val="24"/>
        </w:rPr>
        <w:lastRenderedPageBreak/>
        <w:t>3、</w:t>
      </w:r>
      <w:proofErr w:type="gramStart"/>
      <w:r w:rsidRPr="00EC722D">
        <w:rPr>
          <w:rFonts w:ascii="微软雅黑" w:eastAsia="微软雅黑" w:hAnsi="微软雅黑" w:cs="宋体" w:hint="eastAsia"/>
          <w:color w:val="333333"/>
          <w:kern w:val="0"/>
          <w:sz w:val="24"/>
          <w:szCs w:val="24"/>
        </w:rPr>
        <w:t>依法年</w:t>
      </w:r>
      <w:proofErr w:type="gramEnd"/>
      <w:r w:rsidRPr="00EC722D">
        <w:rPr>
          <w:rFonts w:ascii="微软雅黑" w:eastAsia="微软雅黑" w:hAnsi="微软雅黑" w:cs="宋体" w:hint="eastAsia"/>
          <w:color w:val="333333"/>
          <w:kern w:val="0"/>
          <w:sz w:val="24"/>
          <w:szCs w:val="24"/>
        </w:rPr>
        <w:t xml:space="preserve">纳税总额在500万元（含500万元）至1000万元，增值税和所得税按县级留成的60%给予奖励； </w:t>
      </w:r>
    </w:p>
    <w:p w:rsidR="00EC722D" w:rsidRPr="00EC722D" w:rsidRDefault="00EC722D" w:rsidP="00EC722D">
      <w:pPr>
        <w:widowControl/>
        <w:shd w:val="clear" w:color="auto" w:fill="FFFFFF"/>
        <w:spacing w:before="100" w:beforeAutospacing="1" w:after="100" w:afterAutospacing="1" w:line="504" w:lineRule="auto"/>
        <w:ind w:firstLine="480"/>
        <w:jc w:val="left"/>
        <w:rPr>
          <w:rFonts w:ascii="微软雅黑" w:eastAsia="微软雅黑" w:hAnsi="微软雅黑" w:cs="宋体" w:hint="eastAsia"/>
          <w:color w:val="333333"/>
          <w:kern w:val="0"/>
          <w:sz w:val="24"/>
          <w:szCs w:val="24"/>
        </w:rPr>
      </w:pPr>
      <w:r w:rsidRPr="00EC722D">
        <w:rPr>
          <w:rFonts w:ascii="微软雅黑" w:eastAsia="微软雅黑" w:hAnsi="微软雅黑" w:cs="宋体" w:hint="eastAsia"/>
          <w:color w:val="333333"/>
          <w:kern w:val="0"/>
          <w:sz w:val="24"/>
          <w:szCs w:val="24"/>
        </w:rPr>
        <w:t>4、</w:t>
      </w:r>
      <w:proofErr w:type="gramStart"/>
      <w:r w:rsidRPr="00EC722D">
        <w:rPr>
          <w:rFonts w:ascii="微软雅黑" w:eastAsia="微软雅黑" w:hAnsi="微软雅黑" w:cs="宋体" w:hint="eastAsia"/>
          <w:color w:val="333333"/>
          <w:kern w:val="0"/>
          <w:sz w:val="24"/>
          <w:szCs w:val="24"/>
        </w:rPr>
        <w:t>依法年</w:t>
      </w:r>
      <w:proofErr w:type="gramEnd"/>
      <w:r w:rsidRPr="00EC722D">
        <w:rPr>
          <w:rFonts w:ascii="微软雅黑" w:eastAsia="微软雅黑" w:hAnsi="微软雅黑" w:cs="宋体" w:hint="eastAsia"/>
          <w:color w:val="333333"/>
          <w:kern w:val="0"/>
          <w:sz w:val="24"/>
          <w:szCs w:val="24"/>
        </w:rPr>
        <w:t xml:space="preserve">纳税总额1000万元（含1000万元）至2000万元，增值税和所得税按县级留成的70%给予奖励。 </w:t>
      </w:r>
    </w:p>
    <w:p w:rsidR="00EC722D" w:rsidRPr="00EC722D" w:rsidRDefault="00EC722D" w:rsidP="00EC722D">
      <w:pPr>
        <w:widowControl/>
        <w:shd w:val="clear" w:color="auto" w:fill="FFFFFF"/>
        <w:spacing w:before="100" w:beforeAutospacing="1" w:after="100" w:afterAutospacing="1" w:line="504" w:lineRule="auto"/>
        <w:ind w:firstLine="480"/>
        <w:jc w:val="left"/>
        <w:rPr>
          <w:rFonts w:ascii="微软雅黑" w:eastAsia="微软雅黑" w:hAnsi="微软雅黑" w:cs="宋体" w:hint="eastAsia"/>
          <w:color w:val="333333"/>
          <w:kern w:val="0"/>
          <w:sz w:val="24"/>
          <w:szCs w:val="24"/>
        </w:rPr>
      </w:pPr>
      <w:r w:rsidRPr="00EC722D">
        <w:rPr>
          <w:rFonts w:ascii="微软雅黑" w:eastAsia="微软雅黑" w:hAnsi="微软雅黑" w:cs="宋体" w:hint="eastAsia"/>
          <w:color w:val="333333"/>
          <w:kern w:val="0"/>
          <w:sz w:val="24"/>
          <w:szCs w:val="24"/>
        </w:rPr>
        <w:t>5、</w:t>
      </w:r>
      <w:proofErr w:type="gramStart"/>
      <w:r w:rsidRPr="00EC722D">
        <w:rPr>
          <w:rFonts w:ascii="微软雅黑" w:eastAsia="微软雅黑" w:hAnsi="微软雅黑" w:cs="宋体" w:hint="eastAsia"/>
          <w:color w:val="333333"/>
          <w:kern w:val="0"/>
          <w:sz w:val="24"/>
          <w:szCs w:val="24"/>
        </w:rPr>
        <w:t>依法年</w:t>
      </w:r>
      <w:proofErr w:type="gramEnd"/>
      <w:r w:rsidRPr="00EC722D">
        <w:rPr>
          <w:rFonts w:ascii="微软雅黑" w:eastAsia="微软雅黑" w:hAnsi="微软雅黑" w:cs="宋体" w:hint="eastAsia"/>
          <w:color w:val="333333"/>
          <w:kern w:val="0"/>
          <w:sz w:val="24"/>
          <w:szCs w:val="24"/>
        </w:rPr>
        <w:t xml:space="preserve">纳税总额5000万元以上（含5000万元），增值税和所得税按县级留成的80%给予奖励。 </w:t>
      </w:r>
    </w:p>
    <w:p w:rsidR="00EC722D" w:rsidRPr="00EC722D" w:rsidRDefault="00EC722D" w:rsidP="00EC722D">
      <w:pPr>
        <w:widowControl/>
        <w:shd w:val="clear" w:color="auto" w:fill="FFFFFF"/>
        <w:spacing w:before="100" w:beforeAutospacing="1" w:after="100" w:afterAutospacing="1" w:line="504" w:lineRule="auto"/>
        <w:ind w:firstLine="480"/>
        <w:jc w:val="left"/>
        <w:rPr>
          <w:rFonts w:ascii="微软雅黑" w:eastAsia="微软雅黑" w:hAnsi="微软雅黑" w:cs="宋体" w:hint="eastAsia"/>
          <w:color w:val="333333"/>
          <w:kern w:val="0"/>
          <w:sz w:val="24"/>
          <w:szCs w:val="24"/>
        </w:rPr>
      </w:pPr>
      <w:r w:rsidRPr="00EC722D">
        <w:rPr>
          <w:rFonts w:ascii="微软雅黑" w:eastAsia="微软雅黑" w:hAnsi="微软雅黑" w:cs="宋体" w:hint="eastAsia"/>
          <w:color w:val="333333"/>
          <w:kern w:val="0"/>
          <w:sz w:val="24"/>
          <w:szCs w:val="24"/>
        </w:rPr>
        <w:t xml:space="preserve">（二）鼓励经认定总部型企业“拎包入驻”，总部型企业租用、购置、新建办公用房的，按一定比例或标准给予办公用房补贴，总部型企业单项最高可补贴100万元。总部企业开发建设大型商务楼宇并引进其他企业入驻，整栋楼宇引进的其他企业年度合计缴纳增值税、所得税县级留成部分首次突破2000万元的，给予一次性300万元奖励。 </w:t>
      </w:r>
    </w:p>
    <w:p w:rsidR="00EC722D" w:rsidRPr="00EC722D" w:rsidRDefault="00EC722D" w:rsidP="00EC722D">
      <w:pPr>
        <w:widowControl/>
        <w:shd w:val="clear" w:color="auto" w:fill="FFFFFF"/>
        <w:spacing w:before="100" w:beforeAutospacing="1" w:after="100" w:afterAutospacing="1" w:line="504" w:lineRule="auto"/>
        <w:ind w:firstLine="480"/>
        <w:jc w:val="left"/>
        <w:rPr>
          <w:rFonts w:ascii="微软雅黑" w:eastAsia="微软雅黑" w:hAnsi="微软雅黑" w:cs="宋体" w:hint="eastAsia"/>
          <w:color w:val="333333"/>
          <w:kern w:val="0"/>
          <w:sz w:val="24"/>
          <w:szCs w:val="24"/>
        </w:rPr>
      </w:pPr>
      <w:r w:rsidRPr="00EC722D">
        <w:rPr>
          <w:rFonts w:ascii="微软雅黑" w:eastAsia="微软雅黑" w:hAnsi="微软雅黑" w:cs="宋体" w:hint="eastAsia"/>
          <w:color w:val="333333"/>
          <w:kern w:val="0"/>
          <w:sz w:val="24"/>
          <w:szCs w:val="24"/>
        </w:rPr>
        <w:t xml:space="preserve">（三）总部企业在我县工作和生活的高级管理人员和高级技术人员，10年内按在我县缴纳的个人所得税地方留成部分的90%给予生活补贴。各类总部补贴名额均不超过7人。 </w:t>
      </w:r>
    </w:p>
    <w:p w:rsidR="00EC722D" w:rsidRPr="00EC722D" w:rsidRDefault="00EC722D" w:rsidP="00EC722D">
      <w:pPr>
        <w:widowControl/>
        <w:shd w:val="clear" w:color="auto" w:fill="FFFFFF"/>
        <w:spacing w:before="100" w:beforeAutospacing="1" w:after="100" w:afterAutospacing="1" w:line="504" w:lineRule="auto"/>
        <w:ind w:firstLine="480"/>
        <w:jc w:val="left"/>
        <w:rPr>
          <w:rFonts w:ascii="微软雅黑" w:eastAsia="微软雅黑" w:hAnsi="微软雅黑" w:cs="宋体" w:hint="eastAsia"/>
          <w:color w:val="333333"/>
          <w:kern w:val="0"/>
          <w:sz w:val="24"/>
          <w:szCs w:val="24"/>
        </w:rPr>
      </w:pPr>
      <w:r w:rsidRPr="00EC722D">
        <w:rPr>
          <w:rFonts w:ascii="微软雅黑" w:eastAsia="微软雅黑" w:hAnsi="微软雅黑" w:cs="宋体" w:hint="eastAsia"/>
          <w:color w:val="333333"/>
          <w:kern w:val="0"/>
          <w:sz w:val="24"/>
          <w:szCs w:val="24"/>
        </w:rPr>
        <w:t xml:space="preserve">第十一条 解困盘活项目支持措施。支持投资方对现有企业进行资产重组，或收购兼并破产及效益低下的企业。 </w:t>
      </w:r>
    </w:p>
    <w:p w:rsidR="00EC722D" w:rsidRPr="00EC722D" w:rsidRDefault="00EC722D" w:rsidP="00EC722D">
      <w:pPr>
        <w:widowControl/>
        <w:shd w:val="clear" w:color="auto" w:fill="FFFFFF"/>
        <w:spacing w:before="100" w:beforeAutospacing="1" w:after="100" w:afterAutospacing="1" w:line="504" w:lineRule="auto"/>
        <w:ind w:firstLine="480"/>
        <w:jc w:val="left"/>
        <w:rPr>
          <w:rFonts w:ascii="微软雅黑" w:eastAsia="微软雅黑" w:hAnsi="微软雅黑" w:cs="宋体" w:hint="eastAsia"/>
          <w:color w:val="333333"/>
          <w:kern w:val="0"/>
          <w:sz w:val="24"/>
          <w:szCs w:val="24"/>
        </w:rPr>
      </w:pPr>
      <w:r w:rsidRPr="00EC722D">
        <w:rPr>
          <w:rFonts w:ascii="微软雅黑" w:eastAsia="微软雅黑" w:hAnsi="微软雅黑" w:cs="宋体" w:hint="eastAsia"/>
          <w:color w:val="333333"/>
          <w:kern w:val="0"/>
          <w:sz w:val="24"/>
          <w:szCs w:val="24"/>
        </w:rPr>
        <w:t>（一）对经认定属解困盘活工业项目（兼并重组、购买或租赁园区闲置厂房），5年内按其实</w:t>
      </w:r>
      <w:proofErr w:type="gramStart"/>
      <w:r w:rsidRPr="00EC722D">
        <w:rPr>
          <w:rFonts w:ascii="微软雅黑" w:eastAsia="微软雅黑" w:hAnsi="微软雅黑" w:cs="宋体" w:hint="eastAsia"/>
          <w:color w:val="333333"/>
          <w:kern w:val="0"/>
          <w:sz w:val="24"/>
          <w:szCs w:val="24"/>
        </w:rPr>
        <w:t>缴</w:t>
      </w:r>
      <w:proofErr w:type="gramEnd"/>
      <w:r w:rsidRPr="00EC722D">
        <w:rPr>
          <w:rFonts w:ascii="微软雅黑" w:eastAsia="微软雅黑" w:hAnsi="微软雅黑" w:cs="宋体" w:hint="eastAsia"/>
          <w:color w:val="333333"/>
          <w:kern w:val="0"/>
          <w:sz w:val="24"/>
          <w:szCs w:val="24"/>
        </w:rPr>
        <w:t xml:space="preserve">增值税和所得税县级留成部分全额予以奖励。 </w:t>
      </w:r>
    </w:p>
    <w:p w:rsidR="00EC722D" w:rsidRPr="00EC722D" w:rsidRDefault="00EC722D" w:rsidP="00EC722D">
      <w:pPr>
        <w:widowControl/>
        <w:shd w:val="clear" w:color="auto" w:fill="FFFFFF"/>
        <w:spacing w:before="100" w:beforeAutospacing="1" w:after="100" w:afterAutospacing="1" w:line="504" w:lineRule="auto"/>
        <w:ind w:firstLine="480"/>
        <w:jc w:val="left"/>
        <w:rPr>
          <w:rFonts w:ascii="微软雅黑" w:eastAsia="微软雅黑" w:hAnsi="微软雅黑" w:cs="宋体" w:hint="eastAsia"/>
          <w:color w:val="333333"/>
          <w:kern w:val="0"/>
          <w:sz w:val="24"/>
          <w:szCs w:val="24"/>
        </w:rPr>
      </w:pPr>
      <w:r w:rsidRPr="00EC722D">
        <w:rPr>
          <w:rFonts w:ascii="微软雅黑" w:eastAsia="微软雅黑" w:hAnsi="微软雅黑" w:cs="宋体" w:hint="eastAsia"/>
          <w:color w:val="333333"/>
          <w:kern w:val="0"/>
          <w:sz w:val="24"/>
          <w:szCs w:val="24"/>
        </w:rPr>
        <w:lastRenderedPageBreak/>
        <w:t xml:space="preserve">（二）对经认定属解困盘活工业项目，按其新增固定资产投资（厂房、设备部分）给予1％的一次性投资补助。 </w:t>
      </w:r>
    </w:p>
    <w:p w:rsidR="00EC722D" w:rsidRPr="00EC722D" w:rsidRDefault="00EC722D" w:rsidP="00EC722D">
      <w:pPr>
        <w:widowControl/>
        <w:shd w:val="clear" w:color="auto" w:fill="FFFFFF"/>
        <w:spacing w:before="100" w:beforeAutospacing="1" w:after="100" w:afterAutospacing="1" w:line="504" w:lineRule="auto"/>
        <w:ind w:firstLine="480"/>
        <w:jc w:val="left"/>
        <w:rPr>
          <w:rFonts w:ascii="微软雅黑" w:eastAsia="微软雅黑" w:hAnsi="微软雅黑" w:cs="宋体" w:hint="eastAsia"/>
          <w:color w:val="333333"/>
          <w:kern w:val="0"/>
          <w:sz w:val="24"/>
          <w:szCs w:val="24"/>
        </w:rPr>
      </w:pPr>
      <w:r w:rsidRPr="00EC722D">
        <w:rPr>
          <w:rFonts w:ascii="微软雅黑" w:eastAsia="微软雅黑" w:hAnsi="微软雅黑" w:cs="宋体" w:hint="eastAsia"/>
          <w:color w:val="333333"/>
          <w:kern w:val="0"/>
          <w:sz w:val="24"/>
          <w:szCs w:val="24"/>
        </w:rPr>
        <w:t xml:space="preserve">（三）对买断经营的项目，其土地、房产转让过户等相关税费全额征收，县级留成部分按先征后补全额给予奖励。 </w:t>
      </w:r>
    </w:p>
    <w:p w:rsidR="00EC722D" w:rsidRPr="00EC722D" w:rsidRDefault="00EC722D" w:rsidP="00EC722D">
      <w:pPr>
        <w:widowControl/>
        <w:shd w:val="clear" w:color="auto" w:fill="FFFFFF"/>
        <w:spacing w:before="100" w:beforeAutospacing="1" w:after="100" w:afterAutospacing="1" w:line="504" w:lineRule="auto"/>
        <w:ind w:firstLine="480"/>
        <w:jc w:val="left"/>
        <w:rPr>
          <w:rFonts w:ascii="微软雅黑" w:eastAsia="微软雅黑" w:hAnsi="微软雅黑" w:cs="宋体" w:hint="eastAsia"/>
          <w:color w:val="333333"/>
          <w:kern w:val="0"/>
          <w:sz w:val="24"/>
          <w:szCs w:val="24"/>
        </w:rPr>
      </w:pPr>
      <w:r w:rsidRPr="00EC722D">
        <w:rPr>
          <w:rFonts w:ascii="微软雅黑" w:eastAsia="微软雅黑" w:hAnsi="微软雅黑" w:cs="宋体" w:hint="eastAsia"/>
          <w:color w:val="333333"/>
          <w:kern w:val="0"/>
          <w:sz w:val="24"/>
          <w:szCs w:val="24"/>
        </w:rPr>
        <w:t xml:space="preserve">第十二条 外商投资支持措施。对在我县新注册设立的外资企业或外贸出口企业，实际到位资金在1000万美元以上（含1000万美元）3000万美元以下的，一次性奖励100万元人民币；实际到资在3000万美元以上（含3000万美元）或新落户的境外世界500强企业，一次性奖励200万元人民币。 </w:t>
      </w:r>
    </w:p>
    <w:p w:rsidR="00EC722D" w:rsidRPr="00EC722D" w:rsidRDefault="00EC722D" w:rsidP="00EC722D">
      <w:pPr>
        <w:widowControl/>
        <w:shd w:val="clear" w:color="auto" w:fill="FFFFFF"/>
        <w:spacing w:before="100" w:beforeAutospacing="1" w:after="100" w:afterAutospacing="1" w:line="504" w:lineRule="auto"/>
        <w:ind w:firstLine="480"/>
        <w:jc w:val="left"/>
        <w:rPr>
          <w:rFonts w:ascii="微软雅黑" w:eastAsia="微软雅黑" w:hAnsi="微软雅黑" w:cs="宋体" w:hint="eastAsia"/>
          <w:color w:val="333333"/>
          <w:kern w:val="0"/>
          <w:sz w:val="24"/>
          <w:szCs w:val="24"/>
        </w:rPr>
      </w:pPr>
      <w:r w:rsidRPr="00EC722D">
        <w:rPr>
          <w:rFonts w:ascii="微软雅黑" w:eastAsia="微软雅黑" w:hAnsi="微软雅黑" w:cs="宋体" w:hint="eastAsia"/>
          <w:color w:val="333333"/>
          <w:kern w:val="0"/>
          <w:sz w:val="24"/>
          <w:szCs w:val="24"/>
        </w:rPr>
        <w:t xml:space="preserve">第十三条  项目建设速度支持措施。经认定按协议约定时间节点如期建成投产的5000万元以上的工业项目，给予固定资产实际到位资金总额0.2%的投资建设速度奖励。 </w:t>
      </w:r>
    </w:p>
    <w:p w:rsidR="00EC722D" w:rsidRPr="00EC722D" w:rsidRDefault="00EC722D" w:rsidP="00EC722D">
      <w:pPr>
        <w:widowControl/>
        <w:shd w:val="clear" w:color="auto" w:fill="FFFFFF"/>
        <w:spacing w:before="100" w:beforeAutospacing="1" w:after="100" w:afterAutospacing="1" w:line="504" w:lineRule="auto"/>
        <w:ind w:firstLine="480"/>
        <w:jc w:val="left"/>
        <w:rPr>
          <w:rFonts w:ascii="微软雅黑" w:eastAsia="微软雅黑" w:hAnsi="微软雅黑" w:cs="宋体" w:hint="eastAsia"/>
          <w:color w:val="333333"/>
          <w:kern w:val="0"/>
          <w:sz w:val="24"/>
          <w:szCs w:val="24"/>
        </w:rPr>
      </w:pPr>
      <w:r w:rsidRPr="00EC722D">
        <w:rPr>
          <w:rFonts w:ascii="微软雅黑" w:eastAsia="微软雅黑" w:hAnsi="微软雅黑" w:cs="宋体" w:hint="eastAsia"/>
          <w:color w:val="333333"/>
          <w:kern w:val="0"/>
          <w:sz w:val="24"/>
          <w:szCs w:val="24"/>
        </w:rPr>
        <w:t xml:space="preserve">第十四条 产业发展基金支持措施。县政府设立“五大”产业基金（大别山振兴发展基金、政府增信基金、人才发展基金、中小企业互助基金和产业转型升级基金），支持企业发展壮大。 </w:t>
      </w:r>
    </w:p>
    <w:p w:rsidR="00EC722D" w:rsidRPr="00EC722D" w:rsidRDefault="00EC722D" w:rsidP="00EC722D">
      <w:pPr>
        <w:widowControl/>
        <w:shd w:val="clear" w:color="auto" w:fill="FFFFFF"/>
        <w:spacing w:before="100" w:beforeAutospacing="1" w:after="100" w:afterAutospacing="1" w:line="504" w:lineRule="auto"/>
        <w:ind w:firstLine="480"/>
        <w:jc w:val="left"/>
        <w:rPr>
          <w:rFonts w:ascii="微软雅黑" w:eastAsia="微软雅黑" w:hAnsi="微软雅黑" w:cs="宋体" w:hint="eastAsia"/>
          <w:color w:val="333333"/>
          <w:kern w:val="0"/>
          <w:sz w:val="24"/>
          <w:szCs w:val="24"/>
        </w:rPr>
      </w:pPr>
      <w:r w:rsidRPr="00EC722D">
        <w:rPr>
          <w:rFonts w:ascii="微软雅黑" w:eastAsia="微软雅黑" w:hAnsi="微软雅黑" w:cs="宋体" w:hint="eastAsia"/>
          <w:color w:val="333333"/>
          <w:kern w:val="0"/>
          <w:sz w:val="24"/>
          <w:szCs w:val="24"/>
        </w:rPr>
        <w:t xml:space="preserve">第十五条  文化旅游项目、农业产业化项目、IPO上市企业项目、科技创新项目以及人才引进等支持政策，按照红安县委县政府已出台的相关文件意见执行。 </w:t>
      </w:r>
    </w:p>
    <w:p w:rsidR="00EC722D" w:rsidRPr="00EC722D" w:rsidRDefault="00EC722D" w:rsidP="00EC722D">
      <w:pPr>
        <w:widowControl/>
        <w:shd w:val="clear" w:color="auto" w:fill="FFFFFF"/>
        <w:spacing w:before="100" w:beforeAutospacing="1" w:after="100" w:afterAutospacing="1" w:line="504" w:lineRule="auto"/>
        <w:ind w:firstLine="480"/>
        <w:jc w:val="left"/>
        <w:rPr>
          <w:rFonts w:ascii="微软雅黑" w:eastAsia="微软雅黑" w:hAnsi="微软雅黑" w:cs="宋体" w:hint="eastAsia"/>
          <w:color w:val="333333"/>
          <w:kern w:val="0"/>
          <w:sz w:val="24"/>
          <w:szCs w:val="24"/>
        </w:rPr>
      </w:pPr>
    </w:p>
    <w:p w:rsidR="00EC722D" w:rsidRPr="00EC722D" w:rsidRDefault="00EC722D" w:rsidP="00EC722D">
      <w:pPr>
        <w:widowControl/>
        <w:shd w:val="clear" w:color="auto" w:fill="FFFFFF"/>
        <w:spacing w:before="100" w:beforeAutospacing="1" w:after="100" w:afterAutospacing="1" w:line="504" w:lineRule="auto"/>
        <w:ind w:firstLine="480"/>
        <w:jc w:val="center"/>
        <w:rPr>
          <w:rFonts w:ascii="微软雅黑" w:eastAsia="微软雅黑" w:hAnsi="微软雅黑" w:cs="宋体" w:hint="eastAsia"/>
          <w:color w:val="333333"/>
          <w:kern w:val="0"/>
          <w:sz w:val="24"/>
          <w:szCs w:val="24"/>
        </w:rPr>
      </w:pPr>
      <w:r w:rsidRPr="00EC722D">
        <w:rPr>
          <w:rFonts w:ascii="微软雅黑" w:eastAsia="微软雅黑" w:hAnsi="微软雅黑" w:cs="宋体" w:hint="eastAsia"/>
          <w:color w:val="333333"/>
          <w:kern w:val="0"/>
          <w:sz w:val="24"/>
          <w:szCs w:val="24"/>
        </w:rPr>
        <w:lastRenderedPageBreak/>
        <w:t>第五</w:t>
      </w:r>
      <w:proofErr w:type="gramStart"/>
      <w:r w:rsidRPr="00EC722D">
        <w:rPr>
          <w:rFonts w:ascii="微软雅黑" w:eastAsia="微软雅黑" w:hAnsi="微软雅黑" w:cs="宋体" w:hint="eastAsia"/>
          <w:color w:val="333333"/>
          <w:kern w:val="0"/>
          <w:sz w:val="24"/>
          <w:szCs w:val="24"/>
        </w:rPr>
        <w:t>章投资</w:t>
      </w:r>
      <w:proofErr w:type="gramEnd"/>
      <w:r w:rsidRPr="00EC722D">
        <w:rPr>
          <w:rFonts w:ascii="微软雅黑" w:eastAsia="微软雅黑" w:hAnsi="微软雅黑" w:cs="宋体" w:hint="eastAsia"/>
          <w:color w:val="333333"/>
          <w:kern w:val="0"/>
          <w:sz w:val="24"/>
          <w:szCs w:val="24"/>
        </w:rPr>
        <w:t xml:space="preserve">服务 </w:t>
      </w:r>
    </w:p>
    <w:p w:rsidR="00EC722D" w:rsidRPr="00EC722D" w:rsidRDefault="00EC722D" w:rsidP="00EC722D">
      <w:pPr>
        <w:widowControl/>
        <w:shd w:val="clear" w:color="auto" w:fill="FFFFFF"/>
        <w:spacing w:before="100" w:beforeAutospacing="1" w:after="100" w:afterAutospacing="1" w:line="504" w:lineRule="auto"/>
        <w:ind w:firstLine="480"/>
        <w:jc w:val="left"/>
        <w:rPr>
          <w:rFonts w:ascii="微软雅黑" w:eastAsia="微软雅黑" w:hAnsi="微软雅黑" w:cs="宋体" w:hint="eastAsia"/>
          <w:color w:val="333333"/>
          <w:kern w:val="0"/>
          <w:sz w:val="24"/>
          <w:szCs w:val="24"/>
        </w:rPr>
      </w:pPr>
      <w:r w:rsidRPr="00EC722D">
        <w:rPr>
          <w:rFonts w:ascii="微软雅黑" w:eastAsia="微软雅黑" w:hAnsi="微软雅黑" w:cs="宋体" w:hint="eastAsia"/>
          <w:color w:val="333333"/>
          <w:kern w:val="0"/>
          <w:sz w:val="24"/>
          <w:szCs w:val="24"/>
        </w:rPr>
        <w:t>第十六条  实行投资项目审批全程代理、</w:t>
      </w:r>
      <w:proofErr w:type="gramStart"/>
      <w:r w:rsidRPr="00EC722D">
        <w:rPr>
          <w:rFonts w:ascii="微软雅黑" w:eastAsia="微软雅黑" w:hAnsi="微软雅黑" w:cs="宋体" w:hint="eastAsia"/>
          <w:color w:val="333333"/>
          <w:kern w:val="0"/>
          <w:sz w:val="24"/>
          <w:szCs w:val="24"/>
        </w:rPr>
        <w:t>联审联批和</w:t>
      </w:r>
      <w:proofErr w:type="gramEnd"/>
      <w:r w:rsidRPr="00EC722D">
        <w:rPr>
          <w:rFonts w:ascii="微软雅黑" w:eastAsia="微软雅黑" w:hAnsi="微软雅黑" w:cs="宋体" w:hint="eastAsia"/>
          <w:color w:val="333333"/>
          <w:kern w:val="0"/>
          <w:sz w:val="24"/>
          <w:szCs w:val="24"/>
        </w:rPr>
        <w:t xml:space="preserve">项目秘书制。凡落户招商项目，由招商护商单位成立服务专班，全过程跟踪服务，指定专人全程代办各项手续，并在规定时限内办结。重点项目实行领导包保专班服务，由专班全程服务。 </w:t>
      </w:r>
    </w:p>
    <w:p w:rsidR="00EC722D" w:rsidRPr="00EC722D" w:rsidRDefault="00EC722D" w:rsidP="00EC722D">
      <w:pPr>
        <w:widowControl/>
        <w:shd w:val="clear" w:color="auto" w:fill="FFFFFF"/>
        <w:spacing w:before="100" w:beforeAutospacing="1" w:after="100" w:afterAutospacing="1" w:line="504" w:lineRule="auto"/>
        <w:ind w:firstLine="480"/>
        <w:jc w:val="left"/>
        <w:rPr>
          <w:rFonts w:ascii="微软雅黑" w:eastAsia="微软雅黑" w:hAnsi="微软雅黑" w:cs="宋体" w:hint="eastAsia"/>
          <w:color w:val="333333"/>
          <w:kern w:val="0"/>
          <w:sz w:val="24"/>
          <w:szCs w:val="24"/>
        </w:rPr>
      </w:pPr>
      <w:r w:rsidRPr="00EC722D">
        <w:rPr>
          <w:rFonts w:ascii="微软雅黑" w:eastAsia="微软雅黑" w:hAnsi="微软雅黑" w:cs="宋体" w:hint="eastAsia"/>
          <w:color w:val="333333"/>
          <w:kern w:val="0"/>
          <w:sz w:val="24"/>
          <w:szCs w:val="24"/>
        </w:rPr>
        <w:t xml:space="preserve">第十七条  客商投资的水、电、通信、电视、供气、基建的报装等，报建手续在相关手续资料提供齐全后的10个工作日内完毕。客商投资企业的用水、用电实行同城同价。 </w:t>
      </w:r>
    </w:p>
    <w:p w:rsidR="00EC722D" w:rsidRPr="00EC722D" w:rsidRDefault="00EC722D" w:rsidP="00EC722D">
      <w:pPr>
        <w:widowControl/>
        <w:shd w:val="clear" w:color="auto" w:fill="FFFFFF"/>
        <w:spacing w:before="100" w:beforeAutospacing="1" w:after="100" w:afterAutospacing="1" w:line="504" w:lineRule="auto"/>
        <w:ind w:firstLine="480"/>
        <w:jc w:val="left"/>
        <w:rPr>
          <w:rFonts w:ascii="微软雅黑" w:eastAsia="微软雅黑" w:hAnsi="微软雅黑" w:cs="宋体" w:hint="eastAsia"/>
          <w:color w:val="333333"/>
          <w:kern w:val="0"/>
          <w:sz w:val="24"/>
          <w:szCs w:val="24"/>
        </w:rPr>
      </w:pPr>
      <w:r w:rsidRPr="00EC722D">
        <w:rPr>
          <w:rFonts w:ascii="微软雅黑" w:eastAsia="微软雅黑" w:hAnsi="微软雅黑" w:cs="宋体" w:hint="eastAsia"/>
          <w:color w:val="333333"/>
          <w:kern w:val="0"/>
          <w:sz w:val="24"/>
          <w:szCs w:val="24"/>
        </w:rPr>
        <w:t xml:space="preserve">第十八条  凡行政事业性审批事项，属县内审批的，只收工本费（不包含人防易地建设收费）；属省市审批的，只代收省市办证的相关必须费用。 </w:t>
      </w:r>
    </w:p>
    <w:p w:rsidR="00EC722D" w:rsidRPr="00EC722D" w:rsidRDefault="00EC722D" w:rsidP="00EC722D">
      <w:pPr>
        <w:widowControl/>
        <w:shd w:val="clear" w:color="auto" w:fill="FFFFFF"/>
        <w:spacing w:before="100" w:beforeAutospacing="1" w:after="100" w:afterAutospacing="1" w:line="504" w:lineRule="auto"/>
        <w:ind w:firstLine="480"/>
        <w:jc w:val="left"/>
        <w:rPr>
          <w:rFonts w:ascii="微软雅黑" w:eastAsia="微软雅黑" w:hAnsi="微软雅黑" w:cs="宋体" w:hint="eastAsia"/>
          <w:color w:val="333333"/>
          <w:kern w:val="0"/>
          <w:sz w:val="24"/>
          <w:szCs w:val="24"/>
        </w:rPr>
      </w:pPr>
      <w:proofErr w:type="gramStart"/>
      <w:r w:rsidRPr="00EC722D">
        <w:rPr>
          <w:rFonts w:ascii="微软雅黑" w:eastAsia="微软雅黑" w:hAnsi="微软雅黑" w:cs="宋体" w:hint="eastAsia"/>
          <w:color w:val="333333"/>
          <w:kern w:val="0"/>
          <w:sz w:val="24"/>
          <w:szCs w:val="24"/>
        </w:rPr>
        <w:t>凡地方</w:t>
      </w:r>
      <w:proofErr w:type="gramEnd"/>
      <w:r w:rsidRPr="00EC722D">
        <w:rPr>
          <w:rFonts w:ascii="微软雅黑" w:eastAsia="微软雅黑" w:hAnsi="微软雅黑" w:cs="宋体" w:hint="eastAsia"/>
          <w:color w:val="333333"/>
          <w:kern w:val="0"/>
          <w:sz w:val="24"/>
          <w:szCs w:val="24"/>
        </w:rPr>
        <w:t xml:space="preserve">服务性收费（不包含市场中介服务性收费），收费额在1万元以下的按不高于其下限的30%收取，收费额在1万元以上的按不高于其下限的20%收取。 </w:t>
      </w:r>
    </w:p>
    <w:p w:rsidR="00EC722D" w:rsidRPr="00EC722D" w:rsidRDefault="00EC722D" w:rsidP="00EC722D">
      <w:pPr>
        <w:widowControl/>
        <w:shd w:val="clear" w:color="auto" w:fill="FFFFFF"/>
        <w:spacing w:before="100" w:beforeAutospacing="1" w:after="100" w:afterAutospacing="1" w:line="504" w:lineRule="auto"/>
        <w:ind w:firstLine="480"/>
        <w:jc w:val="left"/>
        <w:rPr>
          <w:rFonts w:ascii="微软雅黑" w:eastAsia="微软雅黑" w:hAnsi="微软雅黑" w:cs="宋体" w:hint="eastAsia"/>
          <w:color w:val="333333"/>
          <w:kern w:val="0"/>
          <w:sz w:val="24"/>
          <w:szCs w:val="24"/>
        </w:rPr>
      </w:pPr>
      <w:r w:rsidRPr="00EC722D">
        <w:rPr>
          <w:rFonts w:ascii="微软雅黑" w:eastAsia="微软雅黑" w:hAnsi="微软雅黑" w:cs="宋体" w:hint="eastAsia"/>
          <w:color w:val="333333"/>
          <w:kern w:val="0"/>
          <w:sz w:val="24"/>
          <w:szCs w:val="24"/>
        </w:rPr>
        <w:t>第十九条 劳动服务。对招商项目用工和职工社会保障，</w:t>
      </w:r>
      <w:proofErr w:type="gramStart"/>
      <w:r w:rsidRPr="00EC722D">
        <w:rPr>
          <w:rFonts w:ascii="微软雅黑" w:eastAsia="微软雅黑" w:hAnsi="微软雅黑" w:cs="宋体" w:hint="eastAsia"/>
          <w:color w:val="333333"/>
          <w:kern w:val="0"/>
          <w:sz w:val="24"/>
          <w:szCs w:val="24"/>
        </w:rPr>
        <w:t>人社部门</w:t>
      </w:r>
      <w:proofErr w:type="gramEnd"/>
      <w:r w:rsidRPr="00EC722D">
        <w:rPr>
          <w:rFonts w:ascii="微软雅黑" w:eastAsia="微软雅黑" w:hAnsi="微软雅黑" w:cs="宋体" w:hint="eastAsia"/>
          <w:color w:val="333333"/>
          <w:kern w:val="0"/>
          <w:sz w:val="24"/>
          <w:szCs w:val="24"/>
        </w:rPr>
        <w:t xml:space="preserve">主动提供优质服务，采取多种形式和途径帮助企业招工和培训，及时受理和处置劳资纠纷，维护和谐劳动关系。 </w:t>
      </w:r>
    </w:p>
    <w:p w:rsidR="00EC722D" w:rsidRPr="00EC722D" w:rsidRDefault="00EC722D" w:rsidP="00EC722D">
      <w:pPr>
        <w:widowControl/>
        <w:shd w:val="clear" w:color="auto" w:fill="FFFFFF"/>
        <w:spacing w:before="100" w:beforeAutospacing="1" w:after="100" w:afterAutospacing="1" w:line="504" w:lineRule="auto"/>
        <w:ind w:firstLine="480"/>
        <w:jc w:val="left"/>
        <w:rPr>
          <w:rFonts w:ascii="微软雅黑" w:eastAsia="微软雅黑" w:hAnsi="微软雅黑" w:cs="宋体" w:hint="eastAsia"/>
          <w:color w:val="333333"/>
          <w:kern w:val="0"/>
          <w:sz w:val="24"/>
          <w:szCs w:val="24"/>
        </w:rPr>
      </w:pPr>
      <w:r w:rsidRPr="00EC722D">
        <w:rPr>
          <w:rFonts w:ascii="微软雅黑" w:eastAsia="微软雅黑" w:hAnsi="微软雅黑" w:cs="宋体" w:hint="eastAsia"/>
          <w:color w:val="333333"/>
          <w:kern w:val="0"/>
          <w:sz w:val="24"/>
          <w:szCs w:val="24"/>
        </w:rPr>
        <w:lastRenderedPageBreak/>
        <w:t xml:space="preserve">第二十条 外来投资者、外来务工者及其随同家属在购置物业、新建私宅、就医和子女上学等方面享受本地居民同等待遇，房产、卫生、教育等部门提供便捷服务。  </w:t>
      </w:r>
    </w:p>
    <w:p w:rsidR="00EC722D" w:rsidRPr="00EC722D" w:rsidRDefault="00EC722D" w:rsidP="00EC722D">
      <w:pPr>
        <w:widowControl/>
        <w:shd w:val="clear" w:color="auto" w:fill="FFFFFF"/>
        <w:spacing w:before="100" w:beforeAutospacing="1" w:after="100" w:afterAutospacing="1" w:line="504" w:lineRule="auto"/>
        <w:ind w:firstLine="480"/>
        <w:jc w:val="center"/>
        <w:rPr>
          <w:rFonts w:ascii="微软雅黑" w:eastAsia="微软雅黑" w:hAnsi="微软雅黑" w:cs="宋体" w:hint="eastAsia"/>
          <w:color w:val="333333"/>
          <w:kern w:val="0"/>
          <w:sz w:val="24"/>
          <w:szCs w:val="24"/>
        </w:rPr>
      </w:pPr>
      <w:r w:rsidRPr="00EC722D">
        <w:rPr>
          <w:rFonts w:ascii="微软雅黑" w:eastAsia="微软雅黑" w:hAnsi="微软雅黑" w:cs="宋体" w:hint="eastAsia"/>
          <w:color w:val="333333"/>
          <w:kern w:val="0"/>
          <w:sz w:val="24"/>
          <w:szCs w:val="24"/>
        </w:rPr>
        <w:t xml:space="preserve">第六章附则 </w:t>
      </w:r>
    </w:p>
    <w:p w:rsidR="00EC722D" w:rsidRPr="00EC722D" w:rsidRDefault="00EC722D" w:rsidP="00EC722D">
      <w:pPr>
        <w:widowControl/>
        <w:shd w:val="clear" w:color="auto" w:fill="FFFFFF"/>
        <w:spacing w:before="100" w:beforeAutospacing="1" w:after="100" w:afterAutospacing="1" w:line="504" w:lineRule="auto"/>
        <w:ind w:firstLine="480"/>
        <w:jc w:val="left"/>
        <w:rPr>
          <w:rFonts w:ascii="微软雅黑" w:eastAsia="微软雅黑" w:hAnsi="微软雅黑" w:cs="宋体" w:hint="eastAsia"/>
          <w:color w:val="333333"/>
          <w:kern w:val="0"/>
          <w:sz w:val="24"/>
          <w:szCs w:val="24"/>
        </w:rPr>
      </w:pPr>
      <w:r w:rsidRPr="00EC722D">
        <w:rPr>
          <w:rFonts w:ascii="微软雅黑" w:eastAsia="微软雅黑" w:hAnsi="微软雅黑" w:cs="宋体" w:hint="eastAsia"/>
          <w:color w:val="333333"/>
          <w:kern w:val="0"/>
          <w:sz w:val="24"/>
          <w:szCs w:val="24"/>
        </w:rPr>
        <w:t xml:space="preserve">第二十一条  本规定自公布之日起试行。本规定实施前，已签订招商引资协议的项目继续按照招商引资协议约定的优惠政策执行。同一项目在符合条件的情况下可享受多项政策支持，但涉及同一类型政策的，按“就高不就低”的原则享受相应政策措施，不重复享受。 </w:t>
      </w:r>
    </w:p>
    <w:p w:rsidR="00EC722D" w:rsidRPr="00EC722D" w:rsidRDefault="00EC722D" w:rsidP="00EC722D">
      <w:pPr>
        <w:widowControl/>
        <w:shd w:val="clear" w:color="auto" w:fill="FFFFFF"/>
        <w:spacing w:before="100" w:beforeAutospacing="1" w:after="100" w:afterAutospacing="1" w:line="504" w:lineRule="auto"/>
        <w:ind w:firstLine="480"/>
        <w:jc w:val="left"/>
        <w:rPr>
          <w:rFonts w:ascii="微软雅黑" w:eastAsia="微软雅黑" w:hAnsi="微软雅黑" w:cs="宋体" w:hint="eastAsia"/>
          <w:color w:val="333333"/>
          <w:kern w:val="0"/>
          <w:sz w:val="24"/>
          <w:szCs w:val="24"/>
        </w:rPr>
      </w:pPr>
      <w:r w:rsidRPr="00EC722D">
        <w:rPr>
          <w:rFonts w:ascii="微软雅黑" w:eastAsia="微软雅黑" w:hAnsi="微软雅黑" w:cs="宋体" w:hint="eastAsia"/>
          <w:color w:val="333333"/>
          <w:kern w:val="0"/>
          <w:sz w:val="24"/>
          <w:szCs w:val="24"/>
        </w:rPr>
        <w:t xml:space="preserve">第二十二条  本规定自印发之日起实施。本规定由县招商局负责解释。 </w:t>
      </w:r>
    </w:p>
    <w:p w:rsidR="001846FF" w:rsidRPr="00EC722D" w:rsidRDefault="00EC722D"/>
    <w:sectPr w:rsidR="001846FF" w:rsidRPr="00EC722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0B86"/>
    <w:rsid w:val="00A35C72"/>
    <w:rsid w:val="00CD7245"/>
    <w:rsid w:val="00E90B86"/>
    <w:rsid w:val="00EC72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A69409-706A-44DC-9727-0EABB3C6D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C722D"/>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7210485">
      <w:bodyDiv w:val="1"/>
      <w:marLeft w:val="0"/>
      <w:marRight w:val="0"/>
      <w:marTop w:val="0"/>
      <w:marBottom w:val="0"/>
      <w:divBdr>
        <w:top w:val="none" w:sz="0" w:space="0" w:color="auto"/>
        <w:left w:val="none" w:sz="0" w:space="0" w:color="auto"/>
        <w:bottom w:val="none" w:sz="0" w:space="0" w:color="auto"/>
        <w:right w:val="none" w:sz="0" w:space="0" w:color="auto"/>
      </w:divBdr>
      <w:divsChild>
        <w:div w:id="30767850">
          <w:marLeft w:val="0"/>
          <w:marRight w:val="0"/>
          <w:marTop w:val="0"/>
          <w:marBottom w:val="0"/>
          <w:divBdr>
            <w:top w:val="none" w:sz="0" w:space="0" w:color="auto"/>
            <w:left w:val="none" w:sz="0" w:space="0" w:color="auto"/>
            <w:bottom w:val="none" w:sz="0" w:space="0" w:color="auto"/>
            <w:right w:val="none" w:sz="0" w:space="0" w:color="auto"/>
          </w:divBdr>
          <w:divsChild>
            <w:div w:id="696465782">
              <w:marLeft w:val="0"/>
              <w:marRight w:val="0"/>
              <w:marTop w:val="0"/>
              <w:marBottom w:val="0"/>
              <w:divBdr>
                <w:top w:val="none" w:sz="0" w:space="0" w:color="auto"/>
                <w:left w:val="none" w:sz="0" w:space="0" w:color="auto"/>
                <w:bottom w:val="none" w:sz="0" w:space="0" w:color="auto"/>
                <w:right w:val="none" w:sz="0" w:space="0" w:color="auto"/>
              </w:divBdr>
              <w:divsChild>
                <w:div w:id="1147161253">
                  <w:marLeft w:val="0"/>
                  <w:marRight w:val="0"/>
                  <w:marTop w:val="0"/>
                  <w:marBottom w:val="0"/>
                  <w:divBdr>
                    <w:top w:val="none" w:sz="0" w:space="0" w:color="auto"/>
                    <w:left w:val="none" w:sz="0" w:space="0" w:color="auto"/>
                    <w:bottom w:val="none" w:sz="0" w:space="0" w:color="auto"/>
                    <w:right w:val="none" w:sz="0" w:space="0" w:color="auto"/>
                  </w:divBdr>
                  <w:divsChild>
                    <w:div w:id="219245627">
                      <w:marLeft w:val="0"/>
                      <w:marRight w:val="0"/>
                      <w:marTop w:val="0"/>
                      <w:marBottom w:val="0"/>
                      <w:divBdr>
                        <w:top w:val="none" w:sz="0" w:space="0" w:color="auto"/>
                        <w:left w:val="none" w:sz="0" w:space="0" w:color="auto"/>
                        <w:bottom w:val="none" w:sz="0" w:space="0" w:color="auto"/>
                        <w:right w:val="none" w:sz="0" w:space="0" w:color="auto"/>
                      </w:divBdr>
                      <w:divsChild>
                        <w:div w:id="618493630">
                          <w:marLeft w:val="0"/>
                          <w:marRight w:val="0"/>
                          <w:marTop w:val="0"/>
                          <w:marBottom w:val="0"/>
                          <w:divBdr>
                            <w:top w:val="none" w:sz="0" w:space="0" w:color="auto"/>
                            <w:left w:val="none" w:sz="0" w:space="0" w:color="auto"/>
                            <w:bottom w:val="none" w:sz="0" w:space="0" w:color="auto"/>
                            <w:right w:val="none" w:sz="0" w:space="0" w:color="auto"/>
                          </w:divBdr>
                          <w:divsChild>
                            <w:div w:id="222495478">
                              <w:marLeft w:val="0"/>
                              <w:marRight w:val="0"/>
                              <w:marTop w:val="0"/>
                              <w:marBottom w:val="0"/>
                              <w:divBdr>
                                <w:top w:val="none" w:sz="0" w:space="0" w:color="auto"/>
                                <w:left w:val="none" w:sz="0" w:space="0" w:color="auto"/>
                                <w:bottom w:val="none" w:sz="0" w:space="0" w:color="auto"/>
                                <w:right w:val="none" w:sz="0" w:space="0" w:color="auto"/>
                              </w:divBdr>
                              <w:divsChild>
                                <w:div w:id="186993116">
                                  <w:marLeft w:val="0"/>
                                  <w:marRight w:val="0"/>
                                  <w:marTop w:val="0"/>
                                  <w:marBottom w:val="225"/>
                                  <w:divBdr>
                                    <w:top w:val="none" w:sz="0" w:space="0" w:color="auto"/>
                                    <w:left w:val="none" w:sz="0" w:space="0" w:color="auto"/>
                                    <w:bottom w:val="dashed" w:sz="6" w:space="29" w:color="999999"/>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498</Words>
  <Characters>2839</Characters>
  <Application>Microsoft Office Word</Application>
  <DocSecurity>0</DocSecurity>
  <Lines>23</Lines>
  <Paragraphs>6</Paragraphs>
  <ScaleCrop>false</ScaleCrop>
  <Company/>
  <LinksUpToDate>false</LinksUpToDate>
  <CharactersWithSpaces>3331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3</cp:revision>
  <dcterms:created xsi:type="dcterms:W3CDTF">2018-05-21T02:25:00Z</dcterms:created>
  <dcterms:modified xsi:type="dcterms:W3CDTF">2018-05-21T02:26:00Z</dcterms:modified>
</cp:coreProperties>
</file>