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7891"/>
      </w:tblGrid>
      <w:tr w:rsidR="002459BB" w:rsidRPr="002459BB" w:rsidTr="002459BB">
        <w:trPr>
          <w:trHeight w:val="500"/>
          <w:tblCellSpacing w:w="0" w:type="dxa"/>
          <w:jc w:val="center"/>
        </w:trPr>
        <w:tc>
          <w:tcPr>
            <w:tcW w:w="0" w:type="auto"/>
            <w:tcBorders>
              <w:bottom w:val="dashed" w:sz="6" w:space="0" w:color="A4A4A4"/>
            </w:tcBorders>
            <w:shd w:val="clear" w:color="auto" w:fill="FFFFFF"/>
            <w:vAlign w:val="bottom"/>
            <w:hideMark/>
          </w:tcPr>
          <w:p w:rsidR="002459BB" w:rsidRPr="002459BB" w:rsidRDefault="002459BB" w:rsidP="002459BB">
            <w:r w:rsidRPr="002459BB">
              <w:rPr>
                <w:rFonts w:hint="eastAsia"/>
              </w:rPr>
              <w:t>东方边贸</w:t>
            </w:r>
            <w:proofErr w:type="gramStart"/>
            <w:r w:rsidRPr="002459BB">
              <w:rPr>
                <w:rFonts w:hint="eastAsia"/>
              </w:rPr>
              <w:t>城优惠</w:t>
            </w:r>
            <w:proofErr w:type="gramEnd"/>
            <w:r w:rsidRPr="002459BB">
              <w:rPr>
                <w:rFonts w:hint="eastAsia"/>
              </w:rPr>
              <w:t>政策暂行办法</w:t>
            </w:r>
            <w:r w:rsidRPr="002459BB">
              <w:rPr>
                <w:rFonts w:hint="eastAsia"/>
              </w:rPr>
              <w:t>  </w:t>
            </w:r>
          </w:p>
        </w:tc>
      </w:tr>
      <w:tr w:rsidR="002459BB" w:rsidRPr="002459BB" w:rsidTr="002459BB">
        <w:trPr>
          <w:tblCellSpacing w:w="0" w:type="dxa"/>
          <w:jc w:val="center"/>
        </w:trPr>
        <w:tc>
          <w:tcPr>
            <w:tcW w:w="0" w:type="auto"/>
            <w:shd w:val="clear" w:color="auto" w:fill="FFFFFF"/>
            <w:hideMark/>
          </w:tcPr>
          <w:p w:rsidR="002459BB" w:rsidRPr="002459BB" w:rsidRDefault="002459BB" w:rsidP="002459BB">
            <w:pPr>
              <w:rPr>
                <w:rFonts w:hint="eastAsia"/>
              </w:rPr>
            </w:pPr>
            <w:r w:rsidRPr="002459BB">
              <w:rPr>
                <w:rFonts w:hint="eastAsia"/>
              </w:rPr>
              <w:t>点击数</w:t>
            </w:r>
            <w:r w:rsidRPr="002459BB">
              <w:rPr>
                <w:rFonts w:hint="eastAsia"/>
              </w:rPr>
              <w:t>:</w:t>
            </w:r>
            <w:r w:rsidRPr="002459BB">
              <w:rPr>
                <w:rFonts w:hint="eastAsia"/>
              </w:rPr>
              <w:t>「</w:t>
            </w:r>
            <w:r w:rsidRPr="002459BB">
              <w:rPr>
                <w:rFonts w:hint="eastAsia"/>
              </w:rPr>
              <w:t>671</w:t>
            </w:r>
            <w:r w:rsidRPr="002459BB">
              <w:rPr>
                <w:rFonts w:hint="eastAsia"/>
              </w:rPr>
              <w:t>」信息来源</w:t>
            </w:r>
            <w:r w:rsidRPr="002459BB">
              <w:rPr>
                <w:rFonts w:hint="eastAsia"/>
              </w:rPr>
              <w:t>:</w:t>
            </w:r>
            <w:r w:rsidRPr="002459BB">
              <w:rPr>
                <w:rFonts w:hint="eastAsia"/>
              </w:rPr>
              <w:t>「海南省商务厅招商处」「</w:t>
            </w:r>
            <w:r w:rsidRPr="002459BB">
              <w:rPr>
                <w:rFonts w:hint="eastAsia"/>
              </w:rPr>
              <w:t>2011</w:t>
            </w:r>
            <w:r w:rsidRPr="002459BB">
              <w:rPr>
                <w:rFonts w:hint="eastAsia"/>
              </w:rPr>
              <w:t>年</w:t>
            </w:r>
            <w:r w:rsidRPr="002459BB">
              <w:rPr>
                <w:rFonts w:hint="eastAsia"/>
              </w:rPr>
              <w:t>6</w:t>
            </w:r>
            <w:r w:rsidRPr="002459BB">
              <w:rPr>
                <w:rFonts w:hint="eastAsia"/>
              </w:rPr>
              <w:t>月</w:t>
            </w:r>
            <w:r w:rsidRPr="002459BB">
              <w:rPr>
                <w:rFonts w:hint="eastAsia"/>
              </w:rPr>
              <w:t>20</w:t>
            </w:r>
            <w:r w:rsidRPr="002459BB">
              <w:rPr>
                <w:rFonts w:hint="eastAsia"/>
              </w:rPr>
              <w:t>日」</w:t>
            </w:r>
          </w:p>
        </w:tc>
      </w:tr>
    </w:tbl>
    <w:p w:rsidR="002459BB" w:rsidRPr="002459BB" w:rsidRDefault="002459BB" w:rsidP="002459BB">
      <w:pPr>
        <w:rPr>
          <w:vanish/>
        </w:rPr>
      </w:pPr>
    </w:p>
    <w:tbl>
      <w:tblPr>
        <w:tblW w:w="4750" w:type="pct"/>
        <w:tblCellSpacing w:w="0" w:type="dxa"/>
        <w:tblCellMar>
          <w:top w:w="50" w:type="dxa"/>
          <w:left w:w="50" w:type="dxa"/>
          <w:bottom w:w="50" w:type="dxa"/>
          <w:right w:w="50" w:type="dxa"/>
        </w:tblCellMar>
        <w:tblLook w:val="04A0" w:firstRow="1" w:lastRow="0" w:firstColumn="1" w:lastColumn="0" w:noHBand="0" w:noVBand="1"/>
      </w:tblPr>
      <w:tblGrid>
        <w:gridCol w:w="7891"/>
      </w:tblGrid>
      <w:tr w:rsidR="002459BB" w:rsidRPr="002459BB" w:rsidTr="002459BB">
        <w:trPr>
          <w:trHeight w:val="3000"/>
          <w:tblCellSpacing w:w="0" w:type="dxa"/>
        </w:trPr>
        <w:tc>
          <w:tcPr>
            <w:tcW w:w="0" w:type="auto"/>
            <w:hideMark/>
          </w:tcPr>
          <w:p w:rsidR="002459BB" w:rsidRPr="002459BB" w:rsidRDefault="002459BB" w:rsidP="002459BB">
            <w:pPr>
              <w:rPr>
                <w:rFonts w:hint="eastAsia"/>
              </w:rPr>
            </w:pPr>
            <w:r w:rsidRPr="002459BB">
              <w:rPr>
                <w:rFonts w:hint="eastAsia"/>
              </w:rPr>
              <w:t> </w:t>
            </w:r>
          </w:p>
          <w:p w:rsidR="002459BB" w:rsidRPr="002459BB" w:rsidRDefault="002459BB" w:rsidP="002459BB">
            <w:pPr>
              <w:jc w:val="center"/>
              <w:rPr>
                <w:rFonts w:hint="eastAsia"/>
                <w:sz w:val="32"/>
                <w:szCs w:val="32"/>
              </w:rPr>
            </w:pPr>
            <w:bookmarkStart w:id="0" w:name="_GoBack"/>
            <w:r w:rsidRPr="002459BB">
              <w:rPr>
                <w:rFonts w:hint="eastAsia"/>
                <w:sz w:val="32"/>
                <w:szCs w:val="32"/>
              </w:rPr>
              <w:t>东方边贸</w:t>
            </w:r>
            <w:proofErr w:type="gramStart"/>
            <w:r w:rsidRPr="002459BB">
              <w:rPr>
                <w:rFonts w:hint="eastAsia"/>
                <w:sz w:val="32"/>
                <w:szCs w:val="32"/>
              </w:rPr>
              <w:t>城优惠</w:t>
            </w:r>
            <w:proofErr w:type="gramEnd"/>
            <w:r w:rsidRPr="002459BB">
              <w:rPr>
                <w:rFonts w:hint="eastAsia"/>
                <w:sz w:val="32"/>
                <w:szCs w:val="32"/>
              </w:rPr>
              <w:t>政策暂行办法</w:t>
            </w:r>
          </w:p>
          <w:bookmarkEnd w:id="0"/>
          <w:p w:rsidR="002459BB" w:rsidRPr="002459BB" w:rsidRDefault="002459BB" w:rsidP="002459BB">
            <w:pPr>
              <w:rPr>
                <w:rFonts w:hint="eastAsia"/>
              </w:rPr>
            </w:pPr>
            <w:r w:rsidRPr="002459BB">
              <w:rPr>
                <w:rFonts w:hint="eastAsia"/>
              </w:rPr>
              <w:t> </w:t>
            </w:r>
          </w:p>
          <w:p w:rsidR="002459BB" w:rsidRPr="002459BB" w:rsidRDefault="002459BB" w:rsidP="002459BB">
            <w:pPr>
              <w:rPr>
                <w:rFonts w:hint="eastAsia"/>
              </w:rPr>
            </w:pPr>
            <w:r w:rsidRPr="002459BB">
              <w:rPr>
                <w:rFonts w:hint="eastAsia"/>
                <w:b/>
                <w:bCs/>
              </w:rPr>
              <w:t>第一章</w:t>
            </w:r>
            <w:r w:rsidRPr="002459BB">
              <w:rPr>
                <w:rFonts w:hint="eastAsia"/>
                <w:b/>
                <w:bCs/>
              </w:rPr>
              <w:t xml:space="preserve">   </w:t>
            </w:r>
            <w:r w:rsidRPr="002459BB">
              <w:rPr>
                <w:rFonts w:hint="eastAsia"/>
                <w:b/>
                <w:bCs/>
              </w:rPr>
              <w:t>总</w:t>
            </w:r>
            <w:r w:rsidRPr="002459BB">
              <w:rPr>
                <w:rFonts w:hint="eastAsia"/>
                <w:b/>
                <w:bCs/>
              </w:rPr>
              <w:t xml:space="preserve"> </w:t>
            </w:r>
            <w:r w:rsidRPr="002459BB">
              <w:rPr>
                <w:rFonts w:hint="eastAsia"/>
                <w:b/>
                <w:bCs/>
              </w:rPr>
              <w:t>则</w:t>
            </w:r>
          </w:p>
          <w:p w:rsidR="002459BB" w:rsidRPr="002459BB" w:rsidRDefault="002459BB" w:rsidP="002459BB">
            <w:pPr>
              <w:rPr>
                <w:rFonts w:hint="eastAsia"/>
              </w:rPr>
            </w:pPr>
            <w:r w:rsidRPr="002459BB">
              <w:rPr>
                <w:rFonts w:hint="eastAsia"/>
              </w:rPr>
              <w:t>第一条</w:t>
            </w:r>
            <w:r w:rsidRPr="002459BB">
              <w:rPr>
                <w:rFonts w:hint="eastAsia"/>
              </w:rPr>
              <w:t xml:space="preserve">  </w:t>
            </w:r>
            <w:r w:rsidRPr="002459BB">
              <w:rPr>
                <w:rFonts w:hint="eastAsia"/>
              </w:rPr>
              <w:t>为进一步扩大对外开放，用活用好边贸政策，鼓励国内外客商来东方市投资，促进东方经济发展，维护投资人利益，根据国家和海南省有关法律法规和政策规定，制定本政策规定。</w:t>
            </w:r>
          </w:p>
          <w:p w:rsidR="002459BB" w:rsidRPr="002459BB" w:rsidRDefault="002459BB" w:rsidP="002459BB">
            <w:pPr>
              <w:rPr>
                <w:rFonts w:hint="eastAsia"/>
              </w:rPr>
            </w:pPr>
            <w:r w:rsidRPr="002459BB">
              <w:rPr>
                <w:rFonts w:hint="eastAsia"/>
              </w:rPr>
              <w:t>第二条</w:t>
            </w:r>
            <w:r w:rsidRPr="002459BB">
              <w:rPr>
                <w:rFonts w:hint="eastAsia"/>
              </w:rPr>
              <w:t xml:space="preserve">  </w:t>
            </w:r>
            <w:r w:rsidRPr="002459BB">
              <w:rPr>
                <w:rFonts w:hint="eastAsia"/>
              </w:rPr>
              <w:t>以下主体享受本优惠政策：</w:t>
            </w:r>
          </w:p>
          <w:p w:rsidR="002459BB" w:rsidRPr="002459BB" w:rsidRDefault="002459BB" w:rsidP="002459BB">
            <w:pPr>
              <w:rPr>
                <w:rFonts w:hint="eastAsia"/>
              </w:rPr>
            </w:pPr>
            <w:r w:rsidRPr="002459BB">
              <w:rPr>
                <w:rFonts w:hint="eastAsia"/>
              </w:rPr>
              <w:t>（一）凡是落户东方市并获得许可从事对越南开展边境小额贸易和边民互市贸易的国内企业统称为“东方市边境贸易企业”以下简称“边贸企业”，除了享受国家和海南省制定的优惠政策外，还可享受本规定的优惠待遇。</w:t>
            </w:r>
          </w:p>
          <w:p w:rsidR="002459BB" w:rsidRPr="002459BB" w:rsidRDefault="002459BB" w:rsidP="002459BB">
            <w:pPr>
              <w:rPr>
                <w:rFonts w:hint="eastAsia"/>
              </w:rPr>
            </w:pPr>
            <w:r w:rsidRPr="002459BB">
              <w:rPr>
                <w:rFonts w:hint="eastAsia"/>
              </w:rPr>
              <w:t>（二）在东方边贸城内从事基础设施建设、加工工业、服务业、对外贸易、海运物流等开展边贸活动的企业可参照本规定执行。</w:t>
            </w:r>
          </w:p>
          <w:p w:rsidR="002459BB" w:rsidRPr="002459BB" w:rsidRDefault="002459BB" w:rsidP="002459BB">
            <w:pPr>
              <w:rPr>
                <w:rFonts w:hint="eastAsia"/>
              </w:rPr>
            </w:pPr>
            <w:r w:rsidRPr="002459BB">
              <w:rPr>
                <w:rFonts w:hint="eastAsia"/>
                <w:b/>
                <w:bCs/>
              </w:rPr>
              <w:t>第二章</w:t>
            </w:r>
            <w:r w:rsidRPr="002459BB">
              <w:rPr>
                <w:rFonts w:hint="eastAsia"/>
                <w:b/>
                <w:bCs/>
              </w:rPr>
              <w:t xml:space="preserve">  </w:t>
            </w:r>
            <w:r w:rsidRPr="002459BB">
              <w:rPr>
                <w:rFonts w:hint="eastAsia"/>
                <w:b/>
                <w:bCs/>
              </w:rPr>
              <w:t>建设用地</w:t>
            </w:r>
          </w:p>
          <w:p w:rsidR="002459BB" w:rsidRPr="002459BB" w:rsidRDefault="002459BB" w:rsidP="002459BB">
            <w:pPr>
              <w:rPr>
                <w:rFonts w:hint="eastAsia"/>
              </w:rPr>
            </w:pPr>
            <w:r w:rsidRPr="002459BB">
              <w:rPr>
                <w:rFonts w:hint="eastAsia"/>
              </w:rPr>
              <w:t>第三条</w:t>
            </w:r>
            <w:r w:rsidRPr="002459BB">
              <w:rPr>
                <w:rFonts w:hint="eastAsia"/>
              </w:rPr>
              <w:t xml:space="preserve">  </w:t>
            </w:r>
            <w:r w:rsidRPr="002459BB">
              <w:rPr>
                <w:rFonts w:hint="eastAsia"/>
              </w:rPr>
              <w:t>市政府土地管理部门和其他有关部门优先办理边贸企业投资者用地的审批手续，在法律法规规定的审批权限内，提前完成办理用地手续。</w:t>
            </w:r>
          </w:p>
          <w:p w:rsidR="002459BB" w:rsidRPr="002459BB" w:rsidRDefault="002459BB" w:rsidP="002459BB">
            <w:pPr>
              <w:rPr>
                <w:rFonts w:hint="eastAsia"/>
              </w:rPr>
            </w:pPr>
            <w:r w:rsidRPr="002459BB">
              <w:rPr>
                <w:rFonts w:hint="eastAsia"/>
              </w:rPr>
              <w:t>第四条</w:t>
            </w:r>
            <w:r w:rsidRPr="002459BB">
              <w:rPr>
                <w:rFonts w:hint="eastAsia"/>
              </w:rPr>
              <w:t xml:space="preserve">  </w:t>
            </w:r>
            <w:r w:rsidRPr="002459BB">
              <w:rPr>
                <w:rFonts w:hint="eastAsia"/>
              </w:rPr>
              <w:t>边贸企业取得土地使用权后，根据投资强度和规模，土地出让金归市政府留成部分按比例给予补贴。补贴的办法为：固定资产投资（不含土地价值）</w:t>
            </w:r>
            <w:r w:rsidRPr="002459BB">
              <w:rPr>
                <w:rFonts w:hint="eastAsia"/>
              </w:rPr>
              <w:t>500</w:t>
            </w:r>
            <w:r w:rsidRPr="002459BB">
              <w:rPr>
                <w:rFonts w:hint="eastAsia"/>
              </w:rPr>
              <w:t>—</w:t>
            </w:r>
            <w:r w:rsidRPr="002459BB">
              <w:rPr>
                <w:rFonts w:hint="eastAsia"/>
              </w:rPr>
              <w:t>1000</w:t>
            </w:r>
            <w:r w:rsidRPr="002459BB">
              <w:rPr>
                <w:rFonts w:hint="eastAsia"/>
              </w:rPr>
              <w:t>万元的，土地出让金归市政府留成部分补贴</w:t>
            </w:r>
            <w:r w:rsidRPr="002459BB">
              <w:rPr>
                <w:rFonts w:hint="eastAsia"/>
              </w:rPr>
              <w:t>40%</w:t>
            </w:r>
            <w:r w:rsidRPr="002459BB">
              <w:rPr>
                <w:rFonts w:hint="eastAsia"/>
              </w:rPr>
              <w:t>；</w:t>
            </w:r>
            <w:r w:rsidRPr="002459BB">
              <w:rPr>
                <w:rFonts w:hint="eastAsia"/>
              </w:rPr>
              <w:t>1000</w:t>
            </w:r>
            <w:r w:rsidRPr="002459BB">
              <w:rPr>
                <w:rFonts w:hint="eastAsia"/>
              </w:rPr>
              <w:t>万元以上不足</w:t>
            </w:r>
            <w:r w:rsidRPr="002459BB">
              <w:rPr>
                <w:rFonts w:hint="eastAsia"/>
              </w:rPr>
              <w:t>3000</w:t>
            </w:r>
            <w:r w:rsidRPr="002459BB">
              <w:rPr>
                <w:rFonts w:hint="eastAsia"/>
              </w:rPr>
              <w:t>万元的，土地出让金归市政府留成部分补贴</w:t>
            </w:r>
            <w:r w:rsidRPr="002459BB">
              <w:rPr>
                <w:rFonts w:hint="eastAsia"/>
              </w:rPr>
              <w:t>50%</w:t>
            </w:r>
            <w:r w:rsidRPr="002459BB">
              <w:rPr>
                <w:rFonts w:hint="eastAsia"/>
              </w:rPr>
              <w:t>；</w:t>
            </w:r>
            <w:r w:rsidRPr="002459BB">
              <w:rPr>
                <w:rFonts w:hint="eastAsia"/>
              </w:rPr>
              <w:t>3000</w:t>
            </w:r>
            <w:r w:rsidRPr="002459BB">
              <w:rPr>
                <w:rFonts w:hint="eastAsia"/>
              </w:rPr>
              <w:t>万元以上的，土地出让金归市政府留成部分补贴</w:t>
            </w:r>
            <w:r w:rsidRPr="002459BB">
              <w:rPr>
                <w:rFonts w:hint="eastAsia"/>
              </w:rPr>
              <w:t>60%</w:t>
            </w:r>
            <w:r w:rsidRPr="002459BB">
              <w:rPr>
                <w:rFonts w:hint="eastAsia"/>
              </w:rPr>
              <w:t>。</w:t>
            </w:r>
          </w:p>
          <w:p w:rsidR="002459BB" w:rsidRPr="002459BB" w:rsidRDefault="002459BB" w:rsidP="002459BB">
            <w:pPr>
              <w:rPr>
                <w:rFonts w:hint="eastAsia"/>
              </w:rPr>
            </w:pPr>
            <w:r w:rsidRPr="002459BB">
              <w:rPr>
                <w:rFonts w:hint="eastAsia"/>
              </w:rPr>
              <w:t>第五条</w:t>
            </w:r>
            <w:r w:rsidRPr="002459BB">
              <w:rPr>
                <w:rFonts w:hint="eastAsia"/>
              </w:rPr>
              <w:t xml:space="preserve">  </w:t>
            </w:r>
            <w:r w:rsidRPr="002459BB">
              <w:rPr>
                <w:rFonts w:hint="eastAsia"/>
              </w:rPr>
              <w:t>凡上缴税收达</w:t>
            </w:r>
            <w:r w:rsidRPr="002459BB">
              <w:rPr>
                <w:rFonts w:hint="eastAsia"/>
              </w:rPr>
              <w:t>1000</w:t>
            </w:r>
            <w:r w:rsidRPr="002459BB">
              <w:rPr>
                <w:rFonts w:hint="eastAsia"/>
              </w:rPr>
              <w:t>万元以上（含</w:t>
            </w:r>
            <w:r w:rsidRPr="002459BB">
              <w:rPr>
                <w:rFonts w:hint="eastAsia"/>
              </w:rPr>
              <w:t>1000</w:t>
            </w:r>
            <w:r w:rsidRPr="002459BB">
              <w:rPr>
                <w:rFonts w:hint="eastAsia"/>
              </w:rPr>
              <w:t>万元），并给本市解决</w:t>
            </w:r>
            <w:r w:rsidRPr="002459BB">
              <w:rPr>
                <w:rFonts w:hint="eastAsia"/>
              </w:rPr>
              <w:t>100</w:t>
            </w:r>
            <w:r w:rsidRPr="002459BB">
              <w:rPr>
                <w:rFonts w:hint="eastAsia"/>
              </w:rPr>
              <w:t>个以上（含</w:t>
            </w:r>
            <w:r w:rsidRPr="002459BB">
              <w:rPr>
                <w:rFonts w:hint="eastAsia"/>
              </w:rPr>
              <w:t>100</w:t>
            </w:r>
            <w:r w:rsidRPr="002459BB">
              <w:rPr>
                <w:rFonts w:hint="eastAsia"/>
              </w:rPr>
              <w:t>个）就业岗位的边贸企业，则市政府以挂牌出让的方式给该企业优惠出让生活用地。</w:t>
            </w:r>
          </w:p>
          <w:p w:rsidR="002459BB" w:rsidRPr="002459BB" w:rsidRDefault="002459BB" w:rsidP="002459BB">
            <w:pPr>
              <w:rPr>
                <w:rFonts w:hint="eastAsia"/>
              </w:rPr>
            </w:pPr>
            <w:r w:rsidRPr="002459BB">
              <w:rPr>
                <w:rFonts w:hint="eastAsia"/>
              </w:rPr>
              <w:t>第六条</w:t>
            </w:r>
            <w:r w:rsidRPr="002459BB">
              <w:rPr>
                <w:rFonts w:hint="eastAsia"/>
              </w:rPr>
              <w:t xml:space="preserve">  </w:t>
            </w:r>
            <w:r w:rsidRPr="002459BB">
              <w:rPr>
                <w:rFonts w:hint="eastAsia"/>
              </w:rPr>
              <w:t>凡在边贸城内的基础设施建设项目，城市基础设施建设配套费全免。</w:t>
            </w:r>
          </w:p>
          <w:p w:rsidR="002459BB" w:rsidRPr="002459BB" w:rsidRDefault="002459BB" w:rsidP="002459BB">
            <w:pPr>
              <w:rPr>
                <w:rFonts w:hint="eastAsia"/>
              </w:rPr>
            </w:pPr>
            <w:r w:rsidRPr="002459BB">
              <w:rPr>
                <w:rFonts w:hint="eastAsia"/>
              </w:rPr>
              <w:t>第七条</w:t>
            </w:r>
            <w:r w:rsidRPr="002459BB">
              <w:rPr>
                <w:rFonts w:hint="eastAsia"/>
              </w:rPr>
              <w:t xml:space="preserve">  </w:t>
            </w:r>
            <w:r w:rsidRPr="002459BB">
              <w:rPr>
                <w:rFonts w:hint="eastAsia"/>
              </w:rPr>
              <w:t>市政府直属部门在收到边贸企业提交的所有符合报建手续材料及勘验现场符合规定之日起</w:t>
            </w:r>
            <w:r w:rsidRPr="002459BB">
              <w:rPr>
                <w:rFonts w:hint="eastAsia"/>
              </w:rPr>
              <w:t>3</w:t>
            </w:r>
            <w:r w:rsidRPr="002459BB">
              <w:rPr>
                <w:rFonts w:hint="eastAsia"/>
              </w:rPr>
              <w:t>个工作日内完成报建审批办理。</w:t>
            </w:r>
          </w:p>
          <w:p w:rsidR="002459BB" w:rsidRPr="002459BB" w:rsidRDefault="002459BB" w:rsidP="002459BB">
            <w:pPr>
              <w:rPr>
                <w:rFonts w:hint="eastAsia"/>
              </w:rPr>
            </w:pPr>
            <w:r w:rsidRPr="002459BB">
              <w:rPr>
                <w:rFonts w:hint="eastAsia"/>
                <w:b/>
                <w:bCs/>
              </w:rPr>
              <w:t>第三章</w:t>
            </w:r>
            <w:r w:rsidRPr="002459BB">
              <w:rPr>
                <w:rFonts w:hint="eastAsia"/>
                <w:b/>
                <w:bCs/>
              </w:rPr>
              <w:t xml:space="preserve">  </w:t>
            </w:r>
            <w:r w:rsidRPr="002459BB">
              <w:rPr>
                <w:rFonts w:hint="eastAsia"/>
                <w:b/>
                <w:bCs/>
              </w:rPr>
              <w:t>财政税收</w:t>
            </w:r>
          </w:p>
          <w:p w:rsidR="002459BB" w:rsidRPr="002459BB" w:rsidRDefault="002459BB" w:rsidP="002459BB">
            <w:pPr>
              <w:rPr>
                <w:rFonts w:hint="eastAsia"/>
              </w:rPr>
            </w:pPr>
            <w:r w:rsidRPr="002459BB">
              <w:rPr>
                <w:rFonts w:hint="eastAsia"/>
              </w:rPr>
              <w:t>第八条</w:t>
            </w:r>
            <w:r w:rsidRPr="002459BB">
              <w:rPr>
                <w:rFonts w:hint="eastAsia"/>
              </w:rPr>
              <w:t xml:space="preserve">  </w:t>
            </w:r>
            <w:r w:rsidRPr="002459BB">
              <w:rPr>
                <w:rFonts w:hint="eastAsia"/>
              </w:rPr>
              <w:t>对投资从事对越边贸和来料加工的边贸企业，以每年实际缴纳税款计算，市财政每年从其年度应缴纳的增值税、企业所得税、个人所得税、车船使用税、土地使用税（市级留成部分）分别给予优惠：</w:t>
            </w:r>
          </w:p>
          <w:p w:rsidR="002459BB" w:rsidRPr="002459BB" w:rsidRDefault="002459BB" w:rsidP="002459BB">
            <w:pPr>
              <w:rPr>
                <w:rFonts w:hint="eastAsia"/>
              </w:rPr>
            </w:pPr>
            <w:r w:rsidRPr="002459BB">
              <w:rPr>
                <w:rFonts w:hint="eastAsia"/>
              </w:rPr>
              <w:t>1</w:t>
            </w:r>
            <w:r w:rsidRPr="002459BB">
              <w:rPr>
                <w:rFonts w:hint="eastAsia"/>
              </w:rPr>
              <w:t>．增值税</w:t>
            </w:r>
            <w:r w:rsidRPr="002459BB">
              <w:rPr>
                <w:rFonts w:hint="eastAsia"/>
              </w:rPr>
              <w:t xml:space="preserve">  </w:t>
            </w:r>
            <w:r w:rsidRPr="002459BB">
              <w:rPr>
                <w:rFonts w:hint="eastAsia"/>
              </w:rPr>
              <w:t>企业年累计缴纳增值税（市级留成部分）</w:t>
            </w:r>
            <w:r w:rsidRPr="002459BB">
              <w:rPr>
                <w:rFonts w:hint="eastAsia"/>
              </w:rPr>
              <w:t>50</w:t>
            </w:r>
            <w:r w:rsidRPr="002459BB">
              <w:rPr>
                <w:rFonts w:hint="eastAsia"/>
              </w:rPr>
              <w:t>万元以上</w:t>
            </w:r>
            <w:r w:rsidRPr="002459BB">
              <w:rPr>
                <w:rFonts w:hint="eastAsia"/>
              </w:rPr>
              <w:t>300</w:t>
            </w:r>
            <w:r w:rsidRPr="002459BB">
              <w:rPr>
                <w:rFonts w:hint="eastAsia"/>
              </w:rPr>
              <w:t>万元以下（含</w:t>
            </w:r>
            <w:r w:rsidRPr="002459BB">
              <w:rPr>
                <w:rFonts w:hint="eastAsia"/>
              </w:rPr>
              <w:t>300</w:t>
            </w:r>
            <w:r w:rsidRPr="002459BB">
              <w:rPr>
                <w:rFonts w:hint="eastAsia"/>
              </w:rPr>
              <w:t>万元），财政给予补助</w:t>
            </w:r>
            <w:r w:rsidRPr="002459BB">
              <w:rPr>
                <w:rFonts w:hint="eastAsia"/>
              </w:rPr>
              <w:t>40%</w:t>
            </w:r>
            <w:r w:rsidRPr="002459BB">
              <w:rPr>
                <w:rFonts w:hint="eastAsia"/>
              </w:rPr>
              <w:t>；</w:t>
            </w:r>
            <w:r w:rsidRPr="002459BB">
              <w:rPr>
                <w:rFonts w:hint="eastAsia"/>
              </w:rPr>
              <w:t>300</w:t>
            </w:r>
            <w:r w:rsidRPr="002459BB">
              <w:rPr>
                <w:rFonts w:hint="eastAsia"/>
              </w:rPr>
              <w:t>万元以上财政给予补助</w:t>
            </w:r>
            <w:r w:rsidRPr="002459BB">
              <w:rPr>
                <w:rFonts w:hint="eastAsia"/>
              </w:rPr>
              <w:t>50%</w:t>
            </w:r>
            <w:r w:rsidRPr="002459BB">
              <w:rPr>
                <w:rFonts w:hint="eastAsia"/>
              </w:rPr>
              <w:t>。</w:t>
            </w:r>
          </w:p>
          <w:p w:rsidR="002459BB" w:rsidRPr="002459BB" w:rsidRDefault="002459BB" w:rsidP="002459BB">
            <w:pPr>
              <w:rPr>
                <w:rFonts w:hint="eastAsia"/>
              </w:rPr>
            </w:pPr>
            <w:r w:rsidRPr="002459BB">
              <w:rPr>
                <w:rFonts w:hint="eastAsia"/>
              </w:rPr>
              <w:t>2</w:t>
            </w:r>
            <w:r w:rsidRPr="002459BB">
              <w:rPr>
                <w:rFonts w:hint="eastAsia"/>
              </w:rPr>
              <w:t>．企业所得税</w:t>
            </w:r>
            <w:r w:rsidRPr="002459BB">
              <w:rPr>
                <w:rFonts w:hint="eastAsia"/>
              </w:rPr>
              <w:t xml:space="preserve">  </w:t>
            </w:r>
            <w:r w:rsidRPr="002459BB">
              <w:rPr>
                <w:rFonts w:hint="eastAsia"/>
              </w:rPr>
              <w:t>企业年累计缴纳企业所得税（市级留成部分）</w:t>
            </w:r>
            <w:r w:rsidRPr="002459BB">
              <w:rPr>
                <w:rFonts w:hint="eastAsia"/>
              </w:rPr>
              <w:t>100</w:t>
            </w:r>
            <w:r w:rsidRPr="002459BB">
              <w:rPr>
                <w:rFonts w:hint="eastAsia"/>
              </w:rPr>
              <w:t>万元以上</w:t>
            </w:r>
            <w:r w:rsidRPr="002459BB">
              <w:rPr>
                <w:rFonts w:hint="eastAsia"/>
              </w:rPr>
              <w:t>200</w:t>
            </w:r>
            <w:r w:rsidRPr="002459BB">
              <w:rPr>
                <w:rFonts w:hint="eastAsia"/>
              </w:rPr>
              <w:t>万元以下（含</w:t>
            </w:r>
            <w:r w:rsidRPr="002459BB">
              <w:rPr>
                <w:rFonts w:hint="eastAsia"/>
              </w:rPr>
              <w:t>200</w:t>
            </w:r>
            <w:r w:rsidRPr="002459BB">
              <w:rPr>
                <w:rFonts w:hint="eastAsia"/>
              </w:rPr>
              <w:t>万元），财政给予补助</w:t>
            </w:r>
            <w:r w:rsidRPr="002459BB">
              <w:rPr>
                <w:rFonts w:hint="eastAsia"/>
              </w:rPr>
              <w:t>40%</w:t>
            </w:r>
            <w:r w:rsidRPr="002459BB">
              <w:rPr>
                <w:rFonts w:hint="eastAsia"/>
              </w:rPr>
              <w:t>；</w:t>
            </w:r>
            <w:r w:rsidRPr="002459BB">
              <w:rPr>
                <w:rFonts w:hint="eastAsia"/>
              </w:rPr>
              <w:t>200</w:t>
            </w:r>
            <w:r w:rsidRPr="002459BB">
              <w:rPr>
                <w:rFonts w:hint="eastAsia"/>
              </w:rPr>
              <w:t>万元以上财政给予补助</w:t>
            </w:r>
            <w:r w:rsidRPr="002459BB">
              <w:rPr>
                <w:rFonts w:hint="eastAsia"/>
              </w:rPr>
              <w:t>50%</w:t>
            </w:r>
            <w:r w:rsidRPr="002459BB">
              <w:rPr>
                <w:rFonts w:hint="eastAsia"/>
              </w:rPr>
              <w:t>。</w:t>
            </w:r>
          </w:p>
          <w:p w:rsidR="002459BB" w:rsidRPr="002459BB" w:rsidRDefault="002459BB" w:rsidP="002459BB">
            <w:pPr>
              <w:rPr>
                <w:rFonts w:hint="eastAsia"/>
              </w:rPr>
            </w:pPr>
            <w:r w:rsidRPr="002459BB">
              <w:rPr>
                <w:rFonts w:hint="eastAsia"/>
              </w:rPr>
              <w:t>3</w:t>
            </w:r>
            <w:r w:rsidRPr="002459BB">
              <w:rPr>
                <w:rFonts w:hint="eastAsia"/>
              </w:rPr>
              <w:t>．个人所得税</w:t>
            </w:r>
            <w:r w:rsidRPr="002459BB">
              <w:rPr>
                <w:rFonts w:hint="eastAsia"/>
              </w:rPr>
              <w:t xml:space="preserve">  </w:t>
            </w:r>
            <w:r w:rsidRPr="002459BB">
              <w:rPr>
                <w:rFonts w:hint="eastAsia"/>
              </w:rPr>
              <w:t>企业年累计缴纳个人所得税（市级留成部分）</w:t>
            </w:r>
            <w:r w:rsidRPr="002459BB">
              <w:rPr>
                <w:rFonts w:hint="eastAsia"/>
              </w:rPr>
              <w:t>10</w:t>
            </w:r>
            <w:r w:rsidRPr="002459BB">
              <w:rPr>
                <w:rFonts w:hint="eastAsia"/>
              </w:rPr>
              <w:t>万元以上</w:t>
            </w:r>
            <w:r w:rsidRPr="002459BB">
              <w:rPr>
                <w:rFonts w:hint="eastAsia"/>
              </w:rPr>
              <w:t>50</w:t>
            </w:r>
            <w:r w:rsidRPr="002459BB">
              <w:rPr>
                <w:rFonts w:hint="eastAsia"/>
              </w:rPr>
              <w:t>万元以下（含</w:t>
            </w:r>
            <w:r w:rsidRPr="002459BB">
              <w:rPr>
                <w:rFonts w:hint="eastAsia"/>
              </w:rPr>
              <w:t>50</w:t>
            </w:r>
            <w:r w:rsidRPr="002459BB">
              <w:rPr>
                <w:rFonts w:hint="eastAsia"/>
              </w:rPr>
              <w:t>万元），财政给予补助</w:t>
            </w:r>
            <w:r w:rsidRPr="002459BB">
              <w:rPr>
                <w:rFonts w:hint="eastAsia"/>
              </w:rPr>
              <w:t>10%</w:t>
            </w:r>
            <w:r w:rsidRPr="002459BB">
              <w:rPr>
                <w:rFonts w:hint="eastAsia"/>
              </w:rPr>
              <w:t>；</w:t>
            </w:r>
            <w:r w:rsidRPr="002459BB">
              <w:rPr>
                <w:rFonts w:hint="eastAsia"/>
              </w:rPr>
              <w:t>50</w:t>
            </w:r>
            <w:r w:rsidRPr="002459BB">
              <w:rPr>
                <w:rFonts w:hint="eastAsia"/>
              </w:rPr>
              <w:t>万元以上财政给予补助</w:t>
            </w:r>
            <w:r w:rsidRPr="002459BB">
              <w:rPr>
                <w:rFonts w:hint="eastAsia"/>
              </w:rPr>
              <w:t>15%</w:t>
            </w:r>
            <w:r w:rsidRPr="002459BB">
              <w:rPr>
                <w:rFonts w:hint="eastAsia"/>
              </w:rPr>
              <w:t>。</w:t>
            </w:r>
          </w:p>
          <w:p w:rsidR="002459BB" w:rsidRPr="002459BB" w:rsidRDefault="002459BB" w:rsidP="002459BB">
            <w:pPr>
              <w:rPr>
                <w:rFonts w:hint="eastAsia"/>
              </w:rPr>
            </w:pPr>
            <w:r w:rsidRPr="002459BB">
              <w:rPr>
                <w:rFonts w:hint="eastAsia"/>
              </w:rPr>
              <w:t>4</w:t>
            </w:r>
            <w:r w:rsidRPr="002459BB">
              <w:rPr>
                <w:rFonts w:hint="eastAsia"/>
              </w:rPr>
              <w:t>．车船使用税</w:t>
            </w:r>
            <w:r w:rsidRPr="002459BB">
              <w:rPr>
                <w:rFonts w:hint="eastAsia"/>
              </w:rPr>
              <w:t xml:space="preserve">  </w:t>
            </w:r>
            <w:r w:rsidRPr="002459BB">
              <w:rPr>
                <w:rFonts w:hint="eastAsia"/>
              </w:rPr>
              <w:t>企业年累计缴纳车船使用税</w:t>
            </w:r>
            <w:r w:rsidRPr="002459BB">
              <w:rPr>
                <w:rFonts w:hint="eastAsia"/>
              </w:rPr>
              <w:t>20</w:t>
            </w:r>
            <w:r w:rsidRPr="002459BB">
              <w:rPr>
                <w:rFonts w:hint="eastAsia"/>
              </w:rPr>
              <w:t>万元以上</w:t>
            </w:r>
            <w:r w:rsidRPr="002459BB">
              <w:rPr>
                <w:rFonts w:hint="eastAsia"/>
              </w:rPr>
              <w:t>30</w:t>
            </w:r>
            <w:r w:rsidRPr="002459BB">
              <w:rPr>
                <w:rFonts w:hint="eastAsia"/>
              </w:rPr>
              <w:t>万元以下（含</w:t>
            </w:r>
            <w:r w:rsidRPr="002459BB">
              <w:rPr>
                <w:rFonts w:hint="eastAsia"/>
              </w:rPr>
              <w:t>30</w:t>
            </w:r>
            <w:r w:rsidRPr="002459BB">
              <w:rPr>
                <w:rFonts w:hint="eastAsia"/>
              </w:rPr>
              <w:t>万元），财政给予补助</w:t>
            </w:r>
            <w:r w:rsidRPr="002459BB">
              <w:rPr>
                <w:rFonts w:hint="eastAsia"/>
              </w:rPr>
              <w:t>20%</w:t>
            </w:r>
            <w:r w:rsidRPr="002459BB">
              <w:rPr>
                <w:rFonts w:hint="eastAsia"/>
              </w:rPr>
              <w:t>；</w:t>
            </w:r>
            <w:r w:rsidRPr="002459BB">
              <w:rPr>
                <w:rFonts w:hint="eastAsia"/>
              </w:rPr>
              <w:t>30</w:t>
            </w:r>
            <w:r w:rsidRPr="002459BB">
              <w:rPr>
                <w:rFonts w:hint="eastAsia"/>
              </w:rPr>
              <w:t>万元以上财政给予补助</w:t>
            </w:r>
            <w:r w:rsidRPr="002459BB">
              <w:rPr>
                <w:rFonts w:hint="eastAsia"/>
              </w:rPr>
              <w:t>25%</w:t>
            </w:r>
            <w:r w:rsidRPr="002459BB">
              <w:rPr>
                <w:rFonts w:hint="eastAsia"/>
              </w:rPr>
              <w:t>。</w:t>
            </w:r>
          </w:p>
          <w:p w:rsidR="002459BB" w:rsidRPr="002459BB" w:rsidRDefault="002459BB" w:rsidP="002459BB">
            <w:pPr>
              <w:rPr>
                <w:rFonts w:hint="eastAsia"/>
              </w:rPr>
            </w:pPr>
            <w:r w:rsidRPr="002459BB">
              <w:rPr>
                <w:rFonts w:hint="eastAsia"/>
              </w:rPr>
              <w:t>5</w:t>
            </w:r>
            <w:r w:rsidRPr="002459BB">
              <w:rPr>
                <w:rFonts w:hint="eastAsia"/>
              </w:rPr>
              <w:t>．土地使用税</w:t>
            </w:r>
            <w:r w:rsidRPr="002459BB">
              <w:rPr>
                <w:rFonts w:hint="eastAsia"/>
              </w:rPr>
              <w:t xml:space="preserve">  </w:t>
            </w:r>
            <w:r w:rsidRPr="002459BB">
              <w:rPr>
                <w:rFonts w:hint="eastAsia"/>
              </w:rPr>
              <w:t>边贸企业缴纳的土地使用税，前五年财政给予全额补助。</w:t>
            </w:r>
          </w:p>
          <w:p w:rsidR="002459BB" w:rsidRPr="002459BB" w:rsidRDefault="002459BB" w:rsidP="002459BB">
            <w:pPr>
              <w:rPr>
                <w:rFonts w:hint="eastAsia"/>
              </w:rPr>
            </w:pPr>
            <w:r w:rsidRPr="002459BB">
              <w:rPr>
                <w:rFonts w:hint="eastAsia"/>
              </w:rPr>
              <w:lastRenderedPageBreak/>
              <w:t>第九条</w:t>
            </w:r>
            <w:r w:rsidRPr="002459BB">
              <w:rPr>
                <w:rFonts w:hint="eastAsia"/>
              </w:rPr>
              <w:t xml:space="preserve">  </w:t>
            </w:r>
            <w:r w:rsidRPr="002459BB">
              <w:rPr>
                <w:rFonts w:hint="eastAsia"/>
              </w:rPr>
              <w:t>凡落户东方市的海运企业用于运输对越边贸所缴纳的营业税</w:t>
            </w:r>
            <w:r w:rsidRPr="002459BB">
              <w:rPr>
                <w:rFonts w:hint="eastAsia"/>
              </w:rPr>
              <w:t>(</w:t>
            </w:r>
            <w:r w:rsidRPr="002459BB">
              <w:rPr>
                <w:rFonts w:hint="eastAsia"/>
              </w:rPr>
              <w:t>以海关报关单为准</w:t>
            </w:r>
            <w:r w:rsidRPr="002459BB">
              <w:rPr>
                <w:rFonts w:hint="eastAsia"/>
              </w:rPr>
              <w:t>)</w:t>
            </w:r>
            <w:r w:rsidRPr="002459BB">
              <w:rPr>
                <w:rFonts w:hint="eastAsia"/>
              </w:rPr>
              <w:t>，财政按所缴纳营业税总额的</w:t>
            </w:r>
            <w:r w:rsidRPr="002459BB">
              <w:rPr>
                <w:rFonts w:hint="eastAsia"/>
              </w:rPr>
              <w:t>40%</w:t>
            </w:r>
            <w:r w:rsidRPr="002459BB">
              <w:rPr>
                <w:rFonts w:hint="eastAsia"/>
              </w:rPr>
              <w:t>给予补助。</w:t>
            </w:r>
          </w:p>
          <w:p w:rsidR="002459BB" w:rsidRPr="002459BB" w:rsidRDefault="002459BB" w:rsidP="002459BB">
            <w:pPr>
              <w:rPr>
                <w:rFonts w:hint="eastAsia"/>
              </w:rPr>
            </w:pPr>
            <w:r w:rsidRPr="002459BB">
              <w:rPr>
                <w:rFonts w:hint="eastAsia"/>
                <w:b/>
                <w:bCs/>
              </w:rPr>
              <w:t>第四章</w:t>
            </w:r>
            <w:r w:rsidRPr="002459BB">
              <w:rPr>
                <w:rFonts w:hint="eastAsia"/>
                <w:b/>
                <w:bCs/>
              </w:rPr>
              <w:t xml:space="preserve">  </w:t>
            </w:r>
            <w:r w:rsidRPr="002459BB">
              <w:rPr>
                <w:rFonts w:hint="eastAsia"/>
                <w:b/>
                <w:bCs/>
              </w:rPr>
              <w:t>通关服务</w:t>
            </w:r>
          </w:p>
          <w:p w:rsidR="002459BB" w:rsidRPr="002459BB" w:rsidRDefault="002459BB" w:rsidP="002459BB">
            <w:pPr>
              <w:rPr>
                <w:rFonts w:hint="eastAsia"/>
              </w:rPr>
            </w:pPr>
            <w:r w:rsidRPr="002459BB">
              <w:rPr>
                <w:rFonts w:hint="eastAsia"/>
              </w:rPr>
              <w:t>第十条</w:t>
            </w:r>
            <w:r w:rsidRPr="002459BB">
              <w:rPr>
                <w:rFonts w:hint="eastAsia"/>
              </w:rPr>
              <w:t xml:space="preserve">  </w:t>
            </w:r>
            <w:r w:rsidRPr="002459BB">
              <w:rPr>
                <w:rFonts w:hint="eastAsia"/>
              </w:rPr>
              <w:t>口岸查验单位为边境贸易提供高质的服务。</w:t>
            </w:r>
          </w:p>
          <w:p w:rsidR="002459BB" w:rsidRPr="002459BB" w:rsidRDefault="002459BB" w:rsidP="002459BB">
            <w:pPr>
              <w:rPr>
                <w:rFonts w:hint="eastAsia"/>
              </w:rPr>
            </w:pPr>
            <w:r w:rsidRPr="002459BB">
              <w:rPr>
                <w:rFonts w:hint="eastAsia"/>
              </w:rPr>
              <w:t>1</w:t>
            </w:r>
            <w:r w:rsidRPr="002459BB">
              <w:rPr>
                <w:rFonts w:hint="eastAsia"/>
              </w:rPr>
              <w:t>．根据企业的特点制定个性化的服务措施，如“一次申报，一次查验，一次放行”验放及</w:t>
            </w:r>
            <w:r w:rsidRPr="002459BB">
              <w:rPr>
                <w:rFonts w:hint="eastAsia"/>
              </w:rPr>
              <w:t>7</w:t>
            </w:r>
            <w:r w:rsidRPr="002459BB">
              <w:rPr>
                <w:rFonts w:hint="eastAsia"/>
              </w:rPr>
              <w:t>×</w:t>
            </w:r>
            <w:r w:rsidRPr="002459BB">
              <w:rPr>
                <w:rFonts w:hint="eastAsia"/>
              </w:rPr>
              <w:t>24</w:t>
            </w:r>
            <w:r w:rsidRPr="002459BB">
              <w:rPr>
                <w:rFonts w:hint="eastAsia"/>
              </w:rPr>
              <w:t>小时预约通关服务等，保证椰子、水果等易变质、腐烂货物的迅速通关。</w:t>
            </w:r>
          </w:p>
          <w:p w:rsidR="002459BB" w:rsidRPr="002459BB" w:rsidRDefault="002459BB" w:rsidP="002459BB">
            <w:pPr>
              <w:rPr>
                <w:rFonts w:hint="eastAsia"/>
              </w:rPr>
            </w:pPr>
            <w:r w:rsidRPr="002459BB">
              <w:rPr>
                <w:rFonts w:hint="eastAsia"/>
              </w:rPr>
              <w:t>2</w:t>
            </w:r>
            <w:r w:rsidRPr="002459BB">
              <w:rPr>
                <w:rFonts w:hint="eastAsia"/>
              </w:rPr>
              <w:t>．船舶的进出口岸申报采取当场许可的形式，符合条件的随报随批。</w:t>
            </w:r>
          </w:p>
          <w:p w:rsidR="002459BB" w:rsidRPr="002459BB" w:rsidRDefault="002459BB" w:rsidP="002459BB">
            <w:pPr>
              <w:rPr>
                <w:rFonts w:hint="eastAsia"/>
              </w:rPr>
            </w:pPr>
            <w:r w:rsidRPr="002459BB">
              <w:rPr>
                <w:rFonts w:hint="eastAsia"/>
              </w:rPr>
              <w:t>3</w:t>
            </w:r>
            <w:r w:rsidRPr="002459BB">
              <w:rPr>
                <w:rFonts w:hint="eastAsia"/>
              </w:rPr>
              <w:t>．边贸船舶可实行传真报检，经预报</w:t>
            </w:r>
            <w:proofErr w:type="gramStart"/>
            <w:r w:rsidRPr="002459BB">
              <w:rPr>
                <w:rFonts w:hint="eastAsia"/>
              </w:rPr>
              <w:t>检正常</w:t>
            </w:r>
            <w:proofErr w:type="gramEnd"/>
            <w:r w:rsidRPr="002459BB">
              <w:rPr>
                <w:rFonts w:hint="eastAsia"/>
              </w:rPr>
              <w:t>的船舶靠港后即可上下人员装卸货物，并在</w:t>
            </w:r>
            <w:r w:rsidRPr="002459BB">
              <w:rPr>
                <w:rFonts w:hint="eastAsia"/>
              </w:rPr>
              <w:t>20</w:t>
            </w:r>
            <w:r w:rsidRPr="002459BB">
              <w:rPr>
                <w:rFonts w:hint="eastAsia"/>
              </w:rPr>
              <w:t>分钟内办理完成该类船舶入出境边防检查手续。</w:t>
            </w:r>
          </w:p>
          <w:p w:rsidR="002459BB" w:rsidRPr="002459BB" w:rsidRDefault="002459BB" w:rsidP="002459BB">
            <w:pPr>
              <w:rPr>
                <w:rFonts w:hint="eastAsia"/>
              </w:rPr>
            </w:pPr>
            <w:r w:rsidRPr="002459BB">
              <w:rPr>
                <w:rFonts w:hint="eastAsia"/>
              </w:rPr>
              <w:t>4</w:t>
            </w:r>
            <w:r w:rsidRPr="002459BB">
              <w:rPr>
                <w:rFonts w:hint="eastAsia"/>
              </w:rPr>
              <w:t>．申请办理《登轮许可证》且手续齐全的。单人</w:t>
            </w:r>
            <w:r w:rsidRPr="002459BB">
              <w:rPr>
                <w:rFonts w:hint="eastAsia"/>
              </w:rPr>
              <w:t>5</w:t>
            </w:r>
            <w:r w:rsidRPr="002459BB">
              <w:rPr>
                <w:rFonts w:hint="eastAsia"/>
              </w:rPr>
              <w:t>分钟办结；</w:t>
            </w:r>
            <w:r w:rsidRPr="002459BB">
              <w:rPr>
                <w:rFonts w:hint="eastAsia"/>
              </w:rPr>
              <w:t>3</w:t>
            </w:r>
            <w:r w:rsidRPr="002459BB">
              <w:rPr>
                <w:rFonts w:hint="eastAsia"/>
              </w:rPr>
              <w:t>人以上</w:t>
            </w:r>
            <w:r w:rsidRPr="002459BB">
              <w:rPr>
                <w:rFonts w:hint="eastAsia"/>
              </w:rPr>
              <w:t>(</w:t>
            </w:r>
            <w:r w:rsidRPr="002459BB">
              <w:rPr>
                <w:rFonts w:hint="eastAsia"/>
              </w:rPr>
              <w:t>含</w:t>
            </w:r>
            <w:r w:rsidRPr="002459BB">
              <w:rPr>
                <w:rFonts w:hint="eastAsia"/>
              </w:rPr>
              <w:t>3</w:t>
            </w:r>
            <w:r w:rsidRPr="002459BB">
              <w:rPr>
                <w:rFonts w:hint="eastAsia"/>
              </w:rPr>
              <w:t>人</w:t>
            </w:r>
            <w:r w:rsidRPr="002459BB">
              <w:rPr>
                <w:rFonts w:hint="eastAsia"/>
              </w:rPr>
              <w:t>)</w:t>
            </w:r>
            <w:r w:rsidRPr="002459BB">
              <w:rPr>
                <w:rFonts w:hint="eastAsia"/>
              </w:rPr>
              <w:t>申报的，平均</w:t>
            </w:r>
            <w:r w:rsidRPr="002459BB">
              <w:rPr>
                <w:rFonts w:hint="eastAsia"/>
              </w:rPr>
              <w:t>1</w:t>
            </w:r>
            <w:r w:rsidRPr="002459BB">
              <w:rPr>
                <w:rFonts w:hint="eastAsia"/>
              </w:rPr>
              <w:t>分钟办结</w:t>
            </w:r>
            <w:r w:rsidRPr="002459BB">
              <w:rPr>
                <w:rFonts w:hint="eastAsia"/>
              </w:rPr>
              <w:t>1</w:t>
            </w:r>
            <w:r w:rsidRPr="002459BB">
              <w:rPr>
                <w:rFonts w:hint="eastAsia"/>
              </w:rPr>
              <w:t>张。手续不全的，出具回执，告知原因、改正办法和联系人，第</w:t>
            </w:r>
            <w:r w:rsidRPr="002459BB">
              <w:rPr>
                <w:rFonts w:hint="eastAsia"/>
              </w:rPr>
              <w:t>2</w:t>
            </w:r>
            <w:r w:rsidRPr="002459BB">
              <w:rPr>
                <w:rFonts w:hint="eastAsia"/>
              </w:rPr>
              <w:t>次必须办结。办妥《登轮许可证》的人员可凭证自由出入口岸限定区域并登指定外轮。</w:t>
            </w:r>
          </w:p>
          <w:p w:rsidR="002459BB" w:rsidRPr="002459BB" w:rsidRDefault="002459BB" w:rsidP="002459BB">
            <w:pPr>
              <w:rPr>
                <w:rFonts w:hint="eastAsia"/>
              </w:rPr>
            </w:pPr>
            <w:r w:rsidRPr="002459BB">
              <w:rPr>
                <w:rFonts w:hint="eastAsia"/>
              </w:rPr>
              <w:t>5</w:t>
            </w:r>
            <w:r w:rsidRPr="002459BB">
              <w:rPr>
                <w:rFonts w:hint="eastAsia"/>
              </w:rPr>
              <w:t>．设立边贸货物专门报检受理窗口。受理报检在</w:t>
            </w:r>
            <w:r w:rsidRPr="002459BB">
              <w:rPr>
                <w:rFonts w:hint="eastAsia"/>
              </w:rPr>
              <w:t>15</w:t>
            </w:r>
            <w:r w:rsidRPr="002459BB">
              <w:rPr>
                <w:rFonts w:hint="eastAsia"/>
              </w:rPr>
              <w:t>分钟内完成；签证放行半天完成；船舶检疫</w:t>
            </w:r>
            <w:r w:rsidRPr="002459BB">
              <w:rPr>
                <w:rFonts w:hint="eastAsia"/>
              </w:rPr>
              <w:t>20</w:t>
            </w:r>
            <w:r w:rsidRPr="002459BB">
              <w:rPr>
                <w:rFonts w:hint="eastAsia"/>
              </w:rPr>
              <w:t>分钟完成；并实行急事急办、</w:t>
            </w:r>
            <w:proofErr w:type="gramStart"/>
            <w:r w:rsidRPr="002459BB">
              <w:rPr>
                <w:rFonts w:hint="eastAsia"/>
              </w:rPr>
              <w:t>特</w:t>
            </w:r>
            <w:proofErr w:type="gramEnd"/>
            <w:r w:rsidRPr="002459BB">
              <w:rPr>
                <w:rFonts w:hint="eastAsia"/>
              </w:rPr>
              <w:t>事特办。</w:t>
            </w:r>
          </w:p>
          <w:p w:rsidR="002459BB" w:rsidRPr="002459BB" w:rsidRDefault="002459BB" w:rsidP="002459BB">
            <w:pPr>
              <w:rPr>
                <w:rFonts w:hint="eastAsia"/>
              </w:rPr>
            </w:pPr>
            <w:r w:rsidRPr="002459BB">
              <w:rPr>
                <w:rFonts w:hint="eastAsia"/>
              </w:rPr>
              <w:t>6</w:t>
            </w:r>
            <w:r w:rsidRPr="002459BB">
              <w:rPr>
                <w:rFonts w:hint="eastAsia"/>
              </w:rPr>
              <w:t>．对诚信度较高、产品质量稳定、符合绿色通道、直通放行有关规定的企业，积极推进实施绿色通道、直通放行等便利高效的放行政策和措施。</w:t>
            </w:r>
          </w:p>
          <w:p w:rsidR="002459BB" w:rsidRPr="002459BB" w:rsidRDefault="002459BB" w:rsidP="002459BB">
            <w:pPr>
              <w:rPr>
                <w:rFonts w:hint="eastAsia"/>
              </w:rPr>
            </w:pPr>
            <w:r w:rsidRPr="002459BB">
              <w:rPr>
                <w:rFonts w:hint="eastAsia"/>
              </w:rPr>
              <w:t>7</w:t>
            </w:r>
            <w:r w:rsidRPr="002459BB">
              <w:rPr>
                <w:rFonts w:hint="eastAsia"/>
              </w:rPr>
              <w:t>．对列入《海南省边境贸易进境检验检疫审批的产品目录》的原需国家质检总局进境检验检疫审批的进口商品，改由海南出入境检验检疫局相关业务处办理进境检验检疫审批许可手续，不必再报国家质检总局审批。</w:t>
            </w:r>
          </w:p>
          <w:p w:rsidR="002459BB" w:rsidRPr="002459BB" w:rsidRDefault="002459BB" w:rsidP="002459BB">
            <w:pPr>
              <w:rPr>
                <w:rFonts w:hint="eastAsia"/>
              </w:rPr>
            </w:pPr>
            <w:r w:rsidRPr="002459BB">
              <w:rPr>
                <w:rFonts w:hint="eastAsia"/>
                <w:b/>
                <w:bCs/>
              </w:rPr>
              <w:t>第五章</w:t>
            </w:r>
            <w:r w:rsidRPr="002459BB">
              <w:rPr>
                <w:rFonts w:hint="eastAsia"/>
                <w:b/>
                <w:bCs/>
              </w:rPr>
              <w:t xml:space="preserve">  </w:t>
            </w:r>
            <w:r w:rsidRPr="002459BB">
              <w:rPr>
                <w:rFonts w:hint="eastAsia"/>
                <w:b/>
                <w:bCs/>
              </w:rPr>
              <w:t>投资保障服务方面</w:t>
            </w:r>
          </w:p>
          <w:p w:rsidR="002459BB" w:rsidRPr="002459BB" w:rsidRDefault="002459BB" w:rsidP="002459BB">
            <w:pPr>
              <w:rPr>
                <w:rFonts w:hint="eastAsia"/>
              </w:rPr>
            </w:pPr>
            <w:r w:rsidRPr="002459BB">
              <w:rPr>
                <w:rFonts w:hint="eastAsia"/>
              </w:rPr>
              <w:t>第十一条</w:t>
            </w:r>
            <w:r w:rsidRPr="002459BB">
              <w:rPr>
                <w:rFonts w:hint="eastAsia"/>
              </w:rPr>
              <w:t xml:space="preserve">  </w:t>
            </w:r>
            <w:r w:rsidRPr="002459BB">
              <w:rPr>
                <w:rFonts w:hint="eastAsia"/>
              </w:rPr>
              <w:t>在登记、注册等方面的服务承诺：</w:t>
            </w:r>
          </w:p>
          <w:p w:rsidR="002459BB" w:rsidRPr="002459BB" w:rsidRDefault="002459BB" w:rsidP="002459BB">
            <w:pPr>
              <w:rPr>
                <w:rFonts w:hint="eastAsia"/>
              </w:rPr>
            </w:pPr>
            <w:r w:rsidRPr="002459BB">
              <w:rPr>
                <w:rFonts w:hint="eastAsia"/>
              </w:rPr>
              <w:t>1</w:t>
            </w:r>
            <w:r w:rsidRPr="002459BB">
              <w:rPr>
                <w:rFonts w:hint="eastAsia"/>
              </w:rPr>
              <w:t>．试行企业登记“注册官”制度，进一步减少审批环节。申请的表格填写规范、合格和提交的章程以及材料符合法律规定的，当场核准注册登记，颁发营业执照。</w:t>
            </w:r>
          </w:p>
          <w:p w:rsidR="002459BB" w:rsidRPr="002459BB" w:rsidRDefault="002459BB" w:rsidP="002459BB">
            <w:pPr>
              <w:rPr>
                <w:rFonts w:hint="eastAsia"/>
              </w:rPr>
            </w:pPr>
            <w:r w:rsidRPr="002459BB">
              <w:rPr>
                <w:rFonts w:hint="eastAsia"/>
              </w:rPr>
              <w:t>2</w:t>
            </w:r>
            <w:r w:rsidRPr="002459BB">
              <w:rPr>
                <w:rFonts w:hint="eastAsia"/>
              </w:rPr>
              <w:t>．边贸企业</w:t>
            </w:r>
            <w:proofErr w:type="gramStart"/>
            <w:r w:rsidRPr="002459BB">
              <w:rPr>
                <w:rFonts w:hint="eastAsia"/>
              </w:rPr>
              <w:t>需工商</w:t>
            </w:r>
            <w:proofErr w:type="gramEnd"/>
            <w:r w:rsidRPr="002459BB">
              <w:rPr>
                <w:rFonts w:hint="eastAsia"/>
              </w:rPr>
              <w:t>行政管理部门解决的疑难问题可通过</w:t>
            </w:r>
            <w:proofErr w:type="gramStart"/>
            <w:r w:rsidRPr="002459BB">
              <w:rPr>
                <w:rFonts w:hint="eastAsia"/>
              </w:rPr>
              <w:t>专办员电话</w:t>
            </w:r>
            <w:proofErr w:type="gramEnd"/>
            <w:r w:rsidRPr="002459BB">
              <w:rPr>
                <w:rFonts w:hint="eastAsia"/>
              </w:rPr>
              <w:t>预约上门办理有关事项。</w:t>
            </w:r>
          </w:p>
          <w:p w:rsidR="002459BB" w:rsidRPr="002459BB" w:rsidRDefault="002459BB" w:rsidP="002459BB">
            <w:pPr>
              <w:rPr>
                <w:rFonts w:hint="eastAsia"/>
              </w:rPr>
            </w:pPr>
            <w:r w:rsidRPr="002459BB">
              <w:rPr>
                <w:rFonts w:hint="eastAsia"/>
              </w:rPr>
              <w:t>第十二条</w:t>
            </w:r>
            <w:r w:rsidRPr="002459BB">
              <w:rPr>
                <w:rFonts w:hint="eastAsia"/>
              </w:rPr>
              <w:t xml:space="preserve">  </w:t>
            </w:r>
            <w:r w:rsidRPr="002459BB">
              <w:rPr>
                <w:rFonts w:hint="eastAsia"/>
              </w:rPr>
              <w:t>在企业基础建设方面，优先做好供电、供水和通讯服务。</w:t>
            </w:r>
          </w:p>
          <w:p w:rsidR="002459BB" w:rsidRPr="002459BB" w:rsidRDefault="002459BB" w:rsidP="002459BB">
            <w:pPr>
              <w:rPr>
                <w:rFonts w:hint="eastAsia"/>
              </w:rPr>
            </w:pPr>
            <w:r w:rsidRPr="002459BB">
              <w:rPr>
                <w:rFonts w:hint="eastAsia"/>
              </w:rPr>
              <w:t>第十三条</w:t>
            </w:r>
            <w:r w:rsidRPr="002459BB">
              <w:rPr>
                <w:rFonts w:hint="eastAsia"/>
              </w:rPr>
              <w:t xml:space="preserve">  </w:t>
            </w:r>
            <w:r w:rsidRPr="002459BB">
              <w:rPr>
                <w:rFonts w:hint="eastAsia"/>
              </w:rPr>
              <w:t>在边贸城内投资兴办的企业，安排本市人员</w:t>
            </w:r>
            <w:r w:rsidRPr="002459BB">
              <w:rPr>
                <w:rFonts w:hint="eastAsia"/>
              </w:rPr>
              <w:t>100</w:t>
            </w:r>
            <w:r w:rsidRPr="002459BB">
              <w:rPr>
                <w:rFonts w:hint="eastAsia"/>
              </w:rPr>
              <w:t>人或者本市下岗职工、退伍军人、残疾人员</w:t>
            </w:r>
            <w:r w:rsidRPr="002459BB">
              <w:rPr>
                <w:rFonts w:hint="eastAsia"/>
              </w:rPr>
              <w:t>30</w:t>
            </w:r>
            <w:r w:rsidRPr="002459BB">
              <w:rPr>
                <w:rFonts w:hint="eastAsia"/>
              </w:rPr>
              <w:t>人以上就业（工作时间满一年以上，</w:t>
            </w:r>
            <w:proofErr w:type="gramStart"/>
            <w:r w:rsidRPr="002459BB">
              <w:rPr>
                <w:rFonts w:hint="eastAsia"/>
              </w:rPr>
              <w:t>且签订</w:t>
            </w:r>
            <w:proofErr w:type="gramEnd"/>
            <w:r w:rsidRPr="002459BB">
              <w:rPr>
                <w:rFonts w:hint="eastAsia"/>
              </w:rPr>
              <w:t>人事劳动部门认可的劳动合同），我市组织符合条件的职工免费参加培训，市财政按每人</w:t>
            </w:r>
            <w:r w:rsidRPr="002459BB">
              <w:rPr>
                <w:rFonts w:hint="eastAsia"/>
              </w:rPr>
              <w:t>500</w:t>
            </w:r>
            <w:r w:rsidRPr="002459BB">
              <w:rPr>
                <w:rFonts w:hint="eastAsia"/>
              </w:rPr>
              <w:t>元一次性用于扶持企业职工操作技能与新技术的培训。</w:t>
            </w:r>
          </w:p>
          <w:p w:rsidR="002459BB" w:rsidRPr="002459BB" w:rsidRDefault="002459BB" w:rsidP="002459BB">
            <w:pPr>
              <w:rPr>
                <w:rFonts w:hint="eastAsia"/>
              </w:rPr>
            </w:pPr>
            <w:r w:rsidRPr="002459BB">
              <w:rPr>
                <w:rFonts w:hint="eastAsia"/>
                <w:b/>
                <w:bCs/>
              </w:rPr>
              <w:t>第六章</w:t>
            </w:r>
            <w:r w:rsidRPr="002459BB">
              <w:rPr>
                <w:rFonts w:hint="eastAsia"/>
                <w:b/>
                <w:bCs/>
              </w:rPr>
              <w:t xml:space="preserve">  </w:t>
            </w:r>
            <w:r w:rsidRPr="002459BB">
              <w:rPr>
                <w:rFonts w:hint="eastAsia"/>
                <w:b/>
                <w:bCs/>
              </w:rPr>
              <w:t>附则</w:t>
            </w:r>
          </w:p>
          <w:p w:rsidR="002459BB" w:rsidRPr="002459BB" w:rsidRDefault="002459BB" w:rsidP="002459BB">
            <w:pPr>
              <w:rPr>
                <w:rFonts w:hint="eastAsia"/>
              </w:rPr>
            </w:pPr>
            <w:r w:rsidRPr="002459BB">
              <w:rPr>
                <w:rFonts w:hint="eastAsia"/>
              </w:rPr>
              <w:t>第十四条</w:t>
            </w:r>
            <w:r w:rsidRPr="002459BB">
              <w:rPr>
                <w:rFonts w:hint="eastAsia"/>
              </w:rPr>
              <w:t xml:space="preserve">  </w:t>
            </w:r>
            <w:r w:rsidRPr="002459BB">
              <w:rPr>
                <w:rFonts w:hint="eastAsia"/>
              </w:rPr>
              <w:t>以上优惠政策如与现行国家和省有关法律法规抵触冲突的，按国家和省法律法规执行。</w:t>
            </w:r>
          </w:p>
          <w:p w:rsidR="002459BB" w:rsidRPr="002459BB" w:rsidRDefault="002459BB" w:rsidP="002459BB">
            <w:pPr>
              <w:rPr>
                <w:rFonts w:hint="eastAsia"/>
              </w:rPr>
            </w:pPr>
            <w:r w:rsidRPr="002459BB">
              <w:rPr>
                <w:rFonts w:hint="eastAsia"/>
              </w:rPr>
              <w:t>第十五条</w:t>
            </w:r>
            <w:r w:rsidRPr="002459BB">
              <w:rPr>
                <w:rFonts w:hint="eastAsia"/>
              </w:rPr>
              <w:t xml:space="preserve">  </w:t>
            </w:r>
            <w:r w:rsidRPr="002459BB">
              <w:rPr>
                <w:rFonts w:hint="eastAsia"/>
              </w:rPr>
              <w:t>本优惠政策解释权归东方市人民政府。</w:t>
            </w:r>
          </w:p>
          <w:p w:rsidR="002459BB" w:rsidRPr="002459BB" w:rsidRDefault="002459BB" w:rsidP="002459BB">
            <w:pPr>
              <w:rPr>
                <w:rFonts w:hint="eastAsia"/>
              </w:rPr>
            </w:pPr>
            <w:r w:rsidRPr="002459BB">
              <w:rPr>
                <w:rFonts w:hint="eastAsia"/>
              </w:rPr>
              <w:t>第十六条</w:t>
            </w:r>
            <w:r w:rsidRPr="002459BB">
              <w:rPr>
                <w:rFonts w:hint="eastAsia"/>
              </w:rPr>
              <w:t xml:space="preserve">  </w:t>
            </w:r>
            <w:r w:rsidRPr="002459BB">
              <w:rPr>
                <w:rFonts w:hint="eastAsia"/>
              </w:rPr>
              <w:t>本优惠政策自发布之日起实施。</w:t>
            </w:r>
          </w:p>
        </w:tc>
      </w:tr>
    </w:tbl>
    <w:p w:rsidR="000513B8" w:rsidRPr="002459BB" w:rsidRDefault="000513B8"/>
    <w:sectPr w:rsidR="000513B8" w:rsidRPr="002459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9BB"/>
    <w:rsid w:val="000513B8"/>
    <w:rsid w:val="0024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9C1F6-F5E8-4B48-9788-F4E099D2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57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1901</Characters>
  <Application>Microsoft Office Word</Application>
  <DocSecurity>0</DocSecurity>
  <Lines>15</Lines>
  <Paragraphs>4</Paragraphs>
  <ScaleCrop>false</ScaleCrop>
  <Company>Microsoft</Company>
  <LinksUpToDate>false</LinksUpToDate>
  <CharactersWithSpaces>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2018-05-08T01:33:00Z</dcterms:created>
  <dcterms:modified xsi:type="dcterms:W3CDTF">2018-05-08T01:34:00Z</dcterms:modified>
</cp:coreProperties>
</file>