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605" w:rsidRPr="00711605" w:rsidRDefault="00711605" w:rsidP="00711605">
      <w:pPr>
        <w:widowControl/>
        <w:spacing w:line="630" w:lineRule="atLeast"/>
        <w:jc w:val="center"/>
        <w:rPr>
          <w:rFonts w:ascii="&amp;quot" w:eastAsia="宋体" w:hAnsi="&amp;quot" w:cs="Times New Roman"/>
          <w:b/>
          <w:bCs/>
          <w:color w:val="4C4C4C"/>
          <w:kern w:val="0"/>
          <w:sz w:val="48"/>
          <w:szCs w:val="48"/>
        </w:rPr>
      </w:pPr>
      <w:bookmarkStart w:id="0" w:name="_GoBack"/>
      <w:r w:rsidRPr="00711605">
        <w:rPr>
          <w:rFonts w:ascii="&amp;quot" w:eastAsia="宋体" w:hAnsi="&amp;quot" w:cs="Times New Roman"/>
          <w:b/>
          <w:bCs/>
          <w:color w:val="4C4C4C"/>
          <w:kern w:val="0"/>
          <w:sz w:val="48"/>
          <w:szCs w:val="48"/>
        </w:rPr>
        <w:t>重庆市渝中区人民政府办公室关于印发渝中区挂牌上市企业扶持办法的通知</w:t>
      </w:r>
      <w:r w:rsidRPr="00711605">
        <w:rPr>
          <w:rFonts w:ascii="&amp;quot" w:eastAsia="宋体" w:hAnsi="&amp;quot" w:cs="Times New Roman"/>
          <w:b/>
          <w:bCs/>
          <w:color w:val="4C4C4C"/>
          <w:kern w:val="0"/>
          <w:sz w:val="48"/>
          <w:szCs w:val="48"/>
        </w:rPr>
        <w:t xml:space="preserve"> </w:t>
      </w:r>
    </w:p>
    <w:bookmarkEnd w:id="0"/>
    <w:p w:rsidR="00711605" w:rsidRPr="00711605" w:rsidRDefault="00711605" w:rsidP="00711605">
      <w:pPr>
        <w:widowControl/>
        <w:spacing w:line="420" w:lineRule="atLeast"/>
        <w:ind w:firstLine="480"/>
        <w:rPr>
          <w:rFonts w:ascii="宋体" w:eastAsia="宋体" w:hAnsi="宋体" w:cs="Times New Roman"/>
          <w:color w:val="000000"/>
          <w:kern w:val="0"/>
          <w:sz w:val="24"/>
          <w:szCs w:val="24"/>
        </w:rPr>
      </w:pPr>
      <w:r w:rsidRPr="00711605">
        <w:rPr>
          <w:rFonts w:ascii="宋体" w:eastAsia="宋体" w:hAnsi="宋体" w:cs="Times New Roman" w:hint="eastAsia"/>
          <w:color w:val="000000"/>
          <w:kern w:val="0"/>
          <w:sz w:val="24"/>
          <w:szCs w:val="24"/>
        </w:rPr>
        <w:t>渝中府办〔2017〕150号</w:t>
      </w:r>
    </w:p>
    <w:p w:rsidR="00711605" w:rsidRPr="00711605" w:rsidRDefault="00711605" w:rsidP="00711605">
      <w:pPr>
        <w:widowControl/>
        <w:spacing w:line="420" w:lineRule="atLeast"/>
        <w:ind w:firstLine="480"/>
        <w:jc w:val="center"/>
        <w:rPr>
          <w:rFonts w:ascii="宋体" w:eastAsia="宋体" w:hAnsi="宋体" w:cs="Times New Roman" w:hint="eastAsia"/>
          <w:color w:val="000000"/>
          <w:kern w:val="0"/>
          <w:sz w:val="24"/>
          <w:szCs w:val="24"/>
        </w:rPr>
      </w:pPr>
      <w:r w:rsidRPr="00711605">
        <w:rPr>
          <w:rFonts w:ascii="宋体" w:eastAsia="宋体" w:hAnsi="宋体" w:cs="Times New Roman" w:hint="eastAsia"/>
          <w:b/>
          <w:bCs/>
          <w:color w:val="000000"/>
          <w:kern w:val="0"/>
          <w:sz w:val="24"/>
          <w:szCs w:val="24"/>
        </w:rPr>
        <w:t>重庆市渝中区人民政府办公室</w:t>
      </w:r>
    </w:p>
    <w:p w:rsidR="00711605" w:rsidRPr="00711605" w:rsidRDefault="00711605" w:rsidP="00711605">
      <w:pPr>
        <w:widowControl/>
        <w:spacing w:line="420" w:lineRule="atLeast"/>
        <w:ind w:firstLine="480"/>
        <w:jc w:val="center"/>
        <w:rPr>
          <w:rFonts w:ascii="宋体" w:eastAsia="宋体" w:hAnsi="宋体" w:cs="Times New Roman" w:hint="eastAsia"/>
          <w:color w:val="000000"/>
          <w:kern w:val="0"/>
          <w:sz w:val="24"/>
          <w:szCs w:val="24"/>
        </w:rPr>
      </w:pPr>
      <w:r w:rsidRPr="00711605">
        <w:rPr>
          <w:rFonts w:ascii="宋体" w:eastAsia="宋体" w:hAnsi="宋体" w:cs="Times New Roman" w:hint="eastAsia"/>
          <w:b/>
          <w:bCs/>
          <w:color w:val="000000"/>
          <w:kern w:val="0"/>
          <w:sz w:val="24"/>
          <w:szCs w:val="24"/>
        </w:rPr>
        <w:t>关于印发渝中区挂牌上市企业扶持办法的通知</w:t>
      </w:r>
    </w:p>
    <w:p w:rsidR="00711605" w:rsidRPr="00711605" w:rsidRDefault="00711605" w:rsidP="00711605">
      <w:pPr>
        <w:widowControl/>
        <w:spacing w:line="420" w:lineRule="atLeast"/>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区级国家机关各部门，各管委会、街道办事处，有关单位：</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《渝中区挂牌上市企业扶持办法》已经区政府同意，现印发给你们，请遵照执行。</w:t>
      </w:r>
    </w:p>
    <w:p w:rsidR="00711605" w:rsidRPr="00711605" w:rsidRDefault="00711605" w:rsidP="00711605">
      <w:pPr>
        <w:widowControl/>
        <w:spacing w:line="420" w:lineRule="atLeast"/>
        <w:ind w:firstLine="480"/>
        <w:jc w:val="right"/>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重庆市渝中区人民政府办公室</w:t>
      </w:r>
      <w:r w:rsidRPr="00711605">
        <w:rPr>
          <w:rFonts w:ascii="宋体" w:eastAsia="宋体" w:hAnsi="宋体" w:cs="Times New Roman" w:hint="eastAsia"/>
          <w:color w:val="000000"/>
          <w:kern w:val="0"/>
          <w:sz w:val="24"/>
          <w:szCs w:val="24"/>
        </w:rPr>
        <w:br/>
        <w:t>2017年10月23日</w:t>
      </w:r>
    </w:p>
    <w:p w:rsidR="00711605" w:rsidRPr="00711605" w:rsidRDefault="00711605" w:rsidP="00711605">
      <w:pPr>
        <w:widowControl/>
        <w:spacing w:line="420" w:lineRule="atLeast"/>
        <w:jc w:val="left"/>
        <w:rPr>
          <w:rFonts w:ascii="Times New Roman" w:eastAsia="宋体" w:hAnsi="Times New Roman" w:cs="Times New Roman" w:hint="eastAsia"/>
          <w:color w:val="000000"/>
          <w:kern w:val="0"/>
          <w:szCs w:val="21"/>
        </w:rPr>
      </w:pPr>
      <w:r w:rsidRPr="00711605">
        <w:rPr>
          <w:rFonts w:ascii="Times New Roman" w:eastAsia="宋体" w:hAnsi="Times New Roman" w:cs="Times New Roman"/>
          <w:color w:val="000000"/>
          <w:kern w:val="0"/>
          <w:szCs w:val="21"/>
        </w:rPr>
        <w:br/>
      </w:r>
    </w:p>
    <w:p w:rsidR="00711605" w:rsidRPr="00711605" w:rsidRDefault="00711605" w:rsidP="00711605">
      <w:pPr>
        <w:widowControl/>
        <w:spacing w:line="420" w:lineRule="atLeast"/>
        <w:ind w:firstLine="480"/>
        <w:jc w:val="center"/>
        <w:rPr>
          <w:rFonts w:ascii="宋体" w:eastAsia="宋体" w:hAnsi="宋体" w:cs="Times New Roman"/>
          <w:color w:val="000000"/>
          <w:kern w:val="0"/>
          <w:sz w:val="24"/>
          <w:szCs w:val="24"/>
        </w:rPr>
      </w:pPr>
      <w:r w:rsidRPr="00711605">
        <w:rPr>
          <w:rFonts w:ascii="宋体" w:eastAsia="宋体" w:hAnsi="宋体" w:cs="Times New Roman" w:hint="eastAsia"/>
          <w:b/>
          <w:bCs/>
          <w:color w:val="000000"/>
          <w:kern w:val="0"/>
          <w:sz w:val="24"/>
          <w:szCs w:val="24"/>
        </w:rPr>
        <w:t>渝中区挂牌上市企业扶持办法</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第一条 为进一步贯彻落实《重庆市人民政府关于进一步加快我市企业改制上市工作的意见》（</w:t>
      </w:r>
      <w:proofErr w:type="gramStart"/>
      <w:r w:rsidRPr="00711605">
        <w:rPr>
          <w:rFonts w:ascii="宋体" w:eastAsia="宋体" w:hAnsi="宋体" w:cs="Times New Roman" w:hint="eastAsia"/>
          <w:color w:val="000000"/>
          <w:kern w:val="0"/>
          <w:sz w:val="24"/>
          <w:szCs w:val="24"/>
        </w:rPr>
        <w:t>渝府发</w:t>
      </w:r>
      <w:proofErr w:type="gramEnd"/>
      <w:r w:rsidRPr="00711605">
        <w:rPr>
          <w:rFonts w:ascii="宋体" w:eastAsia="宋体" w:hAnsi="宋体" w:cs="Times New Roman" w:hint="eastAsia"/>
          <w:color w:val="000000"/>
          <w:kern w:val="0"/>
          <w:sz w:val="24"/>
          <w:szCs w:val="24"/>
        </w:rPr>
        <w:t>〔2011〕45号）等文件精神，鼓励和引导企业对接多层次资本市场加快发展，大力推进企业挂牌上市融资，加快我区资本市场建设步伐，结合我区发展实际，特制定本办法。</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第二条 本办法所称挂牌上市企业是指工商注册、纳税登记和统计关系在渝中区，存续期满1年，拟在境内外主要证券交易所上市，或在全国中小企业股份转让系统、重庆股份转让中心挂牌的企业。</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第三条 扶持资金标准</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按照“分段计算、不重复享受”原则，每家企业累计扶持资金不超过500万元。</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（一）对成功进入重庆股份转让中心挂牌的企业（成长版），给予一次性10万元的扶持。</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二）对成功进入全国中小企业股份转让系统挂牌交易的企业，给予一次性不超过200万元的扶持。其中：审核通过并正式挂牌交易后给予一次性150万元的扶持；成功进入创新层挂牌交易的再给予一次性50万元的扶持。</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（三）对成功在境内外主要证券交易市场上市（</w:t>
      </w:r>
      <w:proofErr w:type="gramStart"/>
      <w:r w:rsidRPr="00711605">
        <w:rPr>
          <w:rFonts w:ascii="宋体" w:eastAsia="宋体" w:hAnsi="宋体" w:cs="Times New Roman" w:hint="eastAsia"/>
          <w:color w:val="000000"/>
          <w:kern w:val="0"/>
          <w:sz w:val="24"/>
          <w:szCs w:val="24"/>
        </w:rPr>
        <w:t>含借壳</w:t>
      </w:r>
      <w:proofErr w:type="gramEnd"/>
      <w:r w:rsidRPr="00711605">
        <w:rPr>
          <w:rFonts w:ascii="宋体" w:eastAsia="宋体" w:hAnsi="宋体" w:cs="Times New Roman" w:hint="eastAsia"/>
          <w:color w:val="000000"/>
          <w:kern w:val="0"/>
          <w:sz w:val="24"/>
          <w:szCs w:val="24"/>
        </w:rPr>
        <w:t>）的企业，给予一次性500万元的扶持。</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（四）对成功在境内外主要证券交易市场上市（</w:t>
      </w:r>
      <w:proofErr w:type="gramStart"/>
      <w:r w:rsidRPr="00711605">
        <w:rPr>
          <w:rFonts w:ascii="宋体" w:eastAsia="宋体" w:hAnsi="宋体" w:cs="Times New Roman" w:hint="eastAsia"/>
          <w:color w:val="000000"/>
          <w:kern w:val="0"/>
          <w:sz w:val="24"/>
          <w:szCs w:val="24"/>
        </w:rPr>
        <w:t>含借壳</w:t>
      </w:r>
      <w:proofErr w:type="gramEnd"/>
      <w:r w:rsidRPr="00711605">
        <w:rPr>
          <w:rFonts w:ascii="宋体" w:eastAsia="宋体" w:hAnsi="宋体" w:cs="Times New Roman" w:hint="eastAsia"/>
          <w:color w:val="000000"/>
          <w:kern w:val="0"/>
          <w:sz w:val="24"/>
          <w:szCs w:val="24"/>
        </w:rPr>
        <w:t>）后迁入我区的企业，经认定后给予一次性300万元的扶持。</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lastRenderedPageBreak/>
        <w:t>（五）享受扶持政策的企业，15年内注册地、纳税地和统计关系</w:t>
      </w:r>
      <w:proofErr w:type="gramStart"/>
      <w:r w:rsidRPr="00711605">
        <w:rPr>
          <w:rFonts w:ascii="宋体" w:eastAsia="宋体" w:hAnsi="宋体" w:cs="Times New Roman" w:hint="eastAsia"/>
          <w:color w:val="000000"/>
          <w:kern w:val="0"/>
          <w:sz w:val="24"/>
          <w:szCs w:val="24"/>
        </w:rPr>
        <w:t>不</w:t>
      </w:r>
      <w:proofErr w:type="gramEnd"/>
      <w:r w:rsidRPr="00711605">
        <w:rPr>
          <w:rFonts w:ascii="宋体" w:eastAsia="宋体" w:hAnsi="宋体" w:cs="Times New Roman" w:hint="eastAsia"/>
          <w:color w:val="000000"/>
          <w:kern w:val="0"/>
          <w:sz w:val="24"/>
          <w:szCs w:val="24"/>
        </w:rPr>
        <w:t>迁离渝中区，否则全额退还所享受的扶持金额及利息。</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第四条 申报时间及程序</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（一）企业应于每年3月31日前，将申报材料报送区金融办，逾期不再受理。</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（二）区金融办对申报资料进行审查并报请区政府批准，由区财政局按有关规定办理拨款手续。</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第五条 申报企业须提供以下材料</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（一）申请扶持资金的请示文件；</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（二）企业法人营业执照、税务登记证复印件；</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（三）企业进入重庆股份转让中心（成长版）、全国中小企业股份转让系统挂牌交易（</w:t>
      </w:r>
      <w:proofErr w:type="gramStart"/>
      <w:r w:rsidRPr="00711605">
        <w:rPr>
          <w:rFonts w:ascii="宋体" w:eastAsia="宋体" w:hAnsi="宋体" w:cs="Times New Roman" w:hint="eastAsia"/>
          <w:color w:val="000000"/>
          <w:kern w:val="0"/>
          <w:sz w:val="24"/>
          <w:szCs w:val="24"/>
        </w:rPr>
        <w:t>含创新层</w:t>
      </w:r>
      <w:proofErr w:type="gramEnd"/>
      <w:r w:rsidRPr="00711605">
        <w:rPr>
          <w:rFonts w:ascii="宋体" w:eastAsia="宋体" w:hAnsi="宋体" w:cs="Times New Roman" w:hint="eastAsia"/>
          <w:color w:val="000000"/>
          <w:kern w:val="0"/>
          <w:sz w:val="24"/>
          <w:szCs w:val="24"/>
        </w:rPr>
        <w:t>）、或在境内</w:t>
      </w:r>
      <w:proofErr w:type="gramStart"/>
      <w:r w:rsidRPr="00711605">
        <w:rPr>
          <w:rFonts w:ascii="宋体" w:eastAsia="宋体" w:hAnsi="宋体" w:cs="Times New Roman" w:hint="eastAsia"/>
          <w:color w:val="000000"/>
          <w:kern w:val="0"/>
          <w:sz w:val="24"/>
          <w:szCs w:val="24"/>
        </w:rPr>
        <w:t>外重要</w:t>
      </w:r>
      <w:proofErr w:type="gramEnd"/>
      <w:r w:rsidRPr="00711605">
        <w:rPr>
          <w:rFonts w:ascii="宋体" w:eastAsia="宋体" w:hAnsi="宋体" w:cs="Times New Roman" w:hint="eastAsia"/>
          <w:color w:val="000000"/>
          <w:kern w:val="0"/>
          <w:sz w:val="24"/>
          <w:szCs w:val="24"/>
        </w:rPr>
        <w:t>交易市场上市（</w:t>
      </w:r>
      <w:proofErr w:type="gramStart"/>
      <w:r w:rsidRPr="00711605">
        <w:rPr>
          <w:rFonts w:ascii="宋体" w:eastAsia="宋体" w:hAnsi="宋体" w:cs="Times New Roman" w:hint="eastAsia"/>
          <w:color w:val="000000"/>
          <w:kern w:val="0"/>
          <w:sz w:val="24"/>
          <w:szCs w:val="24"/>
        </w:rPr>
        <w:t>含借壳</w:t>
      </w:r>
      <w:proofErr w:type="gramEnd"/>
      <w:r w:rsidRPr="00711605">
        <w:rPr>
          <w:rFonts w:ascii="宋体" w:eastAsia="宋体" w:hAnsi="宋体" w:cs="Times New Roman" w:hint="eastAsia"/>
          <w:color w:val="000000"/>
          <w:kern w:val="0"/>
          <w:sz w:val="24"/>
          <w:szCs w:val="24"/>
        </w:rPr>
        <w:t>）成功的证明材料；</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（四）企业成功在境内外主要证券交易市场上市（</w:t>
      </w:r>
      <w:proofErr w:type="gramStart"/>
      <w:r w:rsidRPr="00711605">
        <w:rPr>
          <w:rFonts w:ascii="宋体" w:eastAsia="宋体" w:hAnsi="宋体" w:cs="Times New Roman" w:hint="eastAsia"/>
          <w:color w:val="000000"/>
          <w:kern w:val="0"/>
          <w:sz w:val="24"/>
          <w:szCs w:val="24"/>
        </w:rPr>
        <w:t>含借壳</w:t>
      </w:r>
      <w:proofErr w:type="gramEnd"/>
      <w:r w:rsidRPr="00711605">
        <w:rPr>
          <w:rFonts w:ascii="宋体" w:eastAsia="宋体" w:hAnsi="宋体" w:cs="Times New Roman" w:hint="eastAsia"/>
          <w:color w:val="000000"/>
          <w:kern w:val="0"/>
          <w:sz w:val="24"/>
          <w:szCs w:val="24"/>
        </w:rPr>
        <w:t>）后迁入我区的工商税务及统计关系等证明材料；</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（五）企业出具15年内注册地、纳税地和统计关系</w:t>
      </w:r>
      <w:proofErr w:type="gramStart"/>
      <w:r w:rsidRPr="00711605">
        <w:rPr>
          <w:rFonts w:ascii="宋体" w:eastAsia="宋体" w:hAnsi="宋体" w:cs="Times New Roman" w:hint="eastAsia"/>
          <w:color w:val="000000"/>
          <w:kern w:val="0"/>
          <w:sz w:val="24"/>
          <w:szCs w:val="24"/>
        </w:rPr>
        <w:t>不</w:t>
      </w:r>
      <w:proofErr w:type="gramEnd"/>
      <w:r w:rsidRPr="00711605">
        <w:rPr>
          <w:rFonts w:ascii="宋体" w:eastAsia="宋体" w:hAnsi="宋体" w:cs="Times New Roman" w:hint="eastAsia"/>
          <w:color w:val="000000"/>
          <w:kern w:val="0"/>
          <w:sz w:val="24"/>
          <w:szCs w:val="24"/>
        </w:rPr>
        <w:t>迁离渝中区的书面承诺；</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以上申请材料一式两份（证书的原件除外，原件核后退还），复印件必须由申请单位加盖公章证实与原件一致。</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第六条 扶持资金必须专项用于企业在挂牌上市企业因改制、培育辅导及挂牌上市过程中产生的相关费用和企业发展。如确需用于人员奖励，必须纳入个人收入依法纳税。</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第七条 申请扶持资金的企业应据实报送有关资料，对违反规定，弄虚作假，骗取上市扶持资金及</w:t>
      </w:r>
      <w:proofErr w:type="gramStart"/>
      <w:r w:rsidRPr="00711605">
        <w:rPr>
          <w:rFonts w:ascii="宋体" w:eastAsia="宋体" w:hAnsi="宋体" w:cs="Times New Roman" w:hint="eastAsia"/>
          <w:color w:val="000000"/>
          <w:kern w:val="0"/>
          <w:sz w:val="24"/>
          <w:szCs w:val="24"/>
        </w:rPr>
        <w:t>不</w:t>
      </w:r>
      <w:proofErr w:type="gramEnd"/>
      <w:r w:rsidRPr="00711605">
        <w:rPr>
          <w:rFonts w:ascii="宋体" w:eastAsia="宋体" w:hAnsi="宋体" w:cs="Times New Roman" w:hint="eastAsia"/>
          <w:color w:val="000000"/>
          <w:kern w:val="0"/>
          <w:sz w:val="24"/>
          <w:szCs w:val="24"/>
        </w:rPr>
        <w:t>专款专用的，将依法予以处理。</w:t>
      </w:r>
    </w:p>
    <w:p w:rsidR="00711605" w:rsidRPr="00711605" w:rsidRDefault="00711605" w:rsidP="00711605">
      <w:pPr>
        <w:widowControl/>
        <w:spacing w:line="420" w:lineRule="atLeast"/>
        <w:ind w:firstLine="480"/>
        <w:rPr>
          <w:rFonts w:ascii="宋体" w:eastAsia="宋体" w:hAnsi="宋体" w:cs="Times New Roman" w:hint="eastAsia"/>
          <w:color w:val="000000"/>
          <w:kern w:val="0"/>
          <w:sz w:val="24"/>
          <w:szCs w:val="24"/>
        </w:rPr>
      </w:pPr>
      <w:r w:rsidRPr="00711605">
        <w:rPr>
          <w:rFonts w:ascii="宋体" w:eastAsia="宋体" w:hAnsi="宋体" w:cs="Times New Roman" w:hint="eastAsia"/>
          <w:color w:val="000000"/>
          <w:kern w:val="0"/>
          <w:sz w:val="24"/>
          <w:szCs w:val="24"/>
        </w:rPr>
        <w:t>第八条 本办法自公布之日起实施，原《重庆市渝中区企业上市奖励实施细则》（渝中府办〔2016〕112号）同时停止执行。</w:t>
      </w:r>
    </w:p>
    <w:p w:rsidR="005948BA" w:rsidRDefault="005948BA"/>
    <w:sectPr w:rsidR="005948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92F"/>
    <w:rsid w:val="0041792F"/>
    <w:rsid w:val="005948BA"/>
    <w:rsid w:val="00711605"/>
    <w:rsid w:val="00AD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54489-8F69-4A16-8F36-69AE646E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511015">
      <w:bodyDiv w:val="1"/>
      <w:marLeft w:val="0"/>
      <w:marRight w:val="0"/>
      <w:marTop w:val="0"/>
      <w:marBottom w:val="0"/>
      <w:divBdr>
        <w:top w:val="none" w:sz="0" w:space="0" w:color="auto"/>
        <w:left w:val="none" w:sz="0" w:space="0" w:color="auto"/>
        <w:bottom w:val="none" w:sz="0" w:space="0" w:color="auto"/>
        <w:right w:val="none" w:sz="0" w:space="0" w:color="auto"/>
      </w:divBdr>
      <w:divsChild>
        <w:div w:id="283735494">
          <w:marLeft w:val="0"/>
          <w:marRight w:val="0"/>
          <w:marTop w:val="0"/>
          <w:marBottom w:val="0"/>
          <w:divBdr>
            <w:top w:val="none" w:sz="0" w:space="0" w:color="auto"/>
            <w:left w:val="none" w:sz="0" w:space="0" w:color="auto"/>
            <w:bottom w:val="none" w:sz="0" w:space="0" w:color="auto"/>
            <w:right w:val="none" w:sz="0" w:space="0" w:color="auto"/>
          </w:divBdr>
        </w:div>
        <w:div w:id="1743412275">
          <w:marLeft w:val="0"/>
          <w:marRight w:val="0"/>
          <w:marTop w:val="0"/>
          <w:marBottom w:val="0"/>
          <w:divBdr>
            <w:top w:val="none" w:sz="0" w:space="0" w:color="auto"/>
            <w:left w:val="none" w:sz="0" w:space="0" w:color="auto"/>
            <w:bottom w:val="single" w:sz="6" w:space="0" w:color="D8D8D8"/>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3</cp:revision>
  <dcterms:created xsi:type="dcterms:W3CDTF">2018-05-24T13:09:00Z</dcterms:created>
  <dcterms:modified xsi:type="dcterms:W3CDTF">2018-05-24T13:10:00Z</dcterms:modified>
</cp:coreProperties>
</file>