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DB931" w14:textId="77777777" w:rsidR="00923E25" w:rsidRPr="00923E25" w:rsidRDefault="00923E25" w:rsidP="00923E25">
      <w:pPr>
        <w:widowControl/>
        <w:shd w:val="clear" w:color="auto" w:fill="FFFFFF"/>
        <w:jc w:val="center"/>
        <w:rPr>
          <w:rFonts w:ascii="微软雅黑" w:eastAsia="微软雅黑" w:hAnsi="微软雅黑" w:cs="Times New Roman"/>
          <w:color w:val="000000"/>
          <w:kern w:val="0"/>
          <w:sz w:val="21"/>
          <w:szCs w:val="21"/>
        </w:rPr>
      </w:pPr>
      <w:r w:rsidRPr="00923E25">
        <w:rPr>
          <w:rFonts w:ascii="MS Mincho" w:eastAsia="MS Mincho" w:hAnsi="MS Mincho" w:cs="MS Mincho" w:hint="eastAsia"/>
          <w:color w:val="000000"/>
          <w:kern w:val="0"/>
          <w:sz w:val="44"/>
          <w:szCs w:val="44"/>
          <w:bdr w:val="none" w:sz="0" w:space="0" w:color="auto" w:frame="1"/>
        </w:rPr>
        <w:t>漳州市</w:t>
      </w:r>
      <w:r w:rsidRPr="00923E25">
        <w:rPr>
          <w:rFonts w:ascii="SimSun" w:eastAsia="SimSun" w:hAnsi="SimSun" w:cs="SimSun" w:hint="eastAsia"/>
          <w:color w:val="000000"/>
          <w:kern w:val="0"/>
          <w:sz w:val="44"/>
          <w:szCs w:val="44"/>
          <w:bdr w:val="none" w:sz="0" w:space="0" w:color="auto" w:frame="1"/>
        </w:rPr>
        <w:t>芗</w:t>
      </w:r>
      <w:r w:rsidRPr="00923E25">
        <w:rPr>
          <w:rFonts w:ascii="MS Mincho" w:eastAsia="MS Mincho" w:hAnsi="MS Mincho" w:cs="MS Mincho" w:hint="eastAsia"/>
          <w:color w:val="000000"/>
          <w:kern w:val="0"/>
          <w:sz w:val="44"/>
          <w:szCs w:val="44"/>
          <w:bdr w:val="none" w:sz="0" w:space="0" w:color="auto" w:frame="1"/>
        </w:rPr>
        <w:t>城区人民政府</w:t>
      </w:r>
      <w:r w:rsidRPr="00923E25">
        <w:rPr>
          <w:rFonts w:ascii="方正小标宋简体" w:eastAsia="方正小标宋简体" w:hAnsi="微软雅黑" w:cs="Times New Roman" w:hint="eastAsia"/>
          <w:color w:val="000000"/>
          <w:kern w:val="0"/>
          <w:sz w:val="44"/>
          <w:szCs w:val="44"/>
          <w:bdr w:val="none" w:sz="0" w:space="0" w:color="auto" w:frame="1"/>
        </w:rPr>
        <w:br/>
      </w:r>
      <w:bookmarkStart w:id="0" w:name="_GoBack"/>
      <w:r w:rsidRPr="00923E25">
        <w:rPr>
          <w:rFonts w:ascii="MS Mincho" w:eastAsia="MS Mincho" w:hAnsi="MS Mincho" w:cs="MS Mincho"/>
          <w:color w:val="000000"/>
          <w:kern w:val="0"/>
          <w:sz w:val="44"/>
          <w:szCs w:val="44"/>
          <w:bdr w:val="none" w:sz="0" w:space="0" w:color="auto" w:frame="1"/>
        </w:rPr>
        <w:t>关于印</w:t>
      </w:r>
      <w:r w:rsidRPr="00923E25">
        <w:rPr>
          <w:rFonts w:ascii="SimSun" w:eastAsia="SimSun" w:hAnsi="SimSun" w:cs="SimSun"/>
          <w:color w:val="000000"/>
          <w:kern w:val="0"/>
          <w:sz w:val="44"/>
          <w:szCs w:val="44"/>
          <w:bdr w:val="none" w:sz="0" w:space="0" w:color="auto" w:frame="1"/>
        </w:rPr>
        <w:t>发</w:t>
      </w:r>
      <w:r w:rsidRPr="00923E25">
        <w:rPr>
          <w:rFonts w:ascii="MS Mincho" w:eastAsia="MS Mincho" w:hAnsi="MS Mincho" w:cs="MS Mincho"/>
          <w:color w:val="000000"/>
          <w:kern w:val="0"/>
          <w:sz w:val="44"/>
          <w:szCs w:val="44"/>
          <w:bdr w:val="none" w:sz="0" w:space="0" w:color="auto" w:frame="1"/>
        </w:rPr>
        <w:t>《漳州市</w:t>
      </w:r>
      <w:r w:rsidRPr="00923E25">
        <w:rPr>
          <w:rFonts w:ascii="SimSun" w:eastAsia="SimSun" w:hAnsi="SimSun" w:cs="SimSun"/>
          <w:color w:val="000000"/>
          <w:kern w:val="0"/>
          <w:sz w:val="44"/>
          <w:szCs w:val="44"/>
          <w:bdr w:val="none" w:sz="0" w:space="0" w:color="auto" w:frame="1"/>
        </w:rPr>
        <w:t>芗</w:t>
      </w:r>
      <w:r w:rsidRPr="00923E25">
        <w:rPr>
          <w:rFonts w:ascii="MS Mincho" w:eastAsia="MS Mincho" w:hAnsi="MS Mincho" w:cs="MS Mincho"/>
          <w:color w:val="000000"/>
          <w:kern w:val="0"/>
          <w:sz w:val="44"/>
          <w:szCs w:val="44"/>
          <w:bdr w:val="none" w:sz="0" w:space="0" w:color="auto" w:frame="1"/>
        </w:rPr>
        <w:t>城区人民政府关于促</w:t>
      </w:r>
      <w:r w:rsidRPr="00923E25">
        <w:rPr>
          <w:rFonts w:ascii="SimSun" w:eastAsia="SimSun" w:hAnsi="SimSun" w:cs="SimSun"/>
          <w:color w:val="000000"/>
          <w:kern w:val="0"/>
          <w:sz w:val="44"/>
          <w:szCs w:val="44"/>
          <w:bdr w:val="none" w:sz="0" w:space="0" w:color="auto" w:frame="1"/>
        </w:rPr>
        <w:t>进</w:t>
      </w:r>
      <w:r w:rsidRPr="00923E25">
        <w:rPr>
          <w:rFonts w:ascii="方正小标宋简体" w:eastAsia="方正小标宋简体" w:hAnsi="微软雅黑" w:cs="Times New Roman" w:hint="eastAsia"/>
          <w:color w:val="000000"/>
          <w:kern w:val="0"/>
          <w:sz w:val="44"/>
          <w:szCs w:val="44"/>
          <w:bdr w:val="none" w:sz="0" w:space="0" w:color="auto" w:frame="1"/>
        </w:rPr>
        <w:br/>
      </w:r>
      <w:r w:rsidRPr="00923E25">
        <w:rPr>
          <w:rFonts w:ascii="MS Mincho" w:eastAsia="MS Mincho" w:hAnsi="MS Mincho" w:cs="MS Mincho"/>
          <w:color w:val="000000"/>
          <w:kern w:val="0"/>
          <w:sz w:val="44"/>
          <w:szCs w:val="44"/>
          <w:bdr w:val="none" w:sz="0" w:space="0" w:color="auto" w:frame="1"/>
        </w:rPr>
        <w:t>建筑</w:t>
      </w:r>
      <w:r w:rsidRPr="00923E25">
        <w:rPr>
          <w:rFonts w:ascii="SimSun" w:eastAsia="SimSun" w:hAnsi="SimSun" w:cs="SimSun"/>
          <w:color w:val="000000"/>
          <w:kern w:val="0"/>
          <w:sz w:val="44"/>
          <w:szCs w:val="44"/>
          <w:bdr w:val="none" w:sz="0" w:space="0" w:color="auto" w:frame="1"/>
        </w:rPr>
        <w:t>产业</w:t>
      </w:r>
      <w:r w:rsidRPr="00923E25">
        <w:rPr>
          <w:rFonts w:ascii="MS Mincho" w:eastAsia="MS Mincho" w:hAnsi="MS Mincho" w:cs="MS Mincho"/>
          <w:color w:val="000000"/>
          <w:kern w:val="0"/>
          <w:sz w:val="44"/>
          <w:szCs w:val="44"/>
          <w:bdr w:val="none" w:sz="0" w:space="0" w:color="auto" w:frame="1"/>
        </w:rPr>
        <w:t>加快</w:t>
      </w:r>
      <w:r w:rsidRPr="00923E25">
        <w:rPr>
          <w:rFonts w:ascii="SimSun" w:eastAsia="SimSun" w:hAnsi="SimSun" w:cs="SimSun"/>
          <w:color w:val="000000"/>
          <w:kern w:val="0"/>
          <w:sz w:val="44"/>
          <w:szCs w:val="44"/>
          <w:bdr w:val="none" w:sz="0" w:space="0" w:color="auto" w:frame="1"/>
        </w:rPr>
        <w:t>发</w:t>
      </w:r>
      <w:r w:rsidRPr="00923E25">
        <w:rPr>
          <w:rFonts w:ascii="MS Mincho" w:eastAsia="MS Mincho" w:hAnsi="MS Mincho" w:cs="MS Mincho"/>
          <w:color w:val="000000"/>
          <w:kern w:val="0"/>
          <w:sz w:val="44"/>
          <w:szCs w:val="44"/>
          <w:bdr w:val="none" w:sz="0" w:space="0" w:color="auto" w:frame="1"/>
        </w:rPr>
        <w:t>展的意</w:t>
      </w:r>
      <w:r w:rsidRPr="00923E25">
        <w:rPr>
          <w:rFonts w:ascii="SimSun" w:eastAsia="SimSun" w:hAnsi="SimSun" w:cs="SimSun"/>
          <w:color w:val="000000"/>
          <w:kern w:val="0"/>
          <w:sz w:val="44"/>
          <w:szCs w:val="44"/>
          <w:bdr w:val="none" w:sz="0" w:space="0" w:color="auto" w:frame="1"/>
        </w:rPr>
        <w:t>见</w:t>
      </w:r>
      <w:r w:rsidRPr="00923E25">
        <w:rPr>
          <w:rFonts w:ascii="MS Mincho" w:eastAsia="MS Mincho" w:hAnsi="MS Mincho" w:cs="MS Mincho"/>
          <w:color w:val="000000"/>
          <w:kern w:val="0"/>
          <w:sz w:val="44"/>
          <w:szCs w:val="44"/>
          <w:bdr w:val="none" w:sz="0" w:space="0" w:color="auto" w:frame="1"/>
        </w:rPr>
        <w:t>》的通知</w:t>
      </w:r>
      <w:bookmarkEnd w:id="0"/>
    </w:p>
    <w:p w14:paraId="0A067BD9" w14:textId="77777777" w:rsidR="00923E25" w:rsidRPr="00923E25" w:rsidRDefault="00923E25" w:rsidP="00923E25">
      <w:pPr>
        <w:widowControl/>
        <w:shd w:val="clear" w:color="auto" w:fill="FFFFFF"/>
        <w:spacing w:line="580" w:lineRule="atLeast"/>
        <w:jc w:val="center"/>
        <w:rPr>
          <w:rFonts w:ascii="微软雅黑" w:eastAsia="微软雅黑" w:hAnsi="微软雅黑" w:cs="Times New Roman" w:hint="eastAsia"/>
          <w:color w:val="000000"/>
          <w:kern w:val="0"/>
          <w:sz w:val="21"/>
          <w:szCs w:val="21"/>
        </w:rPr>
      </w:pPr>
      <w:r w:rsidRPr="00923E25">
        <w:rPr>
          <w:rFonts w:ascii="微软雅黑" w:eastAsia="微软雅黑" w:hAnsi="微软雅黑" w:cs="Times New Roman" w:hint="eastAsia"/>
          <w:color w:val="000000"/>
          <w:kern w:val="0"/>
          <w:sz w:val="21"/>
          <w:szCs w:val="21"/>
        </w:rPr>
        <w:t>漳芗政文〔</w:t>
      </w:r>
      <w:r w:rsidRPr="00923E25">
        <w:rPr>
          <w:rFonts w:ascii="微软雅黑" w:eastAsia="微软雅黑" w:hAnsi="微软雅黑" w:cs="Times New Roman" w:hint="eastAsia"/>
          <w:color w:val="000000"/>
          <w:kern w:val="0"/>
          <w:sz w:val="21"/>
          <w:szCs w:val="21"/>
          <w:bdr w:val="none" w:sz="0" w:space="0" w:color="auto" w:frame="1"/>
        </w:rPr>
        <w:t>2017</w:t>
      </w:r>
      <w:r w:rsidRPr="00923E25">
        <w:rPr>
          <w:rFonts w:ascii="微软雅黑" w:eastAsia="微软雅黑" w:hAnsi="微软雅黑" w:cs="Times New Roman" w:hint="eastAsia"/>
          <w:color w:val="000000"/>
          <w:kern w:val="0"/>
          <w:sz w:val="21"/>
          <w:szCs w:val="21"/>
        </w:rPr>
        <w:t>〕</w:t>
      </w:r>
      <w:r w:rsidRPr="00923E25">
        <w:rPr>
          <w:rFonts w:ascii="微软雅黑" w:eastAsia="微软雅黑" w:hAnsi="微软雅黑" w:cs="Times New Roman" w:hint="eastAsia"/>
          <w:color w:val="000000"/>
          <w:kern w:val="0"/>
          <w:sz w:val="21"/>
          <w:szCs w:val="21"/>
          <w:bdr w:val="none" w:sz="0" w:space="0" w:color="auto" w:frame="1"/>
        </w:rPr>
        <w:t>92 </w:t>
      </w:r>
      <w:r w:rsidRPr="00923E25">
        <w:rPr>
          <w:rFonts w:ascii="微软雅黑" w:eastAsia="微软雅黑" w:hAnsi="微软雅黑" w:cs="Times New Roman" w:hint="eastAsia"/>
          <w:color w:val="000000"/>
          <w:kern w:val="0"/>
          <w:sz w:val="21"/>
          <w:szCs w:val="21"/>
        </w:rPr>
        <w:t>号</w:t>
      </w:r>
      <w:r w:rsidRPr="00923E25">
        <w:rPr>
          <w:rFonts w:ascii="方正小标宋简体" w:eastAsia="方正小标宋简体" w:hAnsi="微软雅黑" w:cs="Times New Roman" w:hint="eastAsia"/>
          <w:color w:val="000000"/>
          <w:kern w:val="0"/>
          <w:sz w:val="44"/>
          <w:szCs w:val="44"/>
          <w:bdr w:val="none" w:sz="0" w:space="0" w:color="auto" w:frame="1"/>
        </w:rPr>
        <w:t> </w:t>
      </w:r>
      <w:r w:rsidRPr="00923E25">
        <w:rPr>
          <w:rFonts w:ascii="仿宋_GB2312" w:eastAsia="仿宋_GB2312" w:hAnsi="微软雅黑" w:cs="Times New Roman" w:hint="eastAsia"/>
          <w:color w:val="000000"/>
          <w:kern w:val="0"/>
          <w:sz w:val="32"/>
          <w:szCs w:val="32"/>
          <w:bdr w:val="none" w:sz="0" w:space="0" w:color="auto" w:frame="1"/>
        </w:rPr>
        <w:t> </w:t>
      </w:r>
    </w:p>
    <w:p w14:paraId="35C9EEA7" w14:textId="77777777" w:rsidR="00923E25" w:rsidRPr="00923E25" w:rsidRDefault="00923E25" w:rsidP="00923E25">
      <w:pPr>
        <w:widowControl/>
        <w:shd w:val="clear" w:color="auto" w:fill="FFFFFF"/>
        <w:spacing w:line="580" w:lineRule="atLeast"/>
        <w:jc w:val="left"/>
        <w:rPr>
          <w:rFonts w:ascii="微软雅黑" w:eastAsia="微软雅黑" w:hAnsi="微软雅黑" w:cs="Times New Roman" w:hint="eastAsia"/>
          <w:color w:val="000000"/>
          <w:kern w:val="0"/>
          <w:sz w:val="21"/>
          <w:szCs w:val="21"/>
        </w:rPr>
      </w:pPr>
      <w:r w:rsidRPr="00923E25">
        <w:rPr>
          <w:rFonts w:ascii="仿宋_GB2312" w:eastAsia="仿宋_GB2312" w:hAnsi="微软雅黑" w:cs="Times New Roman" w:hint="eastAsia"/>
          <w:color w:val="000000"/>
          <w:kern w:val="0"/>
          <w:sz w:val="32"/>
          <w:szCs w:val="32"/>
          <w:bdr w:val="none" w:sz="0" w:space="0" w:color="auto" w:frame="1"/>
        </w:rPr>
        <w:t>各镇、街道，金峰管委会，区直有关部门：</w:t>
      </w:r>
    </w:p>
    <w:p w14:paraId="1ED546B3" w14:textId="77777777" w:rsidR="00923E25" w:rsidRPr="00923E25" w:rsidRDefault="00923E25" w:rsidP="00923E25">
      <w:pPr>
        <w:widowControl/>
        <w:shd w:val="clear" w:color="auto" w:fill="FFFFFF"/>
        <w:spacing w:line="580" w:lineRule="atLeast"/>
        <w:ind w:firstLine="645"/>
        <w:jc w:val="left"/>
        <w:rPr>
          <w:rFonts w:ascii="微软雅黑" w:eastAsia="微软雅黑" w:hAnsi="微软雅黑" w:cs="Times New Roman" w:hint="eastAsia"/>
          <w:color w:val="000000"/>
          <w:kern w:val="0"/>
          <w:sz w:val="21"/>
          <w:szCs w:val="21"/>
        </w:rPr>
      </w:pPr>
      <w:r w:rsidRPr="00923E25">
        <w:rPr>
          <w:rFonts w:ascii="仿宋_GB2312" w:eastAsia="仿宋_GB2312" w:hAnsi="微软雅黑" w:cs="Times New Roman" w:hint="eastAsia"/>
          <w:color w:val="000000"/>
          <w:kern w:val="0"/>
          <w:sz w:val="32"/>
          <w:szCs w:val="32"/>
          <w:bdr w:val="none" w:sz="0" w:space="0" w:color="auto" w:frame="1"/>
        </w:rPr>
        <w:t>《漳州市芗城区人民政府关于促进建筑产业加快发展的意见》已经2017年6月12日区委常委会和2017年第11次政府常务会议研究通过，现印发给你们，请认真遵照执行。</w:t>
      </w:r>
    </w:p>
    <w:p w14:paraId="7706062F" w14:textId="77777777" w:rsidR="00923E25" w:rsidRPr="00923E25" w:rsidRDefault="00923E25" w:rsidP="00923E25">
      <w:pPr>
        <w:widowControl/>
        <w:shd w:val="clear" w:color="auto" w:fill="FFFFFF"/>
        <w:spacing w:line="520" w:lineRule="atLeast"/>
        <w:ind w:firstLine="645"/>
        <w:jc w:val="left"/>
        <w:rPr>
          <w:rFonts w:ascii="微软雅黑" w:eastAsia="微软雅黑" w:hAnsi="微软雅黑" w:cs="Times New Roman" w:hint="eastAsia"/>
          <w:color w:val="000000"/>
          <w:kern w:val="0"/>
          <w:sz w:val="21"/>
          <w:szCs w:val="21"/>
        </w:rPr>
      </w:pPr>
      <w:r w:rsidRPr="00923E25">
        <w:rPr>
          <w:rFonts w:ascii="仿宋_GB2312" w:eastAsia="仿宋_GB2312" w:hAnsi="微软雅黑" w:cs="Times New Roman" w:hint="eastAsia"/>
          <w:color w:val="000000"/>
          <w:kern w:val="0"/>
          <w:sz w:val="32"/>
          <w:szCs w:val="32"/>
          <w:bdr w:val="none" w:sz="0" w:space="0" w:color="auto" w:frame="1"/>
        </w:rPr>
        <w:t>                       </w:t>
      </w:r>
    </w:p>
    <w:p w14:paraId="3D282C04" w14:textId="77777777" w:rsidR="00923E25" w:rsidRPr="00923E25" w:rsidRDefault="00923E25" w:rsidP="00923E25">
      <w:pPr>
        <w:widowControl/>
        <w:shd w:val="clear" w:color="auto" w:fill="FFFFFF"/>
        <w:spacing w:line="520" w:lineRule="atLeast"/>
        <w:jc w:val="left"/>
        <w:rPr>
          <w:rFonts w:ascii="微软雅黑" w:eastAsia="微软雅黑" w:hAnsi="微软雅黑" w:cs="Times New Roman" w:hint="eastAsia"/>
          <w:color w:val="000000"/>
          <w:kern w:val="0"/>
          <w:sz w:val="21"/>
          <w:szCs w:val="21"/>
        </w:rPr>
      </w:pPr>
      <w:r w:rsidRPr="00923E25">
        <w:rPr>
          <w:rFonts w:ascii="仿宋_GB2312" w:eastAsia="仿宋_GB2312" w:hAnsi="微软雅黑" w:cs="Times New Roman" w:hint="eastAsia"/>
          <w:color w:val="000000"/>
          <w:kern w:val="0"/>
          <w:sz w:val="32"/>
          <w:szCs w:val="32"/>
          <w:bdr w:val="none" w:sz="0" w:space="0" w:color="auto" w:frame="1"/>
        </w:rPr>
        <w:t> </w:t>
      </w:r>
    </w:p>
    <w:p w14:paraId="492D6181" w14:textId="77777777" w:rsidR="00923E25" w:rsidRPr="00923E25" w:rsidRDefault="00923E25" w:rsidP="00923E25">
      <w:pPr>
        <w:widowControl/>
        <w:shd w:val="clear" w:color="auto" w:fill="FFFFFF"/>
        <w:spacing w:line="520" w:lineRule="atLeast"/>
        <w:ind w:firstLine="4480"/>
        <w:jc w:val="left"/>
        <w:rPr>
          <w:rFonts w:ascii="微软雅黑" w:eastAsia="微软雅黑" w:hAnsi="微软雅黑" w:cs="Times New Roman" w:hint="eastAsia"/>
          <w:color w:val="000000"/>
          <w:kern w:val="0"/>
          <w:sz w:val="21"/>
          <w:szCs w:val="21"/>
        </w:rPr>
      </w:pPr>
      <w:r w:rsidRPr="00923E25">
        <w:rPr>
          <w:rFonts w:ascii="仿宋_GB2312" w:eastAsia="仿宋_GB2312" w:hAnsi="微软雅黑" w:cs="Times New Roman" w:hint="eastAsia"/>
          <w:color w:val="000000"/>
          <w:kern w:val="0"/>
          <w:sz w:val="32"/>
          <w:szCs w:val="32"/>
          <w:bdr w:val="none" w:sz="0" w:space="0" w:color="auto" w:frame="1"/>
        </w:rPr>
        <w:t>漳州市芗城区人民政府</w:t>
      </w:r>
    </w:p>
    <w:p w14:paraId="6D0279B6" w14:textId="77777777" w:rsidR="00923E25" w:rsidRPr="00923E25" w:rsidRDefault="00923E25" w:rsidP="00923E25">
      <w:pPr>
        <w:widowControl/>
        <w:shd w:val="clear" w:color="auto" w:fill="FFFFFF"/>
        <w:spacing w:line="580" w:lineRule="atLeast"/>
        <w:ind w:firstLine="645"/>
        <w:jc w:val="left"/>
        <w:rPr>
          <w:rFonts w:ascii="微软雅黑" w:eastAsia="微软雅黑" w:hAnsi="微软雅黑" w:cs="Times New Roman" w:hint="eastAsia"/>
          <w:color w:val="000000"/>
          <w:kern w:val="0"/>
          <w:sz w:val="21"/>
          <w:szCs w:val="21"/>
        </w:rPr>
      </w:pPr>
      <w:r w:rsidRPr="00923E25">
        <w:rPr>
          <w:rFonts w:ascii="仿宋_GB2312" w:eastAsia="仿宋_GB2312" w:hAnsi="微软雅黑" w:cs="Times New Roman" w:hint="eastAsia"/>
          <w:color w:val="000000"/>
          <w:kern w:val="0"/>
          <w:sz w:val="32"/>
          <w:szCs w:val="32"/>
          <w:bdr w:val="none" w:sz="0" w:space="0" w:color="auto" w:frame="1"/>
        </w:rPr>
        <w:t>                          </w:t>
      </w:r>
      <w:r w:rsidRPr="00923E25">
        <w:rPr>
          <w:rFonts w:ascii="仿宋_GB2312" w:eastAsia="仿宋_GB2312" w:hAnsi="微软雅黑" w:cs="Times New Roman" w:hint="eastAsia"/>
          <w:color w:val="000000"/>
          <w:kern w:val="0"/>
          <w:sz w:val="32"/>
          <w:szCs w:val="32"/>
          <w:bdr w:val="none" w:sz="0" w:space="0" w:color="auto" w:frame="1"/>
        </w:rPr>
        <w:t xml:space="preserve"> 2017年6月18日</w:t>
      </w:r>
    </w:p>
    <w:p w14:paraId="130431E2" w14:textId="77777777" w:rsidR="00923E25" w:rsidRPr="00923E25" w:rsidRDefault="00923E25" w:rsidP="00923E25">
      <w:pPr>
        <w:widowControl/>
        <w:shd w:val="clear" w:color="auto" w:fill="FFFFFF"/>
        <w:spacing w:line="580" w:lineRule="atLeast"/>
        <w:jc w:val="left"/>
        <w:rPr>
          <w:rFonts w:ascii="微软雅黑" w:eastAsia="微软雅黑" w:hAnsi="微软雅黑" w:cs="Times New Roman" w:hint="eastAsia"/>
          <w:color w:val="000000"/>
          <w:kern w:val="0"/>
          <w:sz w:val="21"/>
          <w:szCs w:val="21"/>
        </w:rPr>
      </w:pPr>
      <w:r w:rsidRPr="00923E25">
        <w:rPr>
          <w:rFonts w:ascii="仿宋_GB2312" w:eastAsia="仿宋_GB2312" w:hAnsi="微软雅黑" w:cs="Times New Roman" w:hint="eastAsia"/>
          <w:color w:val="000000"/>
          <w:kern w:val="0"/>
          <w:sz w:val="32"/>
          <w:szCs w:val="32"/>
          <w:bdr w:val="none" w:sz="0" w:space="0" w:color="auto" w:frame="1"/>
        </w:rPr>
        <w:t> </w:t>
      </w:r>
    </w:p>
    <w:p w14:paraId="22FA5AD5" w14:textId="77777777" w:rsidR="00923E25" w:rsidRPr="00923E25" w:rsidRDefault="00923E25" w:rsidP="00923E25">
      <w:pPr>
        <w:widowControl/>
        <w:shd w:val="clear" w:color="auto" w:fill="FFFFFF"/>
        <w:spacing w:line="520" w:lineRule="atLeast"/>
        <w:jc w:val="center"/>
        <w:rPr>
          <w:rFonts w:ascii="微软雅黑" w:eastAsia="微软雅黑" w:hAnsi="微软雅黑" w:cs="Times New Roman" w:hint="eastAsia"/>
          <w:color w:val="000000"/>
          <w:kern w:val="0"/>
          <w:sz w:val="21"/>
          <w:szCs w:val="21"/>
        </w:rPr>
      </w:pPr>
      <w:r w:rsidRPr="00923E25">
        <w:rPr>
          <w:rFonts w:ascii="MS Mincho" w:eastAsia="MS Mincho" w:hAnsi="MS Mincho" w:cs="MS Mincho"/>
          <w:color w:val="000000"/>
          <w:kern w:val="0"/>
          <w:sz w:val="44"/>
          <w:szCs w:val="44"/>
          <w:bdr w:val="none" w:sz="0" w:space="0" w:color="auto" w:frame="1"/>
        </w:rPr>
        <w:t>漳州市</w:t>
      </w:r>
      <w:r w:rsidRPr="00923E25">
        <w:rPr>
          <w:rFonts w:ascii="SimSun" w:eastAsia="SimSun" w:hAnsi="SimSun" w:cs="SimSun"/>
          <w:color w:val="000000"/>
          <w:kern w:val="0"/>
          <w:sz w:val="44"/>
          <w:szCs w:val="44"/>
          <w:bdr w:val="none" w:sz="0" w:space="0" w:color="auto" w:frame="1"/>
        </w:rPr>
        <w:t>芗</w:t>
      </w:r>
      <w:r w:rsidRPr="00923E25">
        <w:rPr>
          <w:rFonts w:ascii="MS Mincho" w:eastAsia="MS Mincho" w:hAnsi="MS Mincho" w:cs="MS Mincho"/>
          <w:color w:val="000000"/>
          <w:kern w:val="0"/>
          <w:sz w:val="44"/>
          <w:szCs w:val="44"/>
          <w:bdr w:val="none" w:sz="0" w:space="0" w:color="auto" w:frame="1"/>
        </w:rPr>
        <w:t>城区人民政府</w:t>
      </w:r>
    </w:p>
    <w:p w14:paraId="797B6BE7" w14:textId="77777777" w:rsidR="00923E25" w:rsidRPr="00923E25" w:rsidRDefault="00923E25" w:rsidP="00923E25">
      <w:pPr>
        <w:widowControl/>
        <w:shd w:val="clear" w:color="auto" w:fill="FFFFFF"/>
        <w:spacing w:line="520" w:lineRule="atLeast"/>
        <w:jc w:val="center"/>
        <w:rPr>
          <w:rFonts w:ascii="微软雅黑" w:eastAsia="微软雅黑" w:hAnsi="微软雅黑" w:cs="Times New Roman" w:hint="eastAsia"/>
          <w:color w:val="000000"/>
          <w:kern w:val="0"/>
          <w:sz w:val="21"/>
          <w:szCs w:val="21"/>
        </w:rPr>
      </w:pPr>
      <w:r w:rsidRPr="00923E25">
        <w:rPr>
          <w:rFonts w:ascii="MS Mincho" w:eastAsia="MS Mincho" w:hAnsi="MS Mincho" w:cs="MS Mincho"/>
          <w:color w:val="000000"/>
          <w:kern w:val="0"/>
          <w:sz w:val="44"/>
          <w:szCs w:val="44"/>
          <w:bdr w:val="none" w:sz="0" w:space="0" w:color="auto" w:frame="1"/>
        </w:rPr>
        <w:t>关于促</w:t>
      </w:r>
      <w:r w:rsidRPr="00923E25">
        <w:rPr>
          <w:rFonts w:ascii="SimSun" w:eastAsia="SimSun" w:hAnsi="SimSun" w:cs="SimSun"/>
          <w:color w:val="000000"/>
          <w:kern w:val="0"/>
          <w:sz w:val="44"/>
          <w:szCs w:val="44"/>
          <w:bdr w:val="none" w:sz="0" w:space="0" w:color="auto" w:frame="1"/>
        </w:rPr>
        <w:t>进</w:t>
      </w:r>
      <w:r w:rsidRPr="00923E25">
        <w:rPr>
          <w:rFonts w:ascii="MS Mincho" w:eastAsia="MS Mincho" w:hAnsi="MS Mincho" w:cs="MS Mincho"/>
          <w:color w:val="000000"/>
          <w:kern w:val="0"/>
          <w:sz w:val="44"/>
          <w:szCs w:val="44"/>
          <w:bdr w:val="none" w:sz="0" w:space="0" w:color="auto" w:frame="1"/>
        </w:rPr>
        <w:t>建筑</w:t>
      </w:r>
      <w:r w:rsidRPr="00923E25">
        <w:rPr>
          <w:rFonts w:ascii="SimSun" w:eastAsia="SimSun" w:hAnsi="SimSun" w:cs="SimSun"/>
          <w:color w:val="000000"/>
          <w:kern w:val="0"/>
          <w:sz w:val="44"/>
          <w:szCs w:val="44"/>
          <w:bdr w:val="none" w:sz="0" w:space="0" w:color="auto" w:frame="1"/>
        </w:rPr>
        <w:t>产业</w:t>
      </w:r>
      <w:r w:rsidRPr="00923E25">
        <w:rPr>
          <w:rFonts w:ascii="MS Mincho" w:eastAsia="MS Mincho" w:hAnsi="MS Mincho" w:cs="MS Mincho"/>
          <w:color w:val="000000"/>
          <w:kern w:val="0"/>
          <w:sz w:val="44"/>
          <w:szCs w:val="44"/>
          <w:bdr w:val="none" w:sz="0" w:space="0" w:color="auto" w:frame="1"/>
        </w:rPr>
        <w:t>加快</w:t>
      </w:r>
      <w:r w:rsidRPr="00923E25">
        <w:rPr>
          <w:rFonts w:ascii="SimSun" w:eastAsia="SimSun" w:hAnsi="SimSun" w:cs="SimSun"/>
          <w:color w:val="000000"/>
          <w:kern w:val="0"/>
          <w:sz w:val="44"/>
          <w:szCs w:val="44"/>
          <w:bdr w:val="none" w:sz="0" w:space="0" w:color="auto" w:frame="1"/>
        </w:rPr>
        <w:t>发</w:t>
      </w:r>
      <w:r w:rsidRPr="00923E25">
        <w:rPr>
          <w:rFonts w:ascii="MS Mincho" w:eastAsia="MS Mincho" w:hAnsi="MS Mincho" w:cs="MS Mincho"/>
          <w:color w:val="000000"/>
          <w:kern w:val="0"/>
          <w:sz w:val="44"/>
          <w:szCs w:val="44"/>
          <w:bdr w:val="none" w:sz="0" w:space="0" w:color="auto" w:frame="1"/>
        </w:rPr>
        <w:t>展的意</w:t>
      </w:r>
      <w:r w:rsidRPr="00923E25">
        <w:rPr>
          <w:rFonts w:ascii="SimSun" w:eastAsia="SimSun" w:hAnsi="SimSun" w:cs="SimSun"/>
          <w:color w:val="000000"/>
          <w:kern w:val="0"/>
          <w:sz w:val="44"/>
          <w:szCs w:val="44"/>
          <w:bdr w:val="none" w:sz="0" w:space="0" w:color="auto" w:frame="1"/>
        </w:rPr>
        <w:t>见</w:t>
      </w:r>
    </w:p>
    <w:p w14:paraId="0EE7648C" w14:textId="77777777" w:rsidR="00923E25" w:rsidRPr="00923E25" w:rsidRDefault="00923E25" w:rsidP="00923E25">
      <w:pPr>
        <w:widowControl/>
        <w:shd w:val="clear" w:color="auto" w:fill="FFFFFF"/>
        <w:spacing w:line="520" w:lineRule="atLeast"/>
        <w:ind w:firstLine="880"/>
        <w:jc w:val="left"/>
        <w:rPr>
          <w:rFonts w:ascii="微软雅黑" w:eastAsia="微软雅黑" w:hAnsi="微软雅黑" w:cs="Times New Roman" w:hint="eastAsia"/>
          <w:color w:val="000000"/>
          <w:kern w:val="0"/>
          <w:sz w:val="21"/>
          <w:szCs w:val="21"/>
        </w:rPr>
      </w:pPr>
      <w:r w:rsidRPr="00923E25">
        <w:rPr>
          <w:rFonts w:ascii="宋体" w:eastAsia="宋体" w:hAnsi="宋体" w:cs="Times New Roman" w:hint="eastAsia"/>
          <w:color w:val="FF0000"/>
          <w:kern w:val="0"/>
          <w:sz w:val="44"/>
          <w:szCs w:val="44"/>
          <w:bdr w:val="none" w:sz="0" w:space="0" w:color="auto" w:frame="1"/>
        </w:rPr>
        <w:t> </w:t>
      </w:r>
    </w:p>
    <w:p w14:paraId="5E090A6D" w14:textId="77777777" w:rsidR="00923E25" w:rsidRPr="00923E25" w:rsidRDefault="00923E25" w:rsidP="00923E25">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923E25">
        <w:rPr>
          <w:rFonts w:ascii="仿宋_GB2312" w:eastAsia="仿宋_GB2312" w:hAnsi="微软雅黑" w:cs="Times New Roman" w:hint="eastAsia"/>
          <w:color w:val="000000"/>
          <w:kern w:val="0"/>
          <w:sz w:val="32"/>
          <w:szCs w:val="32"/>
          <w:bdr w:val="none" w:sz="0" w:space="0" w:color="auto" w:frame="1"/>
        </w:rPr>
        <w:t>为优化产业结构、降低建筑企业成本、培育建筑业做大做强，根据《漳州市人民政府关于促进建筑业持续健康发展壮大的实施意见》（漳政综〔2015〕42号）和《关于</w:t>
      </w:r>
      <w:r w:rsidRPr="00923E25">
        <w:rPr>
          <w:rFonts w:ascii="仿宋_GB2312" w:eastAsia="仿宋_GB2312" w:hAnsi="微软雅黑" w:cs="Times New Roman" w:hint="eastAsia"/>
          <w:color w:val="000000"/>
          <w:kern w:val="0"/>
          <w:sz w:val="32"/>
          <w:szCs w:val="32"/>
          <w:bdr w:val="none" w:sz="0" w:space="0" w:color="auto" w:frame="1"/>
        </w:rPr>
        <w:lastRenderedPageBreak/>
        <w:t>进一步促进建筑业加快发展的补充意见》（漳政综〔2016〕142号）等文件精神，结合我区实际，制定本实施意见：</w:t>
      </w:r>
      <w:r w:rsidRPr="00923E25">
        <w:rPr>
          <w:rFonts w:ascii="仿宋_GB2312" w:eastAsia="仿宋_GB2312" w:hAnsi="微软雅黑" w:cs="Times New Roman" w:hint="eastAsia"/>
          <w:color w:val="000000"/>
          <w:kern w:val="0"/>
          <w:sz w:val="32"/>
          <w:szCs w:val="32"/>
          <w:bdr w:val="none" w:sz="0" w:space="0" w:color="auto" w:frame="1"/>
        </w:rPr>
        <w:t> </w:t>
      </w:r>
    </w:p>
    <w:p w14:paraId="1BE1E0F3" w14:textId="77777777" w:rsidR="00923E25" w:rsidRPr="00923E25" w:rsidRDefault="00923E25" w:rsidP="00923E25">
      <w:pPr>
        <w:widowControl/>
        <w:shd w:val="clear" w:color="auto" w:fill="FFFFFF"/>
        <w:spacing w:line="520" w:lineRule="atLeast"/>
        <w:ind w:left="630"/>
        <w:jc w:val="left"/>
        <w:rPr>
          <w:rFonts w:ascii="微软雅黑" w:eastAsia="微软雅黑" w:hAnsi="微软雅黑" w:cs="Times New Roman" w:hint="eastAsia"/>
          <w:color w:val="000000"/>
          <w:kern w:val="0"/>
          <w:sz w:val="21"/>
          <w:szCs w:val="21"/>
        </w:rPr>
      </w:pPr>
      <w:r w:rsidRPr="00923E25">
        <w:rPr>
          <w:rFonts w:ascii="黑体" w:eastAsia="黑体" w:hAnsi="黑体" w:cs="Times New Roman" w:hint="eastAsia"/>
          <w:color w:val="000000"/>
          <w:kern w:val="0"/>
          <w:sz w:val="32"/>
          <w:szCs w:val="32"/>
          <w:bdr w:val="none" w:sz="0" w:space="0" w:color="auto" w:frame="1"/>
        </w:rPr>
        <w:t>一、加大建筑企业资质晋级奖励</w:t>
      </w:r>
    </w:p>
    <w:p w14:paraId="437F8C97" w14:textId="77777777" w:rsidR="00923E25" w:rsidRPr="00923E25" w:rsidRDefault="00923E25" w:rsidP="00923E25">
      <w:pPr>
        <w:widowControl/>
        <w:shd w:val="clear" w:color="auto" w:fill="FFFFFF"/>
        <w:spacing w:line="520" w:lineRule="atLeast"/>
        <w:jc w:val="left"/>
        <w:rPr>
          <w:rFonts w:ascii="微软雅黑" w:eastAsia="微软雅黑" w:hAnsi="微软雅黑" w:cs="Times New Roman" w:hint="eastAsia"/>
          <w:color w:val="000000"/>
          <w:kern w:val="0"/>
          <w:sz w:val="21"/>
          <w:szCs w:val="21"/>
        </w:rPr>
      </w:pPr>
      <w:r w:rsidRPr="00923E25">
        <w:rPr>
          <w:rFonts w:ascii="仿宋_GB2312" w:eastAsia="仿宋_GB2312" w:hAnsi="微软雅黑" w:cs="Times New Roman" w:hint="eastAsia"/>
          <w:color w:val="000000"/>
          <w:kern w:val="0"/>
          <w:sz w:val="32"/>
          <w:szCs w:val="32"/>
          <w:bdr w:val="none" w:sz="0" w:space="0" w:color="auto" w:frame="1"/>
        </w:rPr>
        <w:t>    </w:t>
      </w:r>
      <w:r w:rsidRPr="00923E25">
        <w:rPr>
          <w:rFonts w:ascii="仿宋_GB2312" w:eastAsia="仿宋_GB2312" w:hAnsi="微软雅黑" w:cs="Times New Roman" w:hint="eastAsia"/>
          <w:color w:val="000000"/>
          <w:kern w:val="0"/>
          <w:sz w:val="32"/>
          <w:szCs w:val="32"/>
          <w:bdr w:val="none" w:sz="0" w:space="0" w:color="auto" w:frame="1"/>
        </w:rPr>
        <w:t>对晋级总承包一级资质且工商注册地在我区的建筑施工企业，在市政府奖励标准的基础上我区再奖励35万元；晋级专业承包一级资质且工商注册地在我区的企业，在市政府奖励标准的基础上我区再奖励20万元。</w:t>
      </w:r>
    </w:p>
    <w:p w14:paraId="0F414D2F" w14:textId="77777777" w:rsidR="00923E25" w:rsidRPr="00923E25" w:rsidRDefault="00923E25" w:rsidP="00923E25">
      <w:pPr>
        <w:widowControl/>
        <w:shd w:val="clear" w:color="auto" w:fill="FFFFFF"/>
        <w:spacing w:line="520" w:lineRule="atLeast"/>
        <w:ind w:left="630"/>
        <w:jc w:val="left"/>
        <w:rPr>
          <w:rFonts w:ascii="微软雅黑" w:eastAsia="微软雅黑" w:hAnsi="微软雅黑" w:cs="Times New Roman" w:hint="eastAsia"/>
          <w:color w:val="000000"/>
          <w:kern w:val="0"/>
          <w:sz w:val="21"/>
          <w:szCs w:val="21"/>
        </w:rPr>
      </w:pPr>
      <w:r w:rsidRPr="00923E25">
        <w:rPr>
          <w:rFonts w:ascii="黑体" w:eastAsia="黑体" w:hAnsi="黑体" w:cs="Times New Roman" w:hint="eastAsia"/>
          <w:color w:val="000000"/>
          <w:kern w:val="0"/>
          <w:sz w:val="32"/>
          <w:szCs w:val="32"/>
          <w:bdr w:val="none" w:sz="0" w:space="0" w:color="auto" w:frame="1"/>
        </w:rPr>
        <w:t>二、积极鼓励外地建筑企业到我区落户</w:t>
      </w:r>
    </w:p>
    <w:p w14:paraId="573AACC2" w14:textId="77777777" w:rsidR="00923E25" w:rsidRPr="00923E25" w:rsidRDefault="00923E25" w:rsidP="00923E25">
      <w:pPr>
        <w:widowControl/>
        <w:shd w:val="clear" w:color="auto" w:fill="FFFFFF"/>
        <w:spacing w:line="520" w:lineRule="atLeast"/>
        <w:jc w:val="left"/>
        <w:rPr>
          <w:rFonts w:ascii="微软雅黑" w:eastAsia="微软雅黑" w:hAnsi="微软雅黑" w:cs="Times New Roman" w:hint="eastAsia"/>
          <w:color w:val="000000"/>
          <w:kern w:val="0"/>
          <w:sz w:val="21"/>
          <w:szCs w:val="21"/>
        </w:rPr>
      </w:pPr>
      <w:r w:rsidRPr="00923E25">
        <w:rPr>
          <w:rFonts w:ascii="仿宋_GB2312" w:eastAsia="仿宋_GB2312" w:hAnsi="微软雅黑" w:cs="Times New Roman" w:hint="eastAsia"/>
          <w:color w:val="000000"/>
          <w:kern w:val="0"/>
          <w:sz w:val="32"/>
          <w:szCs w:val="32"/>
          <w:bdr w:val="none" w:sz="0" w:space="0" w:color="auto" w:frame="1"/>
        </w:rPr>
        <w:t>    </w:t>
      </w:r>
      <w:r w:rsidRPr="00923E25">
        <w:rPr>
          <w:rFonts w:ascii="仿宋_GB2312" w:eastAsia="仿宋_GB2312" w:hAnsi="微软雅黑" w:cs="Times New Roman" w:hint="eastAsia"/>
          <w:color w:val="000000"/>
          <w:kern w:val="0"/>
          <w:sz w:val="32"/>
          <w:szCs w:val="32"/>
          <w:bdr w:val="none" w:sz="0" w:space="0" w:color="auto" w:frame="1"/>
        </w:rPr>
        <w:t>对芗城区外总承包一级及以上企业将注册地迁入我区，迁入当年在我区年度建筑业产值（以下简称产值）达到15亿元且当年在我区纳税达到1500万元以上的，在市政府奖励标准的基础上我区再奖励80万元。企业自注册地迁入我区后的第二年起，按本区企业的标准享受相应的奖励政策。</w:t>
      </w:r>
    </w:p>
    <w:p w14:paraId="01028086" w14:textId="77777777" w:rsidR="00923E25" w:rsidRPr="00923E25" w:rsidRDefault="00923E25" w:rsidP="00923E25">
      <w:pPr>
        <w:widowControl/>
        <w:shd w:val="clear" w:color="auto" w:fill="FFFFFF"/>
        <w:spacing w:line="520" w:lineRule="atLeast"/>
        <w:ind w:left="630"/>
        <w:jc w:val="left"/>
        <w:rPr>
          <w:rFonts w:ascii="微软雅黑" w:eastAsia="微软雅黑" w:hAnsi="微软雅黑" w:cs="Times New Roman" w:hint="eastAsia"/>
          <w:color w:val="000000"/>
          <w:kern w:val="0"/>
          <w:sz w:val="21"/>
          <w:szCs w:val="21"/>
        </w:rPr>
      </w:pPr>
      <w:r w:rsidRPr="00923E25">
        <w:rPr>
          <w:rFonts w:ascii="黑体" w:eastAsia="黑体" w:hAnsi="黑体" w:cs="Times New Roman" w:hint="eastAsia"/>
          <w:color w:val="000000"/>
          <w:kern w:val="0"/>
          <w:sz w:val="32"/>
          <w:szCs w:val="32"/>
          <w:bdr w:val="none" w:sz="0" w:space="0" w:color="auto" w:frame="1"/>
        </w:rPr>
        <w:t>三、保障建筑企业基地建设用地</w:t>
      </w:r>
    </w:p>
    <w:p w14:paraId="58093353" w14:textId="77777777" w:rsidR="00923E25" w:rsidRPr="00923E25" w:rsidRDefault="00923E25" w:rsidP="00923E25">
      <w:pPr>
        <w:widowControl/>
        <w:shd w:val="clear" w:color="auto" w:fill="FFFFFF"/>
        <w:spacing w:line="520" w:lineRule="atLeast"/>
        <w:jc w:val="left"/>
        <w:rPr>
          <w:rFonts w:ascii="微软雅黑" w:eastAsia="微软雅黑" w:hAnsi="微软雅黑" w:cs="Times New Roman" w:hint="eastAsia"/>
          <w:color w:val="000000"/>
          <w:kern w:val="0"/>
          <w:sz w:val="21"/>
          <w:szCs w:val="21"/>
        </w:rPr>
      </w:pPr>
      <w:r w:rsidRPr="00923E25">
        <w:rPr>
          <w:rFonts w:ascii="仿宋_GB2312" w:eastAsia="仿宋_GB2312" w:hAnsi="微软雅黑" w:cs="Times New Roman" w:hint="eastAsia"/>
          <w:color w:val="000000"/>
          <w:kern w:val="0"/>
          <w:sz w:val="32"/>
          <w:szCs w:val="32"/>
          <w:bdr w:val="none" w:sz="0" w:space="0" w:color="auto" w:frame="1"/>
        </w:rPr>
        <w:t>    </w:t>
      </w:r>
      <w:r w:rsidRPr="00923E25">
        <w:rPr>
          <w:rFonts w:ascii="仿宋_GB2312" w:eastAsia="仿宋_GB2312" w:hAnsi="微软雅黑" w:cs="Times New Roman" w:hint="eastAsia"/>
          <w:color w:val="000000"/>
          <w:kern w:val="0"/>
          <w:sz w:val="32"/>
          <w:szCs w:val="32"/>
          <w:bdr w:val="none" w:sz="0" w:space="0" w:color="auto" w:frame="1"/>
        </w:rPr>
        <w:t>对注册地在我区年产值</w:t>
      </w:r>
      <w:r w:rsidRPr="00923E25">
        <w:rPr>
          <w:rFonts w:ascii="仿宋_GB2312" w:eastAsia="仿宋_GB2312" w:hAnsi="微软雅黑" w:cs="Times New Roman" w:hint="eastAsia"/>
          <w:color w:val="000000"/>
          <w:kern w:val="0"/>
          <w:sz w:val="32"/>
          <w:szCs w:val="32"/>
          <w:bdr w:val="none" w:sz="0" w:space="0" w:color="auto" w:frame="1"/>
        </w:rPr>
        <w:t> </w:t>
      </w:r>
      <w:r w:rsidRPr="00923E25">
        <w:rPr>
          <w:rFonts w:ascii="仿宋_GB2312" w:eastAsia="仿宋_GB2312" w:hAnsi="微软雅黑" w:cs="Times New Roman" w:hint="eastAsia"/>
          <w:color w:val="000000"/>
          <w:kern w:val="0"/>
          <w:sz w:val="32"/>
          <w:szCs w:val="32"/>
          <w:bdr w:val="none" w:sz="0" w:space="0" w:color="auto" w:frame="1"/>
        </w:rPr>
        <w:t>5亿元以上（含）且纳税1000万元以上（含）符合条件的企业，可在符合规划要求的前提下，优先给予安排企业基地建设用地：总承包特级建筑施工企业不超过40亩，总承包一级企业不超过25亩。</w:t>
      </w:r>
    </w:p>
    <w:p w14:paraId="7402DC27" w14:textId="77777777" w:rsidR="00923E25" w:rsidRPr="00923E25" w:rsidRDefault="00923E25" w:rsidP="00923E25">
      <w:pPr>
        <w:widowControl/>
        <w:shd w:val="clear" w:color="auto" w:fill="FFFFFF"/>
        <w:spacing w:line="520" w:lineRule="atLeast"/>
        <w:ind w:left="630"/>
        <w:jc w:val="left"/>
        <w:rPr>
          <w:rFonts w:ascii="微软雅黑" w:eastAsia="微软雅黑" w:hAnsi="微软雅黑" w:cs="Times New Roman" w:hint="eastAsia"/>
          <w:color w:val="000000"/>
          <w:kern w:val="0"/>
          <w:sz w:val="21"/>
          <w:szCs w:val="21"/>
        </w:rPr>
      </w:pPr>
      <w:r w:rsidRPr="00923E25">
        <w:rPr>
          <w:rFonts w:ascii="黑体" w:eastAsia="黑体" w:hAnsi="黑体" w:cs="Times New Roman" w:hint="eastAsia"/>
          <w:color w:val="000000"/>
          <w:kern w:val="0"/>
          <w:sz w:val="32"/>
          <w:szCs w:val="32"/>
          <w:bdr w:val="none" w:sz="0" w:space="0" w:color="auto" w:frame="1"/>
        </w:rPr>
        <w:t>四、保障建筑企业办公场所</w:t>
      </w:r>
    </w:p>
    <w:p w14:paraId="2CC4CA24" w14:textId="77777777" w:rsidR="00923E25" w:rsidRPr="00923E25" w:rsidRDefault="00923E25" w:rsidP="00923E25">
      <w:pPr>
        <w:widowControl/>
        <w:shd w:val="clear" w:color="auto" w:fill="FFFFFF"/>
        <w:spacing w:line="520" w:lineRule="atLeast"/>
        <w:ind w:left="630"/>
        <w:jc w:val="left"/>
        <w:rPr>
          <w:rFonts w:ascii="微软雅黑" w:eastAsia="微软雅黑" w:hAnsi="微软雅黑" w:cs="Times New Roman" w:hint="eastAsia"/>
          <w:color w:val="000000"/>
          <w:kern w:val="0"/>
          <w:sz w:val="21"/>
          <w:szCs w:val="21"/>
        </w:rPr>
      </w:pPr>
      <w:r w:rsidRPr="00923E25">
        <w:rPr>
          <w:rFonts w:ascii="楷体_GB2312" w:eastAsia="楷体_GB2312" w:hAnsi="微软雅黑" w:cs="Times New Roman" w:hint="eastAsia"/>
          <w:b/>
          <w:bCs/>
          <w:color w:val="000000"/>
          <w:kern w:val="0"/>
          <w:sz w:val="32"/>
          <w:szCs w:val="32"/>
          <w:bdr w:val="none" w:sz="0" w:space="0" w:color="auto" w:frame="1"/>
        </w:rPr>
        <w:t>1.优惠购买</w:t>
      </w:r>
    </w:p>
    <w:p w14:paraId="148B983A" w14:textId="77777777" w:rsidR="00923E25" w:rsidRPr="00923E25" w:rsidRDefault="00923E25" w:rsidP="00923E25">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923E25">
        <w:rPr>
          <w:rFonts w:ascii="仿宋_GB2312" w:eastAsia="仿宋_GB2312" w:hAnsi="微软雅黑" w:cs="Times New Roman" w:hint="eastAsia"/>
          <w:color w:val="000000"/>
          <w:kern w:val="0"/>
          <w:sz w:val="32"/>
          <w:szCs w:val="32"/>
          <w:bdr w:val="none" w:sz="0" w:space="0" w:color="auto" w:frame="1"/>
        </w:rPr>
        <w:t>对没有享受用地优惠且企业注册地在我区的建筑施工企业，可根据实际需要，按漳政综〔2015〕42号文的有关规定，可在我区指定片区内购置按成本价优惠的写字楼作为办公场所。在此基础上，对年产值3亿元以上（含）且在我区纳税800万元以上（含）的总承包二级企业可购置不超过500平方米。</w:t>
      </w:r>
    </w:p>
    <w:p w14:paraId="4A5BB80B" w14:textId="77777777" w:rsidR="00923E25" w:rsidRPr="00923E25" w:rsidRDefault="00923E25" w:rsidP="00923E25">
      <w:pPr>
        <w:widowControl/>
        <w:shd w:val="clear" w:color="auto" w:fill="FFFFFF"/>
        <w:spacing w:line="520" w:lineRule="atLeast"/>
        <w:ind w:left="630"/>
        <w:jc w:val="left"/>
        <w:rPr>
          <w:rFonts w:ascii="微软雅黑" w:eastAsia="微软雅黑" w:hAnsi="微软雅黑" w:cs="Times New Roman" w:hint="eastAsia"/>
          <w:color w:val="000000"/>
          <w:kern w:val="0"/>
          <w:sz w:val="21"/>
          <w:szCs w:val="21"/>
        </w:rPr>
      </w:pPr>
      <w:r w:rsidRPr="00923E25">
        <w:rPr>
          <w:rFonts w:ascii="楷体_GB2312" w:eastAsia="楷体_GB2312" w:hAnsi="微软雅黑" w:cs="Times New Roman" w:hint="eastAsia"/>
          <w:b/>
          <w:bCs/>
          <w:color w:val="000000"/>
          <w:kern w:val="0"/>
          <w:sz w:val="32"/>
          <w:szCs w:val="32"/>
          <w:bdr w:val="none" w:sz="0" w:space="0" w:color="auto" w:frame="1"/>
        </w:rPr>
        <w:t>2.企业办公用房补贴</w:t>
      </w:r>
    </w:p>
    <w:p w14:paraId="3BB06912" w14:textId="77777777" w:rsidR="00923E25" w:rsidRPr="00923E25" w:rsidRDefault="00923E25" w:rsidP="00923E25">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923E25">
        <w:rPr>
          <w:rFonts w:ascii="仿宋_GB2312" w:eastAsia="仿宋_GB2312" w:hAnsi="微软雅黑" w:cs="Times New Roman" w:hint="eastAsia"/>
          <w:color w:val="000000"/>
          <w:kern w:val="0"/>
          <w:sz w:val="32"/>
          <w:szCs w:val="32"/>
          <w:bdr w:val="none" w:sz="0" w:space="0" w:color="auto" w:frame="1"/>
        </w:rPr>
        <w:t>对没有享受用地和购买办公场所优惠且企业注册地在我区符合以下条件的建筑施工企业，给予办公用房补贴：对于当年产值3亿元以上（含）且在我区当年纳税500万元以上（含）的总承包二级及以上企业，其中总承包特级企业当年给予15万元办公用房补贴，总承包一级企业当年给予10万元办公用房补贴，总承包二级企业当年给予6万元办公用房补贴。对于年产值1亿元以上（含）且在我区当年纳税400万元以上（含）的专业承包一级施工企业，当年给予5万元办公用房补贴。</w:t>
      </w:r>
    </w:p>
    <w:p w14:paraId="79BBA0AA" w14:textId="77777777" w:rsidR="00923E25" w:rsidRPr="00923E25" w:rsidRDefault="00923E25" w:rsidP="00923E25">
      <w:pPr>
        <w:widowControl/>
        <w:shd w:val="clear" w:color="auto" w:fill="FFFFFF"/>
        <w:spacing w:line="520" w:lineRule="atLeast"/>
        <w:ind w:left="630"/>
        <w:jc w:val="left"/>
        <w:rPr>
          <w:rFonts w:ascii="微软雅黑" w:eastAsia="微软雅黑" w:hAnsi="微软雅黑" w:cs="Times New Roman" w:hint="eastAsia"/>
          <w:color w:val="000000"/>
          <w:kern w:val="0"/>
          <w:sz w:val="21"/>
          <w:szCs w:val="21"/>
        </w:rPr>
      </w:pPr>
      <w:r w:rsidRPr="00923E25">
        <w:rPr>
          <w:rFonts w:ascii="黑体" w:eastAsia="黑体" w:hAnsi="黑体" w:cs="Times New Roman" w:hint="eastAsia"/>
          <w:color w:val="000000"/>
          <w:kern w:val="0"/>
          <w:sz w:val="32"/>
          <w:szCs w:val="32"/>
          <w:bdr w:val="none" w:sz="0" w:space="0" w:color="auto" w:frame="1"/>
        </w:rPr>
        <w:t>五、鼓励建筑企业发展壮大</w:t>
      </w:r>
    </w:p>
    <w:p w14:paraId="2E0FA4C0" w14:textId="77777777" w:rsidR="00923E25" w:rsidRPr="00923E25" w:rsidRDefault="00923E25" w:rsidP="00923E25">
      <w:pPr>
        <w:widowControl/>
        <w:shd w:val="clear" w:color="auto" w:fill="FFFFFF"/>
        <w:spacing w:line="520" w:lineRule="atLeast"/>
        <w:jc w:val="left"/>
        <w:rPr>
          <w:rFonts w:ascii="微软雅黑" w:eastAsia="微软雅黑" w:hAnsi="微软雅黑" w:cs="Times New Roman" w:hint="eastAsia"/>
          <w:color w:val="000000"/>
          <w:kern w:val="0"/>
          <w:sz w:val="21"/>
          <w:szCs w:val="21"/>
        </w:rPr>
      </w:pPr>
      <w:r w:rsidRPr="00923E25">
        <w:rPr>
          <w:rFonts w:ascii="仿宋_GB2312" w:eastAsia="仿宋_GB2312" w:hAnsi="微软雅黑" w:cs="Times New Roman" w:hint="eastAsia"/>
          <w:color w:val="000000"/>
          <w:kern w:val="0"/>
          <w:sz w:val="32"/>
          <w:szCs w:val="32"/>
          <w:bdr w:val="none" w:sz="0" w:space="0" w:color="auto" w:frame="1"/>
        </w:rPr>
        <w:t>   </w:t>
      </w:r>
      <w:r w:rsidRPr="00923E25">
        <w:rPr>
          <w:rFonts w:ascii="仿宋_GB2312" w:eastAsia="仿宋_GB2312" w:hAnsi="微软雅黑" w:cs="Times New Roman" w:hint="eastAsia"/>
          <w:color w:val="000000"/>
          <w:kern w:val="0"/>
          <w:sz w:val="32"/>
          <w:szCs w:val="32"/>
          <w:bdr w:val="none" w:sz="0" w:space="0" w:color="auto" w:frame="1"/>
        </w:rPr>
        <w:t>本区建筑企业达到以下条件，当年一次性给予奖励50万元；年产值每增加10亿元且纳税每增加800万元的，奖励金额增加30万元。</w:t>
      </w:r>
    </w:p>
    <w:p w14:paraId="2930317E" w14:textId="77777777" w:rsidR="00923E25" w:rsidRPr="00923E25" w:rsidRDefault="00923E25" w:rsidP="00923E25">
      <w:pPr>
        <w:widowControl/>
        <w:shd w:val="clear" w:color="auto" w:fill="FFFFFF"/>
        <w:spacing w:line="520" w:lineRule="atLeast"/>
        <w:ind w:left="330" w:firstLine="640"/>
        <w:jc w:val="left"/>
        <w:rPr>
          <w:rFonts w:ascii="微软雅黑" w:eastAsia="微软雅黑" w:hAnsi="微软雅黑" w:cs="Times New Roman" w:hint="eastAsia"/>
          <w:color w:val="000000"/>
          <w:kern w:val="0"/>
          <w:sz w:val="21"/>
          <w:szCs w:val="21"/>
        </w:rPr>
      </w:pPr>
      <w:r w:rsidRPr="00923E25">
        <w:rPr>
          <w:rFonts w:ascii="仿宋_GB2312" w:eastAsia="仿宋_GB2312" w:hAnsi="微软雅黑" w:cs="Times New Roman" w:hint="eastAsia"/>
          <w:color w:val="000000"/>
          <w:kern w:val="0"/>
          <w:sz w:val="32"/>
          <w:szCs w:val="32"/>
          <w:bdr w:val="none" w:sz="0" w:space="0" w:color="auto" w:frame="1"/>
        </w:rPr>
        <w:t>1.本区总承包特级企业完成建筑业年产值30亿元且纳税达到2000万元以上的（含）；</w:t>
      </w:r>
    </w:p>
    <w:p w14:paraId="38E77D26" w14:textId="77777777" w:rsidR="00923E25" w:rsidRPr="00923E25" w:rsidRDefault="00923E25" w:rsidP="00923E25">
      <w:pPr>
        <w:widowControl/>
        <w:shd w:val="clear" w:color="auto" w:fill="FFFFFF"/>
        <w:spacing w:line="520" w:lineRule="atLeast"/>
        <w:ind w:left="330" w:firstLine="640"/>
        <w:jc w:val="left"/>
        <w:rPr>
          <w:rFonts w:ascii="微软雅黑" w:eastAsia="微软雅黑" w:hAnsi="微软雅黑" w:cs="Times New Roman" w:hint="eastAsia"/>
          <w:color w:val="000000"/>
          <w:kern w:val="0"/>
          <w:sz w:val="21"/>
          <w:szCs w:val="21"/>
        </w:rPr>
      </w:pPr>
      <w:r w:rsidRPr="00923E25">
        <w:rPr>
          <w:rFonts w:ascii="仿宋_GB2312" w:eastAsia="仿宋_GB2312" w:hAnsi="微软雅黑" w:cs="Times New Roman" w:hint="eastAsia"/>
          <w:color w:val="000000"/>
          <w:kern w:val="0"/>
          <w:sz w:val="32"/>
          <w:szCs w:val="32"/>
          <w:bdr w:val="none" w:sz="0" w:space="0" w:color="auto" w:frame="1"/>
        </w:rPr>
        <w:t>2.本区总承包一级企业完成建筑业年产值10亿元且在我区纳税达到1000万元以上的（含）；</w:t>
      </w:r>
    </w:p>
    <w:p w14:paraId="23B8F47F" w14:textId="77777777" w:rsidR="00923E25" w:rsidRPr="00923E25" w:rsidRDefault="00923E25" w:rsidP="00923E25">
      <w:pPr>
        <w:widowControl/>
        <w:shd w:val="clear" w:color="auto" w:fill="FFFFFF"/>
        <w:spacing w:line="520" w:lineRule="atLeast"/>
        <w:ind w:left="319" w:firstLine="640"/>
        <w:jc w:val="left"/>
        <w:rPr>
          <w:rFonts w:ascii="微软雅黑" w:eastAsia="微软雅黑" w:hAnsi="微软雅黑" w:cs="Times New Roman" w:hint="eastAsia"/>
          <w:color w:val="000000"/>
          <w:kern w:val="0"/>
          <w:sz w:val="21"/>
          <w:szCs w:val="21"/>
        </w:rPr>
      </w:pPr>
      <w:r w:rsidRPr="00923E25">
        <w:rPr>
          <w:rFonts w:ascii="仿宋_GB2312" w:eastAsia="仿宋_GB2312" w:hAnsi="微软雅黑" w:cs="Times New Roman" w:hint="eastAsia"/>
          <w:color w:val="000000"/>
          <w:kern w:val="0"/>
          <w:sz w:val="32"/>
          <w:szCs w:val="32"/>
          <w:bdr w:val="none" w:sz="0" w:space="0" w:color="auto" w:frame="1"/>
        </w:rPr>
        <w:t>3.本区其他施工企业完成建筑业年产值8亿元且在我区纳税达到800万元以上的（含）。</w:t>
      </w:r>
    </w:p>
    <w:p w14:paraId="09886FE0" w14:textId="77777777" w:rsidR="00923E25" w:rsidRPr="00923E25" w:rsidRDefault="00923E25" w:rsidP="00923E25">
      <w:pPr>
        <w:widowControl/>
        <w:shd w:val="clear" w:color="auto" w:fill="FFFFFF"/>
        <w:spacing w:line="520" w:lineRule="atLeast"/>
        <w:ind w:left="630"/>
        <w:jc w:val="left"/>
        <w:rPr>
          <w:rFonts w:ascii="微软雅黑" w:eastAsia="微软雅黑" w:hAnsi="微软雅黑" w:cs="Times New Roman" w:hint="eastAsia"/>
          <w:color w:val="000000"/>
          <w:kern w:val="0"/>
          <w:sz w:val="21"/>
          <w:szCs w:val="21"/>
        </w:rPr>
      </w:pPr>
      <w:r w:rsidRPr="00923E25">
        <w:rPr>
          <w:rFonts w:ascii="黑体" w:eastAsia="黑体" w:hAnsi="黑体" w:cs="Times New Roman" w:hint="eastAsia"/>
          <w:color w:val="000000"/>
          <w:kern w:val="0"/>
          <w:sz w:val="32"/>
          <w:szCs w:val="32"/>
          <w:bdr w:val="none" w:sz="0" w:space="0" w:color="auto" w:frame="1"/>
        </w:rPr>
        <w:t>六、支持本区施工企业争创优质工程</w:t>
      </w:r>
    </w:p>
    <w:p w14:paraId="52389FA4" w14:textId="77777777" w:rsidR="00923E25" w:rsidRPr="00923E25" w:rsidRDefault="00923E25" w:rsidP="00923E25">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923E25">
        <w:rPr>
          <w:rFonts w:ascii="仿宋_GB2312" w:eastAsia="仿宋_GB2312" w:hAnsi="微软雅黑" w:cs="Times New Roman" w:hint="eastAsia"/>
          <w:color w:val="000000"/>
          <w:kern w:val="0"/>
          <w:sz w:val="32"/>
          <w:szCs w:val="32"/>
          <w:bdr w:val="none" w:sz="0" w:space="0" w:color="auto" w:frame="1"/>
        </w:rPr>
        <w:t>对2017年起由本区施工企业承建的本区辖区内建筑工程：获华东地区优质工程奖的项目，每项奖励35万元；获华东片区优质样板工程的项目，每项奖励20万元。对2017年起由本区施工企业承建的本区建筑工程：获国家优质工程的项目，每项由市政府奖励标准的基础上，我区再奖励50万元；获省级优质工程的项目和省级标准化示范工地的项目，在市政府奖励标准的基础上再奖励5万元。</w:t>
      </w:r>
    </w:p>
    <w:p w14:paraId="61514A6A" w14:textId="77777777" w:rsidR="00923E25" w:rsidRPr="00923E25" w:rsidRDefault="00923E25" w:rsidP="00923E25">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923E25">
        <w:rPr>
          <w:rFonts w:ascii="仿宋_GB2312" w:eastAsia="仿宋_GB2312" w:hAnsi="微软雅黑" w:cs="Times New Roman" w:hint="eastAsia"/>
          <w:color w:val="000000"/>
          <w:kern w:val="0"/>
          <w:sz w:val="32"/>
          <w:szCs w:val="32"/>
          <w:bdr w:val="none" w:sz="0" w:space="0" w:color="auto" w:frame="1"/>
        </w:rPr>
        <w:t>对同一项目获得多项奖的按最高奖给予奖励，不重复奖励。</w:t>
      </w:r>
    </w:p>
    <w:p w14:paraId="06A0BDAC" w14:textId="77777777" w:rsidR="00923E25" w:rsidRPr="00923E25" w:rsidRDefault="00923E25" w:rsidP="00923E25">
      <w:pPr>
        <w:widowControl/>
        <w:shd w:val="clear" w:color="auto" w:fill="FFFFFF"/>
        <w:spacing w:line="520" w:lineRule="atLeast"/>
        <w:ind w:left="630"/>
        <w:jc w:val="left"/>
        <w:rPr>
          <w:rFonts w:ascii="微软雅黑" w:eastAsia="微软雅黑" w:hAnsi="微软雅黑" w:cs="Times New Roman" w:hint="eastAsia"/>
          <w:color w:val="000000"/>
          <w:kern w:val="0"/>
          <w:sz w:val="21"/>
          <w:szCs w:val="21"/>
        </w:rPr>
      </w:pPr>
      <w:r w:rsidRPr="00923E25">
        <w:rPr>
          <w:rFonts w:ascii="黑体" w:eastAsia="黑体" w:hAnsi="黑体" w:cs="Times New Roman" w:hint="eastAsia"/>
          <w:color w:val="000000"/>
          <w:kern w:val="0"/>
          <w:sz w:val="32"/>
          <w:szCs w:val="32"/>
          <w:bdr w:val="none" w:sz="0" w:space="0" w:color="auto" w:frame="1"/>
        </w:rPr>
        <w:t>七、支持本区企业优先承接本区内工程</w:t>
      </w:r>
    </w:p>
    <w:p w14:paraId="5F9917F2" w14:textId="77777777" w:rsidR="00923E25" w:rsidRPr="00923E25" w:rsidRDefault="00923E25" w:rsidP="00923E25">
      <w:pPr>
        <w:widowControl/>
        <w:shd w:val="clear" w:color="auto" w:fill="FFFFFF"/>
        <w:spacing w:line="520" w:lineRule="atLeast"/>
        <w:ind w:firstLine="794"/>
        <w:jc w:val="left"/>
        <w:rPr>
          <w:rFonts w:ascii="微软雅黑" w:eastAsia="微软雅黑" w:hAnsi="微软雅黑" w:cs="Times New Roman" w:hint="eastAsia"/>
          <w:color w:val="000000"/>
          <w:kern w:val="0"/>
          <w:sz w:val="21"/>
          <w:szCs w:val="21"/>
        </w:rPr>
      </w:pPr>
      <w:r w:rsidRPr="00923E25">
        <w:rPr>
          <w:rFonts w:ascii="仿宋_GB2312" w:eastAsia="仿宋_GB2312" w:hAnsi="微软雅黑" w:cs="Times New Roman" w:hint="eastAsia"/>
          <w:color w:val="000000"/>
          <w:kern w:val="0"/>
          <w:sz w:val="32"/>
          <w:szCs w:val="32"/>
          <w:bdr w:val="none" w:sz="0" w:space="0" w:color="auto" w:frame="1"/>
        </w:rPr>
        <w:t>1.限额以下工程可设定为区内企业招标</w:t>
      </w:r>
    </w:p>
    <w:p w14:paraId="0F387C0E" w14:textId="77777777" w:rsidR="00923E25" w:rsidRPr="00923E25" w:rsidRDefault="00923E25" w:rsidP="00923E25">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923E25">
        <w:rPr>
          <w:rFonts w:ascii="仿宋_GB2312" w:eastAsia="仿宋_GB2312" w:hAnsi="微软雅黑" w:cs="Times New Roman" w:hint="eastAsia"/>
          <w:color w:val="000000"/>
          <w:kern w:val="0"/>
          <w:sz w:val="32"/>
          <w:szCs w:val="32"/>
          <w:bdr w:val="none" w:sz="0" w:space="0" w:color="auto" w:frame="1"/>
        </w:rPr>
        <w:t>国有投资（含国有投资占主导或控股地位）的概算4000万元以下的市政工程总承包、依法单独发包的概算1000万元以下的专业承包工程，以及概算1000万元以下的房屋建筑等工程，可设定投标人为我区注册登记的独立法人施工企业。</w:t>
      </w:r>
    </w:p>
    <w:p w14:paraId="04FBD019" w14:textId="77777777" w:rsidR="00923E25" w:rsidRPr="00923E25" w:rsidRDefault="00923E25" w:rsidP="00923E25">
      <w:pPr>
        <w:widowControl/>
        <w:shd w:val="clear" w:color="auto" w:fill="FFFFFF"/>
        <w:spacing w:line="520" w:lineRule="atLeast"/>
        <w:ind w:firstLine="800"/>
        <w:jc w:val="left"/>
        <w:rPr>
          <w:rFonts w:ascii="微软雅黑" w:eastAsia="微软雅黑" w:hAnsi="微软雅黑" w:cs="Times New Roman" w:hint="eastAsia"/>
          <w:color w:val="000000"/>
          <w:kern w:val="0"/>
          <w:sz w:val="21"/>
          <w:szCs w:val="21"/>
        </w:rPr>
      </w:pPr>
      <w:r w:rsidRPr="00923E25">
        <w:rPr>
          <w:rFonts w:ascii="仿宋_GB2312" w:eastAsia="仿宋_GB2312" w:hAnsi="微软雅黑" w:cs="Times New Roman" w:hint="eastAsia"/>
          <w:color w:val="000000"/>
          <w:kern w:val="0"/>
          <w:sz w:val="32"/>
          <w:szCs w:val="32"/>
          <w:bdr w:val="none" w:sz="0" w:space="0" w:color="auto" w:frame="1"/>
        </w:rPr>
        <w:t>2.积极鼓励房地产开发企业在工程项目发包时，同等条件下优先选择我区施工企业。</w:t>
      </w:r>
    </w:p>
    <w:p w14:paraId="4B6B0C99" w14:textId="77777777" w:rsidR="00923E25" w:rsidRPr="00923E25" w:rsidRDefault="00923E25" w:rsidP="00923E25">
      <w:pPr>
        <w:widowControl/>
        <w:shd w:val="clear" w:color="auto" w:fill="FFFFFF"/>
        <w:spacing w:line="520" w:lineRule="atLeast"/>
        <w:ind w:left="630"/>
        <w:jc w:val="left"/>
        <w:rPr>
          <w:rFonts w:ascii="微软雅黑" w:eastAsia="微软雅黑" w:hAnsi="微软雅黑" w:cs="Times New Roman" w:hint="eastAsia"/>
          <w:color w:val="000000"/>
          <w:kern w:val="0"/>
          <w:sz w:val="21"/>
          <w:szCs w:val="21"/>
        </w:rPr>
      </w:pPr>
      <w:r w:rsidRPr="00923E25">
        <w:rPr>
          <w:rFonts w:ascii="黑体" w:eastAsia="黑体" w:hAnsi="黑体" w:cs="Times New Roman" w:hint="eastAsia"/>
          <w:color w:val="000000"/>
          <w:kern w:val="0"/>
          <w:sz w:val="32"/>
          <w:szCs w:val="32"/>
          <w:bdr w:val="none" w:sz="0" w:space="0" w:color="auto" w:frame="1"/>
        </w:rPr>
        <w:t>八、注重人文关怀</w:t>
      </w:r>
    </w:p>
    <w:p w14:paraId="64CF284A" w14:textId="77777777" w:rsidR="00923E25" w:rsidRPr="00923E25" w:rsidRDefault="00923E25" w:rsidP="00923E25">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923E25">
        <w:rPr>
          <w:rFonts w:ascii="仿宋_GB2312" w:eastAsia="仿宋_GB2312" w:hAnsi="微软雅黑" w:cs="Times New Roman" w:hint="eastAsia"/>
          <w:color w:val="000000"/>
          <w:kern w:val="0"/>
          <w:sz w:val="32"/>
          <w:szCs w:val="32"/>
          <w:bdr w:val="none" w:sz="0" w:space="0" w:color="auto" w:frame="1"/>
        </w:rPr>
        <w:t>1.对我区产值和税收贡献大，履行公益慈善、抢险救灾等社会责任突出的企业给予表彰、奖励，并在新闻媒体上宣传褒奖。对条件成熟的企业要加大培育非公经济组织党建示范点的工作力度。</w:t>
      </w:r>
    </w:p>
    <w:p w14:paraId="7A498F7F" w14:textId="77777777" w:rsidR="00923E25" w:rsidRPr="00923E25" w:rsidRDefault="00923E25" w:rsidP="00923E25">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923E25">
        <w:rPr>
          <w:rFonts w:ascii="仿宋_GB2312" w:eastAsia="仿宋_GB2312" w:hAnsi="微软雅黑" w:cs="Times New Roman" w:hint="eastAsia"/>
          <w:color w:val="000000"/>
          <w:kern w:val="0"/>
          <w:sz w:val="32"/>
          <w:szCs w:val="32"/>
          <w:bdr w:val="none" w:sz="0" w:space="0" w:color="auto" w:frame="1"/>
        </w:rPr>
        <w:t>2.对总部设在我区的建筑企业中的高层次管理技术人才可纳入我区人才公用租赁住房供应范围，优先安排房源，帮助解决其子女就学等生活问题。</w:t>
      </w:r>
    </w:p>
    <w:p w14:paraId="7312FB90" w14:textId="77777777" w:rsidR="00923E25" w:rsidRPr="00923E25" w:rsidRDefault="00923E25" w:rsidP="00923E25">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923E25">
        <w:rPr>
          <w:rFonts w:ascii="仿宋_GB2312" w:eastAsia="仿宋_GB2312" w:hAnsi="微软雅黑" w:cs="Times New Roman" w:hint="eastAsia"/>
          <w:color w:val="000000"/>
          <w:kern w:val="0"/>
          <w:sz w:val="32"/>
          <w:szCs w:val="32"/>
          <w:bdr w:val="none" w:sz="0" w:space="0" w:color="auto" w:frame="1"/>
        </w:rPr>
        <w:t>申请奖励政策的企业，其工商注册地和税收征管关系必须是在我区，实行统一核算，并在区内汇总缴纳企业所得税的独立法人企业，按规定向统计部门申报产值，年度产值以区统计局提供为准，年纳税额以税务部门提供为准。获得区级财政奖励、补助的企业，资金总额不超过企业当年的区级税收贡献，享受上述奖励优惠政策之日起5年内若将注册地迁离本区，将被追回全部奖励及补贴资金、土地及优惠购买的办公场所增值收益。</w:t>
      </w:r>
    </w:p>
    <w:p w14:paraId="3A49AA0A" w14:textId="77777777" w:rsidR="00923E25" w:rsidRPr="00923E25" w:rsidRDefault="00923E25" w:rsidP="00923E25">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923E25">
        <w:rPr>
          <w:rFonts w:ascii="仿宋_GB2312" w:eastAsia="仿宋_GB2312" w:hAnsi="微软雅黑" w:cs="Times New Roman" w:hint="eastAsia"/>
          <w:color w:val="000000"/>
          <w:kern w:val="0"/>
          <w:sz w:val="32"/>
          <w:szCs w:val="32"/>
          <w:bdr w:val="none" w:sz="0" w:space="0" w:color="auto" w:frame="1"/>
        </w:rPr>
        <w:t>本实施意见自2017年1月1日起施行，有效期三年。法律法规及政策另有规定的，从其规定。</w:t>
      </w:r>
    </w:p>
    <w:p w14:paraId="370D1CAC" w14:textId="77777777" w:rsidR="00923E25" w:rsidRPr="00923E25" w:rsidRDefault="00923E25" w:rsidP="00923E25">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923E25">
        <w:rPr>
          <w:rFonts w:ascii="仿宋_GB2312" w:eastAsia="仿宋_GB2312" w:hAnsi="微软雅黑" w:cs="Times New Roman" w:hint="eastAsia"/>
          <w:color w:val="000000"/>
          <w:kern w:val="0"/>
          <w:sz w:val="32"/>
          <w:szCs w:val="32"/>
          <w:bdr w:val="none" w:sz="0" w:space="0" w:color="auto" w:frame="1"/>
        </w:rPr>
        <w:t> </w:t>
      </w:r>
    </w:p>
    <w:p w14:paraId="0D11C090" w14:textId="77777777" w:rsidR="00923E25" w:rsidRPr="00923E25" w:rsidRDefault="00923E25" w:rsidP="00923E25">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923E25">
        <w:rPr>
          <w:rFonts w:ascii="仿宋_GB2312" w:eastAsia="仿宋_GB2312" w:hAnsi="微软雅黑" w:cs="Times New Roman" w:hint="eastAsia"/>
          <w:color w:val="000000"/>
          <w:kern w:val="0"/>
          <w:sz w:val="32"/>
          <w:szCs w:val="32"/>
          <w:bdr w:val="none" w:sz="0" w:space="0" w:color="auto" w:frame="1"/>
        </w:rPr>
        <w:t>附件：《芗城区建筑企业奖励申报条件及相关规定》</w:t>
      </w:r>
      <w:r w:rsidRPr="00923E25">
        <w:rPr>
          <w:rFonts w:ascii="仿宋_GB2312" w:eastAsia="仿宋_GB2312" w:hAnsi="微软雅黑" w:cs="Times New Roman" w:hint="eastAsia"/>
          <w:color w:val="000000"/>
          <w:kern w:val="0"/>
          <w:sz w:val="32"/>
          <w:szCs w:val="32"/>
          <w:bdr w:val="none" w:sz="0" w:space="0" w:color="auto" w:frame="1"/>
        </w:rPr>
        <w:t> </w:t>
      </w:r>
    </w:p>
    <w:p w14:paraId="7D151220" w14:textId="77777777" w:rsidR="00923E25" w:rsidRPr="00923E25" w:rsidRDefault="00923E25" w:rsidP="00923E25">
      <w:pPr>
        <w:widowControl/>
        <w:shd w:val="clear" w:color="auto" w:fill="FFFFFF"/>
        <w:spacing w:line="520" w:lineRule="atLeast"/>
        <w:jc w:val="left"/>
        <w:rPr>
          <w:rFonts w:ascii="微软雅黑" w:eastAsia="微软雅黑" w:hAnsi="微软雅黑" w:cs="Times New Roman" w:hint="eastAsia"/>
          <w:color w:val="000000"/>
          <w:kern w:val="0"/>
          <w:sz w:val="21"/>
          <w:szCs w:val="21"/>
        </w:rPr>
      </w:pPr>
      <w:r w:rsidRPr="00923E25">
        <w:rPr>
          <w:rFonts w:ascii="仿宋_GB2312" w:eastAsia="仿宋_GB2312" w:hAnsi="微软雅黑" w:cs="Times New Roman" w:hint="eastAsia"/>
          <w:color w:val="000000"/>
          <w:kern w:val="0"/>
          <w:sz w:val="32"/>
          <w:szCs w:val="32"/>
          <w:bdr w:val="none" w:sz="0" w:space="0" w:color="auto" w:frame="1"/>
        </w:rPr>
        <w:t> </w:t>
      </w:r>
    </w:p>
    <w:p w14:paraId="2C655036" w14:textId="77777777" w:rsidR="00923E25" w:rsidRPr="00923E25" w:rsidRDefault="00923E25" w:rsidP="00923E25">
      <w:pPr>
        <w:widowControl/>
        <w:shd w:val="clear" w:color="auto" w:fill="FFFFFF"/>
        <w:spacing w:line="540" w:lineRule="atLeast"/>
        <w:jc w:val="center"/>
        <w:rPr>
          <w:rFonts w:ascii="微软雅黑" w:eastAsia="微软雅黑" w:hAnsi="微软雅黑" w:cs="Times New Roman" w:hint="eastAsia"/>
          <w:color w:val="000000"/>
          <w:kern w:val="0"/>
          <w:sz w:val="21"/>
          <w:szCs w:val="21"/>
        </w:rPr>
      </w:pPr>
      <w:r w:rsidRPr="00923E25">
        <w:rPr>
          <w:rFonts w:ascii="SimSun" w:eastAsia="SimSun" w:hAnsi="SimSun" w:cs="SimSun"/>
          <w:color w:val="000000"/>
          <w:kern w:val="0"/>
          <w:sz w:val="44"/>
          <w:szCs w:val="44"/>
          <w:bdr w:val="none" w:sz="0" w:space="0" w:color="auto" w:frame="1"/>
        </w:rPr>
        <w:t>芗城区建筑企业奖励申报</w:t>
      </w:r>
      <w:r w:rsidRPr="00923E25">
        <w:rPr>
          <w:rFonts w:ascii="MS Mincho" w:eastAsia="MS Mincho" w:hAnsi="MS Mincho" w:cs="MS Mincho"/>
          <w:color w:val="000000"/>
          <w:kern w:val="0"/>
          <w:sz w:val="44"/>
          <w:szCs w:val="44"/>
          <w:bdr w:val="none" w:sz="0" w:space="0" w:color="auto" w:frame="1"/>
        </w:rPr>
        <w:t>条件及相关</w:t>
      </w:r>
      <w:r w:rsidRPr="00923E25">
        <w:rPr>
          <w:rFonts w:ascii="SimSun" w:eastAsia="SimSun" w:hAnsi="SimSun" w:cs="SimSun"/>
          <w:color w:val="000000"/>
          <w:kern w:val="0"/>
          <w:sz w:val="44"/>
          <w:szCs w:val="44"/>
          <w:bdr w:val="none" w:sz="0" w:space="0" w:color="auto" w:frame="1"/>
        </w:rPr>
        <w:t>规</w:t>
      </w:r>
      <w:r w:rsidRPr="00923E25">
        <w:rPr>
          <w:rFonts w:ascii="MS Mincho" w:eastAsia="MS Mincho" w:hAnsi="MS Mincho" w:cs="MS Mincho"/>
          <w:color w:val="000000"/>
          <w:kern w:val="0"/>
          <w:sz w:val="44"/>
          <w:szCs w:val="44"/>
          <w:bdr w:val="none" w:sz="0" w:space="0" w:color="auto" w:frame="1"/>
        </w:rPr>
        <w:t>定</w:t>
      </w:r>
    </w:p>
    <w:p w14:paraId="45C2E163" w14:textId="77777777" w:rsidR="00923E25" w:rsidRPr="00923E25" w:rsidRDefault="00923E25" w:rsidP="00923E25">
      <w:pPr>
        <w:widowControl/>
        <w:shd w:val="clear" w:color="auto" w:fill="FFFFFF"/>
        <w:spacing w:line="460" w:lineRule="atLeast"/>
        <w:jc w:val="left"/>
        <w:rPr>
          <w:rFonts w:ascii="微软雅黑" w:eastAsia="微软雅黑" w:hAnsi="微软雅黑" w:cs="Times New Roman" w:hint="eastAsia"/>
          <w:color w:val="000000"/>
          <w:kern w:val="0"/>
          <w:sz w:val="21"/>
          <w:szCs w:val="21"/>
        </w:rPr>
      </w:pPr>
      <w:r w:rsidRPr="00923E25">
        <w:rPr>
          <w:rFonts w:ascii="黑体" w:eastAsia="黑体" w:hAnsi="黑体" w:cs="Times New Roman" w:hint="eastAsia"/>
          <w:b/>
          <w:bCs/>
          <w:color w:val="000000"/>
          <w:kern w:val="0"/>
          <w:sz w:val="44"/>
          <w:szCs w:val="44"/>
          <w:bdr w:val="none" w:sz="0" w:space="0" w:color="auto" w:frame="1"/>
        </w:rPr>
        <w:t> </w:t>
      </w:r>
    </w:p>
    <w:p w14:paraId="604D6E87" w14:textId="77777777" w:rsidR="00923E25" w:rsidRPr="00923E25" w:rsidRDefault="00923E25" w:rsidP="00923E25">
      <w:pPr>
        <w:widowControl/>
        <w:shd w:val="clear" w:color="auto" w:fill="FFFFFF"/>
        <w:spacing w:line="580" w:lineRule="atLeast"/>
        <w:ind w:firstLine="640"/>
        <w:jc w:val="left"/>
        <w:rPr>
          <w:rFonts w:ascii="微软雅黑" w:eastAsia="微软雅黑" w:hAnsi="微软雅黑" w:cs="Times New Roman" w:hint="eastAsia"/>
          <w:color w:val="000000"/>
          <w:kern w:val="0"/>
          <w:sz w:val="21"/>
          <w:szCs w:val="21"/>
        </w:rPr>
      </w:pPr>
      <w:r w:rsidRPr="00923E25">
        <w:rPr>
          <w:rFonts w:ascii="黑体" w:eastAsia="黑体" w:hAnsi="黑体" w:cs="Times New Roman" w:hint="eastAsia"/>
          <w:color w:val="000000"/>
          <w:kern w:val="0"/>
          <w:sz w:val="32"/>
          <w:szCs w:val="32"/>
          <w:bdr w:val="none" w:sz="0" w:space="0" w:color="auto" w:frame="1"/>
        </w:rPr>
        <w:t>一、申报条件</w:t>
      </w:r>
    </w:p>
    <w:p w14:paraId="15960989" w14:textId="77777777" w:rsidR="00923E25" w:rsidRPr="00923E25" w:rsidRDefault="00923E25" w:rsidP="00923E25">
      <w:pPr>
        <w:widowControl/>
        <w:shd w:val="clear" w:color="auto" w:fill="FFFFFF"/>
        <w:spacing w:line="580" w:lineRule="atLeast"/>
        <w:ind w:firstLine="640"/>
        <w:jc w:val="left"/>
        <w:rPr>
          <w:rFonts w:ascii="微软雅黑" w:eastAsia="微软雅黑" w:hAnsi="微软雅黑" w:cs="Times New Roman" w:hint="eastAsia"/>
          <w:color w:val="000000"/>
          <w:kern w:val="0"/>
          <w:sz w:val="21"/>
          <w:szCs w:val="21"/>
        </w:rPr>
      </w:pPr>
      <w:r w:rsidRPr="00923E25">
        <w:rPr>
          <w:rFonts w:ascii="仿宋_GB2312" w:eastAsia="仿宋_GB2312" w:hAnsi="微软雅黑" w:cs="Times New Roman" w:hint="eastAsia"/>
          <w:color w:val="000000"/>
          <w:kern w:val="0"/>
          <w:sz w:val="32"/>
          <w:szCs w:val="32"/>
          <w:bdr w:val="none" w:sz="0" w:space="0" w:color="auto" w:frame="1"/>
        </w:rPr>
        <w:t>1.工商注册地和税收征管关系在漳州芗城区范围内，实行统一核算，并在区内汇总缴纳企业所得税的独立法人企业，按规定向统计部门申报产值，其年度统计产值以区统计局提供为准。</w:t>
      </w:r>
    </w:p>
    <w:p w14:paraId="37F8941A" w14:textId="77777777" w:rsidR="00923E25" w:rsidRPr="00923E25" w:rsidRDefault="00923E25" w:rsidP="00923E25">
      <w:pPr>
        <w:widowControl/>
        <w:shd w:val="clear" w:color="auto" w:fill="FFFFFF"/>
        <w:spacing w:line="580" w:lineRule="atLeast"/>
        <w:ind w:firstLine="640"/>
        <w:jc w:val="left"/>
        <w:rPr>
          <w:rFonts w:ascii="微软雅黑" w:eastAsia="微软雅黑" w:hAnsi="微软雅黑" w:cs="Times New Roman" w:hint="eastAsia"/>
          <w:color w:val="000000"/>
          <w:kern w:val="0"/>
          <w:sz w:val="21"/>
          <w:szCs w:val="21"/>
        </w:rPr>
      </w:pPr>
      <w:r w:rsidRPr="00923E25">
        <w:rPr>
          <w:rFonts w:ascii="仿宋_GB2312" w:eastAsia="仿宋_GB2312" w:hAnsi="微软雅黑" w:cs="Times New Roman" w:hint="eastAsia"/>
          <w:color w:val="000000"/>
          <w:kern w:val="0"/>
          <w:sz w:val="32"/>
          <w:szCs w:val="32"/>
          <w:bdr w:val="none" w:sz="0" w:space="0" w:color="auto" w:frame="1"/>
        </w:rPr>
        <w:t>2.承诺在我区经营期限不少于五年，并且五年内不得减少注册资本。</w:t>
      </w:r>
    </w:p>
    <w:p w14:paraId="56568049" w14:textId="77777777" w:rsidR="00923E25" w:rsidRPr="00923E25" w:rsidRDefault="00923E25" w:rsidP="00923E25">
      <w:pPr>
        <w:widowControl/>
        <w:shd w:val="clear" w:color="auto" w:fill="FFFFFF"/>
        <w:spacing w:line="580" w:lineRule="atLeast"/>
        <w:ind w:firstLine="640"/>
        <w:jc w:val="left"/>
        <w:rPr>
          <w:rFonts w:ascii="微软雅黑" w:eastAsia="微软雅黑" w:hAnsi="微软雅黑" w:cs="Times New Roman" w:hint="eastAsia"/>
          <w:color w:val="000000"/>
          <w:kern w:val="0"/>
          <w:sz w:val="21"/>
          <w:szCs w:val="21"/>
        </w:rPr>
      </w:pPr>
      <w:r w:rsidRPr="00923E25">
        <w:rPr>
          <w:rFonts w:ascii="仿宋_GB2312" w:eastAsia="仿宋_GB2312" w:hAnsi="微软雅黑" w:cs="Times New Roman" w:hint="eastAsia"/>
          <w:color w:val="000000"/>
          <w:kern w:val="0"/>
          <w:sz w:val="32"/>
          <w:szCs w:val="32"/>
          <w:bdr w:val="none" w:sz="0" w:space="0" w:color="auto" w:frame="1"/>
        </w:rPr>
        <w:t>3.符合《漳州市芗城区人民政府关于促进建筑产业加快发展的意见》有关规定的建筑业企业。</w:t>
      </w:r>
    </w:p>
    <w:p w14:paraId="4F845E5D" w14:textId="77777777" w:rsidR="00923E25" w:rsidRPr="00923E25" w:rsidRDefault="00923E25" w:rsidP="00923E25">
      <w:pPr>
        <w:widowControl/>
        <w:shd w:val="clear" w:color="auto" w:fill="FFFFFF"/>
        <w:spacing w:line="580" w:lineRule="atLeast"/>
        <w:ind w:firstLine="640"/>
        <w:jc w:val="left"/>
        <w:rPr>
          <w:rFonts w:ascii="微软雅黑" w:eastAsia="微软雅黑" w:hAnsi="微软雅黑" w:cs="Times New Roman" w:hint="eastAsia"/>
          <w:color w:val="000000"/>
          <w:kern w:val="0"/>
          <w:sz w:val="21"/>
          <w:szCs w:val="21"/>
        </w:rPr>
      </w:pPr>
      <w:r w:rsidRPr="00923E25">
        <w:rPr>
          <w:rFonts w:ascii="黑体" w:eastAsia="黑体" w:hAnsi="黑体" w:cs="Times New Roman" w:hint="eastAsia"/>
          <w:color w:val="000000"/>
          <w:kern w:val="0"/>
          <w:sz w:val="32"/>
          <w:szCs w:val="32"/>
          <w:bdr w:val="none" w:sz="0" w:space="0" w:color="auto" w:frame="1"/>
        </w:rPr>
        <w:t>二、申报审批程序</w:t>
      </w:r>
    </w:p>
    <w:p w14:paraId="2424FA91" w14:textId="77777777" w:rsidR="00923E25" w:rsidRPr="00923E25" w:rsidRDefault="00923E25" w:rsidP="00923E25">
      <w:pPr>
        <w:widowControl/>
        <w:shd w:val="clear" w:color="auto" w:fill="FFFFFF"/>
        <w:spacing w:line="580" w:lineRule="atLeast"/>
        <w:ind w:firstLine="640"/>
        <w:jc w:val="left"/>
        <w:rPr>
          <w:rFonts w:ascii="微软雅黑" w:eastAsia="微软雅黑" w:hAnsi="微软雅黑" w:cs="Times New Roman" w:hint="eastAsia"/>
          <w:color w:val="000000"/>
          <w:kern w:val="0"/>
          <w:sz w:val="21"/>
          <w:szCs w:val="21"/>
        </w:rPr>
      </w:pPr>
      <w:r w:rsidRPr="00923E25">
        <w:rPr>
          <w:rFonts w:ascii="仿宋_GB2312" w:eastAsia="仿宋_GB2312" w:hAnsi="微软雅黑" w:cs="Times New Roman" w:hint="eastAsia"/>
          <w:color w:val="000000"/>
          <w:kern w:val="0"/>
          <w:sz w:val="32"/>
          <w:szCs w:val="32"/>
          <w:bdr w:val="none" w:sz="0" w:space="0" w:color="auto" w:frame="1"/>
        </w:rPr>
        <w:t>符合条件的建筑业企业，向芗城区城乡建设局提出申请，并提供相关资料。由区城建局牵头税务、统计及人社等部门负责初审，区财政局在初审的基础上进行审核并报区人民政府批准后兑现。</w:t>
      </w:r>
    </w:p>
    <w:p w14:paraId="39AD4BEA" w14:textId="77777777" w:rsidR="00923E25" w:rsidRPr="00923E25" w:rsidRDefault="00923E25" w:rsidP="00923E25">
      <w:pPr>
        <w:widowControl/>
        <w:shd w:val="clear" w:color="auto" w:fill="FFFFFF"/>
        <w:spacing w:line="580" w:lineRule="atLeast"/>
        <w:ind w:firstLine="640"/>
        <w:jc w:val="left"/>
        <w:rPr>
          <w:rFonts w:ascii="微软雅黑" w:eastAsia="微软雅黑" w:hAnsi="微软雅黑" w:cs="Times New Roman" w:hint="eastAsia"/>
          <w:color w:val="000000"/>
          <w:kern w:val="0"/>
          <w:sz w:val="21"/>
          <w:szCs w:val="21"/>
        </w:rPr>
      </w:pPr>
      <w:r w:rsidRPr="00923E25">
        <w:rPr>
          <w:rFonts w:ascii="仿宋_GB2312" w:eastAsia="仿宋_GB2312" w:hAnsi="微软雅黑" w:cs="Times New Roman" w:hint="eastAsia"/>
          <w:color w:val="000000"/>
          <w:kern w:val="0"/>
          <w:sz w:val="32"/>
          <w:szCs w:val="32"/>
          <w:bdr w:val="none" w:sz="0" w:space="0" w:color="auto" w:frame="1"/>
        </w:rPr>
        <w:t>企业有以下行为之一的，不得享受奖励政策：</w:t>
      </w:r>
    </w:p>
    <w:p w14:paraId="48463589" w14:textId="77777777" w:rsidR="00923E25" w:rsidRPr="00923E25" w:rsidRDefault="00923E25" w:rsidP="00923E25">
      <w:pPr>
        <w:widowControl/>
        <w:shd w:val="clear" w:color="auto" w:fill="FFFFFF"/>
        <w:spacing w:line="580" w:lineRule="atLeast"/>
        <w:ind w:firstLine="838"/>
        <w:jc w:val="left"/>
        <w:rPr>
          <w:rFonts w:ascii="微软雅黑" w:eastAsia="微软雅黑" w:hAnsi="微软雅黑" w:cs="Times New Roman" w:hint="eastAsia"/>
          <w:color w:val="000000"/>
          <w:kern w:val="0"/>
          <w:sz w:val="21"/>
          <w:szCs w:val="21"/>
        </w:rPr>
      </w:pPr>
      <w:r w:rsidRPr="00923E25">
        <w:rPr>
          <w:rFonts w:ascii="仿宋_GB2312" w:eastAsia="仿宋_GB2312" w:hAnsi="微软雅黑" w:cs="Times New Roman" w:hint="eastAsia"/>
          <w:color w:val="000000"/>
          <w:kern w:val="0"/>
          <w:sz w:val="32"/>
          <w:szCs w:val="32"/>
          <w:bdr w:val="none" w:sz="0" w:space="0" w:color="auto" w:frame="1"/>
        </w:rPr>
        <w:t>1.</w:t>
      </w:r>
      <w:r w:rsidRPr="00923E25">
        <w:rPr>
          <w:rFonts w:ascii="Times New Roman" w:eastAsia="仿宋_GB2312" w:hAnsi="Times New Roman" w:cs="Times New Roman"/>
          <w:color w:val="000000"/>
          <w:kern w:val="0"/>
          <w:sz w:val="14"/>
          <w:szCs w:val="14"/>
          <w:bdr w:val="none" w:sz="0" w:space="0" w:color="auto" w:frame="1"/>
        </w:rPr>
        <w:t>  </w:t>
      </w:r>
      <w:r w:rsidRPr="00923E25">
        <w:rPr>
          <w:rFonts w:ascii="仿宋_GB2312" w:eastAsia="仿宋_GB2312" w:hAnsi="微软雅黑" w:cs="Times New Roman" w:hint="eastAsia"/>
          <w:color w:val="000000"/>
          <w:kern w:val="0"/>
          <w:sz w:val="32"/>
          <w:szCs w:val="32"/>
          <w:bdr w:val="none" w:sz="0" w:space="0" w:color="auto" w:frame="1"/>
        </w:rPr>
        <w:t>因拖欠农民工工资而受到投诉举报经查属实的；</w:t>
      </w:r>
    </w:p>
    <w:p w14:paraId="4880A754" w14:textId="77777777" w:rsidR="00923E25" w:rsidRPr="00923E25" w:rsidRDefault="00923E25" w:rsidP="00923E25">
      <w:pPr>
        <w:widowControl/>
        <w:shd w:val="clear" w:color="auto" w:fill="FFFFFF"/>
        <w:spacing w:line="580" w:lineRule="atLeast"/>
        <w:ind w:firstLine="838"/>
        <w:jc w:val="left"/>
        <w:rPr>
          <w:rFonts w:ascii="微软雅黑" w:eastAsia="微软雅黑" w:hAnsi="微软雅黑" w:cs="Times New Roman" w:hint="eastAsia"/>
          <w:color w:val="000000"/>
          <w:kern w:val="0"/>
          <w:sz w:val="21"/>
          <w:szCs w:val="21"/>
        </w:rPr>
      </w:pPr>
      <w:r w:rsidRPr="00923E25">
        <w:rPr>
          <w:rFonts w:ascii="仿宋_GB2312" w:eastAsia="仿宋_GB2312" w:hAnsi="微软雅黑" w:cs="Times New Roman" w:hint="eastAsia"/>
          <w:color w:val="000000"/>
          <w:kern w:val="0"/>
          <w:sz w:val="32"/>
          <w:szCs w:val="32"/>
          <w:bdr w:val="none" w:sz="0" w:space="0" w:color="auto" w:frame="1"/>
        </w:rPr>
        <w:t>2.</w:t>
      </w:r>
      <w:r w:rsidRPr="00923E25">
        <w:rPr>
          <w:rFonts w:ascii="Times New Roman" w:eastAsia="仿宋_GB2312" w:hAnsi="Times New Roman" w:cs="Times New Roman"/>
          <w:color w:val="000000"/>
          <w:kern w:val="0"/>
          <w:sz w:val="14"/>
          <w:szCs w:val="14"/>
          <w:bdr w:val="none" w:sz="0" w:space="0" w:color="auto" w:frame="1"/>
        </w:rPr>
        <w:t>  </w:t>
      </w:r>
      <w:r w:rsidRPr="00923E25">
        <w:rPr>
          <w:rFonts w:ascii="仿宋_GB2312" w:eastAsia="仿宋_GB2312" w:hAnsi="微软雅黑" w:cs="Times New Roman" w:hint="eastAsia"/>
          <w:color w:val="000000"/>
          <w:kern w:val="0"/>
          <w:sz w:val="32"/>
          <w:szCs w:val="32"/>
          <w:bdr w:val="none" w:sz="0" w:space="0" w:color="auto" w:frame="1"/>
        </w:rPr>
        <w:t>发生较大等级及以上生产安全事故的；</w:t>
      </w:r>
    </w:p>
    <w:p w14:paraId="0AA02433" w14:textId="77777777" w:rsidR="00923E25" w:rsidRPr="00923E25" w:rsidRDefault="00923E25" w:rsidP="00923E25">
      <w:pPr>
        <w:widowControl/>
        <w:shd w:val="clear" w:color="auto" w:fill="FFFFFF"/>
        <w:spacing w:line="580" w:lineRule="atLeast"/>
        <w:ind w:firstLine="838"/>
        <w:jc w:val="left"/>
        <w:rPr>
          <w:rFonts w:ascii="微软雅黑" w:eastAsia="微软雅黑" w:hAnsi="微软雅黑" w:cs="Times New Roman" w:hint="eastAsia"/>
          <w:color w:val="000000"/>
          <w:kern w:val="0"/>
          <w:sz w:val="21"/>
          <w:szCs w:val="21"/>
        </w:rPr>
      </w:pPr>
      <w:r w:rsidRPr="00923E25">
        <w:rPr>
          <w:rFonts w:ascii="仿宋_GB2312" w:eastAsia="仿宋_GB2312" w:hAnsi="微软雅黑" w:cs="Times New Roman" w:hint="eastAsia"/>
          <w:color w:val="000000"/>
          <w:kern w:val="0"/>
          <w:sz w:val="32"/>
          <w:szCs w:val="32"/>
          <w:bdr w:val="none" w:sz="0" w:space="0" w:color="auto" w:frame="1"/>
        </w:rPr>
        <w:t>3.</w:t>
      </w:r>
      <w:r w:rsidRPr="00923E25">
        <w:rPr>
          <w:rFonts w:ascii="Times New Roman" w:eastAsia="仿宋_GB2312" w:hAnsi="Times New Roman" w:cs="Times New Roman"/>
          <w:color w:val="000000"/>
          <w:kern w:val="0"/>
          <w:sz w:val="14"/>
          <w:szCs w:val="14"/>
          <w:bdr w:val="none" w:sz="0" w:space="0" w:color="auto" w:frame="1"/>
        </w:rPr>
        <w:t>  </w:t>
      </w:r>
      <w:r w:rsidRPr="00923E25">
        <w:rPr>
          <w:rFonts w:ascii="仿宋_GB2312" w:eastAsia="仿宋_GB2312" w:hAnsi="微软雅黑" w:cs="Times New Roman" w:hint="eastAsia"/>
          <w:color w:val="000000"/>
          <w:kern w:val="0"/>
          <w:sz w:val="32"/>
          <w:szCs w:val="32"/>
          <w:bdr w:val="none" w:sz="0" w:space="0" w:color="auto" w:frame="1"/>
        </w:rPr>
        <w:t>偷税、逃避追缴欠税、骗取出口退税、抗税、非法印制（使用）发票、偷工减料等违法违规行为受到查处的；</w:t>
      </w:r>
    </w:p>
    <w:p w14:paraId="3C997478" w14:textId="77777777" w:rsidR="00923E25" w:rsidRPr="00923E25" w:rsidRDefault="00923E25" w:rsidP="00923E25">
      <w:pPr>
        <w:widowControl/>
        <w:shd w:val="clear" w:color="auto" w:fill="FFFFFF"/>
        <w:spacing w:line="580" w:lineRule="atLeast"/>
        <w:ind w:firstLine="838"/>
        <w:jc w:val="left"/>
        <w:rPr>
          <w:rFonts w:ascii="微软雅黑" w:eastAsia="微软雅黑" w:hAnsi="微软雅黑" w:cs="Times New Roman" w:hint="eastAsia"/>
          <w:color w:val="000000"/>
          <w:kern w:val="0"/>
          <w:sz w:val="21"/>
          <w:szCs w:val="21"/>
        </w:rPr>
      </w:pPr>
      <w:r w:rsidRPr="00923E25">
        <w:rPr>
          <w:rFonts w:ascii="仿宋_GB2312" w:eastAsia="仿宋_GB2312" w:hAnsi="微软雅黑" w:cs="Times New Roman" w:hint="eastAsia"/>
          <w:color w:val="000000"/>
          <w:kern w:val="0"/>
          <w:sz w:val="32"/>
          <w:szCs w:val="32"/>
          <w:bdr w:val="none" w:sz="0" w:space="0" w:color="auto" w:frame="1"/>
        </w:rPr>
        <w:t>4.</w:t>
      </w:r>
      <w:r w:rsidRPr="00923E25">
        <w:rPr>
          <w:rFonts w:ascii="Times New Roman" w:eastAsia="仿宋_GB2312" w:hAnsi="Times New Roman" w:cs="Times New Roman"/>
          <w:color w:val="000000"/>
          <w:kern w:val="0"/>
          <w:sz w:val="14"/>
          <w:szCs w:val="14"/>
          <w:bdr w:val="none" w:sz="0" w:space="0" w:color="auto" w:frame="1"/>
        </w:rPr>
        <w:t>  </w:t>
      </w:r>
      <w:r w:rsidRPr="00923E25">
        <w:rPr>
          <w:rFonts w:ascii="仿宋_GB2312" w:eastAsia="仿宋_GB2312" w:hAnsi="微软雅黑" w:cs="Times New Roman" w:hint="eastAsia"/>
          <w:color w:val="000000"/>
          <w:kern w:val="0"/>
          <w:sz w:val="32"/>
          <w:szCs w:val="32"/>
          <w:bdr w:val="none" w:sz="0" w:space="0" w:color="auto" w:frame="1"/>
        </w:rPr>
        <w:t>不依法履行合同等义务的。</w:t>
      </w:r>
    </w:p>
    <w:p w14:paraId="6616056B" w14:textId="77777777" w:rsidR="00923E25" w:rsidRPr="00923E25" w:rsidRDefault="00923E25" w:rsidP="00923E25">
      <w:pPr>
        <w:widowControl/>
        <w:shd w:val="clear" w:color="auto" w:fill="FFFFFF"/>
        <w:spacing w:line="580" w:lineRule="atLeast"/>
        <w:ind w:firstLine="640"/>
        <w:jc w:val="left"/>
        <w:rPr>
          <w:rFonts w:ascii="微软雅黑" w:eastAsia="微软雅黑" w:hAnsi="微软雅黑" w:cs="Times New Roman" w:hint="eastAsia"/>
          <w:color w:val="000000"/>
          <w:kern w:val="0"/>
          <w:sz w:val="21"/>
          <w:szCs w:val="21"/>
        </w:rPr>
      </w:pPr>
      <w:r w:rsidRPr="00923E25">
        <w:rPr>
          <w:rFonts w:ascii="黑体" w:eastAsia="黑体" w:hAnsi="黑体" w:cs="Times New Roman" w:hint="eastAsia"/>
          <w:color w:val="000000"/>
          <w:kern w:val="0"/>
          <w:sz w:val="32"/>
          <w:szCs w:val="32"/>
          <w:bdr w:val="none" w:sz="0" w:space="0" w:color="auto" w:frame="1"/>
        </w:rPr>
        <w:t>三、其他事项</w:t>
      </w:r>
    </w:p>
    <w:p w14:paraId="75DAD44D" w14:textId="77777777" w:rsidR="00923E25" w:rsidRPr="00923E25" w:rsidRDefault="00923E25" w:rsidP="00923E25">
      <w:pPr>
        <w:widowControl/>
        <w:shd w:val="clear" w:color="auto" w:fill="FFFFFF"/>
        <w:spacing w:line="580" w:lineRule="atLeast"/>
        <w:ind w:left="108" w:firstLine="640"/>
        <w:jc w:val="left"/>
        <w:rPr>
          <w:rFonts w:ascii="微软雅黑" w:eastAsia="微软雅黑" w:hAnsi="微软雅黑" w:cs="Times New Roman" w:hint="eastAsia"/>
          <w:color w:val="000000"/>
          <w:kern w:val="0"/>
          <w:sz w:val="21"/>
          <w:szCs w:val="21"/>
        </w:rPr>
      </w:pPr>
      <w:r w:rsidRPr="00923E25">
        <w:rPr>
          <w:rFonts w:ascii="仿宋_GB2312" w:eastAsia="仿宋_GB2312" w:hAnsi="微软雅黑" w:cs="Times New Roman" w:hint="eastAsia"/>
          <w:color w:val="000000"/>
          <w:kern w:val="0"/>
          <w:sz w:val="32"/>
          <w:szCs w:val="32"/>
          <w:bdr w:val="none" w:sz="0" w:space="0" w:color="auto" w:frame="1"/>
        </w:rPr>
        <w:t>1.享受本优惠、奖励政策的建筑企业，在五年内不得将注册及办公地址迁离本区、不改变在本区的纳税义务、不减少注册资本，在本区统计产值和税收与资质相匹配且没有人为调减。若享受本优惠、奖励政策的建筑企业违反上述规定的，或弄虚作假骗取奖励资金，将追回全部扶持资金、利息及土地增值收益。</w:t>
      </w:r>
    </w:p>
    <w:p w14:paraId="670F8688" w14:textId="77777777" w:rsidR="00923E25" w:rsidRPr="00923E25" w:rsidRDefault="00923E25" w:rsidP="00923E25">
      <w:pPr>
        <w:widowControl/>
        <w:shd w:val="clear" w:color="auto" w:fill="FFFFFF"/>
        <w:spacing w:line="580" w:lineRule="atLeast"/>
        <w:ind w:left="108" w:firstLine="640"/>
        <w:jc w:val="left"/>
        <w:rPr>
          <w:rFonts w:ascii="微软雅黑" w:eastAsia="微软雅黑" w:hAnsi="微软雅黑" w:cs="Times New Roman" w:hint="eastAsia"/>
          <w:color w:val="000000"/>
          <w:kern w:val="0"/>
          <w:sz w:val="21"/>
          <w:szCs w:val="21"/>
        </w:rPr>
      </w:pPr>
      <w:r w:rsidRPr="00923E25">
        <w:rPr>
          <w:rFonts w:ascii="仿宋_GB2312" w:eastAsia="仿宋_GB2312" w:hAnsi="微软雅黑" w:cs="Times New Roman" w:hint="eastAsia"/>
          <w:color w:val="000000"/>
          <w:kern w:val="0"/>
          <w:sz w:val="32"/>
          <w:szCs w:val="32"/>
          <w:bdr w:val="none" w:sz="0" w:space="0" w:color="auto" w:frame="1"/>
        </w:rPr>
        <w:t>2.符合本办法规定的同一项目、同一事项同时符合本区其他扶持政策规定（含上级部门要求区里配套或负担资金的政策规定）的，按照从高不重复的原则予以执行，法律法规另有规定的从其规定。</w:t>
      </w:r>
    </w:p>
    <w:p w14:paraId="59A8F349" w14:textId="77777777" w:rsidR="00923E25" w:rsidRPr="00923E25" w:rsidRDefault="00923E25" w:rsidP="00923E25">
      <w:pPr>
        <w:widowControl/>
        <w:jc w:val="left"/>
        <w:rPr>
          <w:rFonts w:ascii="Times New Roman" w:eastAsia="Times New Roman" w:hAnsi="Times New Roman" w:cs="Times New Roman" w:hint="eastAsia"/>
          <w:kern w:val="0"/>
        </w:rPr>
      </w:pPr>
      <w:r w:rsidRPr="00923E25">
        <w:rPr>
          <w:rFonts w:ascii="黑体" w:eastAsia="黑体" w:hAnsi="黑体" w:cs="Times New Roman" w:hint="eastAsia"/>
          <w:color w:val="000000"/>
          <w:kern w:val="0"/>
          <w:sz w:val="36"/>
          <w:szCs w:val="36"/>
          <w:bdr w:val="none" w:sz="0" w:space="0" w:color="auto" w:frame="1"/>
          <w:shd w:val="clear" w:color="auto" w:fill="FFFFFF"/>
        </w:rPr>
        <w:br w:type="textWrapping" w:clear="all"/>
      </w:r>
    </w:p>
    <w:p w14:paraId="418A163B" w14:textId="77777777" w:rsidR="00923E25" w:rsidRPr="00923E25" w:rsidRDefault="00923E25" w:rsidP="00923E25">
      <w:pPr>
        <w:widowControl/>
        <w:shd w:val="clear" w:color="auto" w:fill="FFFFFF"/>
        <w:spacing w:line="315" w:lineRule="atLeast"/>
        <w:ind w:firstLine="900"/>
        <w:jc w:val="left"/>
        <w:rPr>
          <w:rFonts w:ascii="微软雅黑" w:eastAsia="微软雅黑" w:hAnsi="微软雅黑" w:cs="Times New Roman"/>
          <w:color w:val="000000"/>
          <w:kern w:val="0"/>
          <w:sz w:val="21"/>
          <w:szCs w:val="21"/>
        </w:rPr>
      </w:pPr>
      <w:r w:rsidRPr="00923E25">
        <w:rPr>
          <w:rFonts w:ascii="黑体" w:eastAsia="黑体" w:hAnsi="黑体" w:cs="Times New Roman" w:hint="eastAsia"/>
          <w:color w:val="000000"/>
          <w:kern w:val="0"/>
          <w:sz w:val="36"/>
          <w:szCs w:val="36"/>
          <w:u w:val="single"/>
          <w:bdr w:val="none" w:sz="0" w:space="0" w:color="auto" w:frame="1"/>
        </w:rPr>
        <w:t>      </w:t>
      </w:r>
      <w:r w:rsidRPr="00923E25">
        <w:rPr>
          <w:rFonts w:ascii="黑体" w:eastAsia="黑体" w:hAnsi="黑体" w:cs="Times New Roman" w:hint="eastAsia"/>
          <w:color w:val="000000"/>
          <w:kern w:val="0"/>
          <w:sz w:val="36"/>
          <w:szCs w:val="36"/>
          <w:bdr w:val="none" w:sz="0" w:space="0" w:color="auto" w:frame="1"/>
        </w:rPr>
        <w:t>年度芗城区建筑企业奖励申报审批表</w:t>
      </w:r>
    </w:p>
    <w:p w14:paraId="69839FAF" w14:textId="77777777" w:rsidR="00923E25" w:rsidRPr="00923E25" w:rsidRDefault="00923E25" w:rsidP="00923E25">
      <w:pPr>
        <w:widowControl/>
        <w:shd w:val="clear" w:color="auto" w:fill="FFFFFF"/>
        <w:spacing w:line="315" w:lineRule="atLeast"/>
        <w:ind w:firstLine="900"/>
        <w:jc w:val="left"/>
        <w:rPr>
          <w:rFonts w:ascii="微软雅黑" w:eastAsia="微软雅黑" w:hAnsi="微软雅黑" w:cs="Times New Roman" w:hint="eastAsia"/>
          <w:color w:val="000000"/>
          <w:kern w:val="0"/>
          <w:sz w:val="21"/>
          <w:szCs w:val="21"/>
        </w:rPr>
      </w:pPr>
      <w:r w:rsidRPr="00923E25">
        <w:rPr>
          <w:rFonts w:ascii="黑体" w:eastAsia="黑体" w:hAnsi="黑体" w:cs="Times New Roman" w:hint="eastAsia"/>
          <w:color w:val="000000"/>
          <w:kern w:val="0"/>
          <w:sz w:val="36"/>
          <w:szCs w:val="36"/>
          <w:bdr w:val="none" w:sz="0" w:space="0" w:color="auto" w:frame="1"/>
        </w:rPr>
        <w:t> </w:t>
      </w:r>
    </w:p>
    <w:tbl>
      <w:tblPr>
        <w:tblW w:w="0" w:type="auto"/>
        <w:shd w:val="clear" w:color="auto" w:fill="FFFFFF"/>
        <w:tblCellMar>
          <w:left w:w="0" w:type="dxa"/>
          <w:right w:w="0" w:type="dxa"/>
        </w:tblCellMar>
        <w:tblLook w:val="04A0" w:firstRow="1" w:lastRow="0" w:firstColumn="1" w:lastColumn="0" w:noHBand="0" w:noVBand="1"/>
      </w:tblPr>
      <w:tblGrid>
        <w:gridCol w:w="651"/>
        <w:gridCol w:w="937"/>
        <w:gridCol w:w="6692"/>
      </w:tblGrid>
      <w:tr w:rsidR="00923E25" w:rsidRPr="00923E25" w14:paraId="26BA1757" w14:textId="77777777" w:rsidTr="00923E25">
        <w:trPr>
          <w:trHeight w:val="3261"/>
        </w:trPr>
        <w:tc>
          <w:tcPr>
            <w:tcW w:w="2268"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91FD00" w14:textId="77777777" w:rsidR="00923E25" w:rsidRPr="00923E25" w:rsidRDefault="00923E25" w:rsidP="00923E25">
            <w:pPr>
              <w:widowControl/>
              <w:spacing w:line="270" w:lineRule="atLeast"/>
              <w:jc w:val="center"/>
              <w:rPr>
                <w:rFonts w:ascii="Times New Roman" w:eastAsia="微软雅黑" w:hAnsi="Times New Roman" w:cs="Times New Roman" w:hint="eastAsia"/>
                <w:color w:val="000000"/>
                <w:kern w:val="0"/>
              </w:rPr>
            </w:pPr>
            <w:r w:rsidRPr="00923E25">
              <w:rPr>
                <w:rFonts w:ascii="黑体" w:eastAsia="黑体" w:hAnsi="黑体" w:cs="Times New Roman" w:hint="eastAsia"/>
                <w:color w:val="000000"/>
                <w:kern w:val="0"/>
                <w:sz w:val="28"/>
                <w:szCs w:val="28"/>
                <w:bdr w:val="none" w:sz="0" w:space="0" w:color="auto" w:frame="1"/>
              </w:rPr>
              <w:t>申报事项及条件</w:t>
            </w:r>
          </w:p>
          <w:p w14:paraId="70A3CF93" w14:textId="77777777" w:rsidR="00923E25" w:rsidRPr="00923E25" w:rsidRDefault="00923E25" w:rsidP="00923E25">
            <w:pPr>
              <w:widowControl/>
              <w:spacing w:line="270" w:lineRule="atLeast"/>
              <w:jc w:val="center"/>
              <w:rPr>
                <w:rFonts w:ascii="Times New Roman" w:eastAsia="微软雅黑" w:hAnsi="Times New Roman" w:cs="Times New Roman"/>
                <w:color w:val="000000"/>
                <w:kern w:val="0"/>
              </w:rPr>
            </w:pPr>
            <w:r w:rsidRPr="00923E25">
              <w:rPr>
                <w:rFonts w:ascii="黑体" w:eastAsia="黑体" w:hAnsi="黑体" w:cs="Times New Roman" w:hint="eastAsia"/>
                <w:color w:val="000000"/>
                <w:kern w:val="0"/>
                <w:bdr w:val="none" w:sz="0" w:space="0" w:color="auto" w:frame="1"/>
              </w:rPr>
              <w:t>（申报单位填写）</w:t>
            </w:r>
          </w:p>
        </w:tc>
        <w:tc>
          <w:tcPr>
            <w:tcW w:w="72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75F2DDE" w14:textId="77777777" w:rsidR="00923E25" w:rsidRPr="00923E25" w:rsidRDefault="00923E25" w:rsidP="00923E25">
            <w:pPr>
              <w:widowControl/>
              <w:spacing w:line="270" w:lineRule="atLeast"/>
              <w:ind w:firstLine="3360"/>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bdr w:val="none" w:sz="0" w:space="0" w:color="auto" w:frame="1"/>
              </w:rPr>
              <w:t> </w:t>
            </w:r>
          </w:p>
          <w:p w14:paraId="796F740A" w14:textId="77777777" w:rsidR="00923E25" w:rsidRPr="00923E25" w:rsidRDefault="00923E25" w:rsidP="00923E25">
            <w:pPr>
              <w:widowControl/>
              <w:spacing w:line="270" w:lineRule="atLeast"/>
              <w:ind w:firstLine="3360"/>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bdr w:val="none" w:sz="0" w:space="0" w:color="auto" w:frame="1"/>
              </w:rPr>
              <w:t> </w:t>
            </w:r>
          </w:p>
          <w:p w14:paraId="43C38E08" w14:textId="77777777" w:rsidR="00923E25" w:rsidRPr="00923E25" w:rsidRDefault="00923E25" w:rsidP="00923E25">
            <w:pPr>
              <w:widowControl/>
              <w:spacing w:line="270" w:lineRule="atLeast"/>
              <w:ind w:firstLine="3360"/>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bdr w:val="none" w:sz="0" w:space="0" w:color="auto" w:frame="1"/>
              </w:rPr>
              <w:t> </w:t>
            </w:r>
          </w:p>
          <w:p w14:paraId="402CA00C" w14:textId="77777777" w:rsidR="00923E25" w:rsidRPr="00923E25" w:rsidRDefault="00923E25" w:rsidP="00923E25">
            <w:pPr>
              <w:widowControl/>
              <w:spacing w:line="270" w:lineRule="atLeast"/>
              <w:ind w:firstLine="3360"/>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bdr w:val="none" w:sz="0" w:space="0" w:color="auto" w:frame="1"/>
              </w:rPr>
              <w:t> </w:t>
            </w:r>
          </w:p>
          <w:p w14:paraId="0B04CFB8" w14:textId="77777777" w:rsidR="00923E25" w:rsidRPr="00923E25" w:rsidRDefault="00923E25" w:rsidP="00923E25">
            <w:pPr>
              <w:widowControl/>
              <w:spacing w:line="270" w:lineRule="atLeast"/>
              <w:ind w:firstLine="3360"/>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bdr w:val="none" w:sz="0" w:space="0" w:color="auto" w:frame="1"/>
              </w:rPr>
              <w:t> </w:t>
            </w:r>
          </w:p>
          <w:p w14:paraId="52A173C6" w14:textId="77777777" w:rsidR="00923E25" w:rsidRPr="00923E25" w:rsidRDefault="00923E25" w:rsidP="00923E25">
            <w:pPr>
              <w:widowControl/>
              <w:spacing w:line="270" w:lineRule="atLeast"/>
              <w:ind w:firstLine="3360"/>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bdr w:val="none" w:sz="0" w:space="0" w:color="auto" w:frame="1"/>
              </w:rPr>
              <w:t> </w:t>
            </w:r>
          </w:p>
          <w:p w14:paraId="16E35A09" w14:textId="77777777" w:rsidR="00923E25" w:rsidRPr="00923E25" w:rsidRDefault="00923E25" w:rsidP="00923E25">
            <w:pPr>
              <w:widowControl/>
              <w:spacing w:line="270" w:lineRule="atLeast"/>
              <w:ind w:firstLine="3360"/>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bdr w:val="none" w:sz="0" w:space="0" w:color="auto" w:frame="1"/>
              </w:rPr>
              <w:t> </w:t>
            </w:r>
          </w:p>
          <w:p w14:paraId="2B01BC59" w14:textId="77777777" w:rsidR="00923E25" w:rsidRPr="00923E25" w:rsidRDefault="00923E25" w:rsidP="00923E25">
            <w:pPr>
              <w:widowControl/>
              <w:spacing w:line="270" w:lineRule="atLeast"/>
              <w:ind w:firstLine="5040"/>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bdr w:val="none" w:sz="0" w:space="0" w:color="auto" w:frame="1"/>
              </w:rPr>
              <w:t>(盖章)</w:t>
            </w:r>
          </w:p>
          <w:p w14:paraId="7CA37B32" w14:textId="77777777" w:rsidR="00923E25" w:rsidRPr="00923E25" w:rsidRDefault="00923E25" w:rsidP="00923E25">
            <w:pPr>
              <w:widowControl/>
              <w:spacing w:line="270" w:lineRule="atLeast"/>
              <w:ind w:left="-647" w:firstLine="349"/>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bdr w:val="none" w:sz="0" w:space="0" w:color="auto" w:frame="1"/>
              </w:rPr>
              <w:t>                                              _____年</w:t>
            </w:r>
            <w:r w:rsidRPr="00923E25">
              <w:rPr>
                <w:rFonts w:ascii="黑体" w:eastAsia="黑体" w:hAnsi="黑体" w:cs="Times New Roman" w:hint="eastAsia"/>
                <w:color w:val="000000"/>
                <w:kern w:val="0"/>
                <w:u w:val="single"/>
                <w:bdr w:val="none" w:sz="0" w:space="0" w:color="auto" w:frame="1"/>
              </w:rPr>
              <w:t>    </w:t>
            </w:r>
            <w:r w:rsidRPr="00923E25">
              <w:rPr>
                <w:rFonts w:ascii="黑体" w:eastAsia="黑体" w:hAnsi="黑体" w:cs="Times New Roman" w:hint="eastAsia"/>
                <w:color w:val="000000"/>
                <w:kern w:val="0"/>
                <w:bdr w:val="none" w:sz="0" w:space="0" w:color="auto" w:frame="1"/>
              </w:rPr>
              <w:t>月</w:t>
            </w:r>
            <w:r w:rsidRPr="00923E25">
              <w:rPr>
                <w:rFonts w:ascii="黑体" w:eastAsia="黑体" w:hAnsi="黑体" w:cs="Times New Roman" w:hint="eastAsia"/>
                <w:color w:val="000000"/>
                <w:kern w:val="0"/>
                <w:u w:val="single"/>
                <w:bdr w:val="none" w:sz="0" w:space="0" w:color="auto" w:frame="1"/>
              </w:rPr>
              <w:t>    </w:t>
            </w:r>
            <w:r w:rsidRPr="00923E25">
              <w:rPr>
                <w:rFonts w:ascii="黑体" w:eastAsia="黑体" w:hAnsi="黑体" w:cs="Times New Roman" w:hint="eastAsia"/>
                <w:color w:val="000000"/>
                <w:kern w:val="0"/>
                <w:bdr w:val="none" w:sz="0" w:space="0" w:color="auto" w:frame="1"/>
              </w:rPr>
              <w:t>日</w:t>
            </w:r>
          </w:p>
        </w:tc>
      </w:tr>
      <w:tr w:rsidR="00923E25" w:rsidRPr="00923E25" w14:paraId="7EDEC869" w14:textId="77777777" w:rsidTr="00923E25">
        <w:trPr>
          <w:trHeight w:val="90"/>
        </w:trPr>
        <w:tc>
          <w:tcPr>
            <w:tcW w:w="828"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1E26EB" w14:textId="77777777" w:rsidR="00923E25" w:rsidRPr="00923E25" w:rsidRDefault="00923E25" w:rsidP="00923E25">
            <w:pPr>
              <w:widowControl/>
              <w:spacing w:line="270" w:lineRule="atLeast"/>
              <w:jc w:val="center"/>
              <w:rPr>
                <w:rFonts w:ascii="Times New Roman" w:eastAsia="微软雅黑" w:hAnsi="Times New Roman" w:cs="Times New Roman"/>
                <w:color w:val="000000"/>
                <w:kern w:val="0"/>
              </w:rPr>
            </w:pPr>
            <w:r w:rsidRPr="00923E25">
              <w:rPr>
                <w:rFonts w:ascii="黑体" w:eastAsia="黑体" w:hAnsi="黑体" w:cs="Times New Roman" w:hint="eastAsia"/>
                <w:color w:val="000000"/>
                <w:kern w:val="0"/>
                <w:sz w:val="28"/>
                <w:szCs w:val="28"/>
                <w:bdr w:val="none" w:sz="0" w:space="0" w:color="auto" w:frame="1"/>
              </w:rPr>
              <w:t>初</w:t>
            </w:r>
          </w:p>
          <w:p w14:paraId="3BC7D5B2" w14:textId="77777777" w:rsidR="00923E25" w:rsidRPr="00923E25" w:rsidRDefault="00923E25" w:rsidP="00923E25">
            <w:pPr>
              <w:widowControl/>
              <w:spacing w:line="270" w:lineRule="atLeast"/>
              <w:jc w:val="center"/>
              <w:rPr>
                <w:rFonts w:ascii="Times New Roman" w:eastAsia="微软雅黑" w:hAnsi="Times New Roman" w:cs="Times New Roman"/>
                <w:color w:val="000000"/>
                <w:kern w:val="0"/>
              </w:rPr>
            </w:pPr>
            <w:r w:rsidRPr="00923E25">
              <w:rPr>
                <w:rFonts w:ascii="黑体" w:eastAsia="黑体" w:hAnsi="黑体" w:cs="Times New Roman" w:hint="eastAsia"/>
                <w:color w:val="000000"/>
                <w:kern w:val="0"/>
                <w:sz w:val="28"/>
                <w:szCs w:val="28"/>
                <w:bdr w:val="none" w:sz="0" w:space="0" w:color="auto" w:frame="1"/>
              </w:rPr>
              <w:t> </w:t>
            </w:r>
          </w:p>
          <w:p w14:paraId="7C5DDCB6" w14:textId="77777777" w:rsidR="00923E25" w:rsidRPr="00923E25" w:rsidRDefault="00923E25" w:rsidP="00923E25">
            <w:pPr>
              <w:widowControl/>
              <w:spacing w:line="270" w:lineRule="atLeast"/>
              <w:jc w:val="center"/>
              <w:rPr>
                <w:rFonts w:ascii="Times New Roman" w:eastAsia="微软雅黑" w:hAnsi="Times New Roman" w:cs="Times New Roman"/>
                <w:color w:val="000000"/>
                <w:kern w:val="0"/>
              </w:rPr>
            </w:pPr>
            <w:r w:rsidRPr="00923E25">
              <w:rPr>
                <w:rFonts w:ascii="黑体" w:eastAsia="黑体" w:hAnsi="黑体" w:cs="Times New Roman" w:hint="eastAsia"/>
                <w:color w:val="000000"/>
                <w:kern w:val="0"/>
                <w:sz w:val="28"/>
                <w:szCs w:val="28"/>
                <w:bdr w:val="none" w:sz="0" w:space="0" w:color="auto" w:frame="1"/>
              </w:rPr>
              <w:t>审</w:t>
            </w:r>
          </w:p>
          <w:p w14:paraId="37E92429" w14:textId="77777777" w:rsidR="00923E25" w:rsidRPr="00923E25" w:rsidRDefault="00923E25" w:rsidP="00923E25">
            <w:pPr>
              <w:widowControl/>
              <w:spacing w:line="270" w:lineRule="atLeast"/>
              <w:jc w:val="center"/>
              <w:rPr>
                <w:rFonts w:ascii="Times New Roman" w:eastAsia="微软雅黑" w:hAnsi="Times New Roman" w:cs="Times New Roman"/>
                <w:color w:val="000000"/>
                <w:kern w:val="0"/>
              </w:rPr>
            </w:pPr>
            <w:r w:rsidRPr="00923E25">
              <w:rPr>
                <w:rFonts w:ascii="黑体" w:eastAsia="黑体" w:hAnsi="黑体" w:cs="Times New Roman" w:hint="eastAsia"/>
                <w:color w:val="000000"/>
                <w:kern w:val="0"/>
                <w:sz w:val="28"/>
                <w:szCs w:val="28"/>
                <w:bdr w:val="none" w:sz="0" w:space="0" w:color="auto" w:frame="1"/>
              </w:rPr>
              <w:t> </w:t>
            </w:r>
          </w:p>
          <w:p w14:paraId="061CFE0F" w14:textId="77777777" w:rsidR="00923E25" w:rsidRPr="00923E25" w:rsidRDefault="00923E25" w:rsidP="00923E25">
            <w:pPr>
              <w:widowControl/>
              <w:spacing w:line="270" w:lineRule="atLeast"/>
              <w:jc w:val="center"/>
              <w:rPr>
                <w:rFonts w:ascii="Times New Roman" w:eastAsia="微软雅黑" w:hAnsi="Times New Roman" w:cs="Times New Roman"/>
                <w:color w:val="000000"/>
                <w:kern w:val="0"/>
              </w:rPr>
            </w:pPr>
            <w:r w:rsidRPr="00923E25">
              <w:rPr>
                <w:rFonts w:ascii="黑体" w:eastAsia="黑体" w:hAnsi="黑体" w:cs="Times New Roman" w:hint="eastAsia"/>
                <w:color w:val="000000"/>
                <w:kern w:val="0"/>
                <w:sz w:val="28"/>
                <w:szCs w:val="28"/>
                <w:bdr w:val="none" w:sz="0" w:space="0" w:color="auto" w:frame="1"/>
              </w:rPr>
              <w:t>意</w:t>
            </w:r>
          </w:p>
          <w:p w14:paraId="214B2BAA" w14:textId="77777777" w:rsidR="00923E25" w:rsidRPr="00923E25" w:rsidRDefault="00923E25" w:rsidP="00923E25">
            <w:pPr>
              <w:widowControl/>
              <w:spacing w:line="270" w:lineRule="atLeast"/>
              <w:jc w:val="center"/>
              <w:rPr>
                <w:rFonts w:ascii="Times New Roman" w:eastAsia="微软雅黑" w:hAnsi="Times New Roman" w:cs="Times New Roman"/>
                <w:color w:val="000000"/>
                <w:kern w:val="0"/>
              </w:rPr>
            </w:pPr>
            <w:r w:rsidRPr="00923E25">
              <w:rPr>
                <w:rFonts w:ascii="黑体" w:eastAsia="黑体" w:hAnsi="黑体" w:cs="Times New Roman" w:hint="eastAsia"/>
                <w:color w:val="000000"/>
                <w:kern w:val="0"/>
                <w:sz w:val="28"/>
                <w:szCs w:val="28"/>
                <w:bdr w:val="none" w:sz="0" w:space="0" w:color="auto" w:frame="1"/>
              </w:rPr>
              <w:t> </w:t>
            </w:r>
          </w:p>
          <w:p w14:paraId="5BD6E4A9" w14:textId="77777777" w:rsidR="00923E25" w:rsidRPr="00923E25" w:rsidRDefault="00923E25" w:rsidP="00923E25">
            <w:pPr>
              <w:widowControl/>
              <w:spacing w:line="270" w:lineRule="atLeast"/>
              <w:jc w:val="center"/>
              <w:rPr>
                <w:rFonts w:ascii="Times New Roman" w:eastAsia="微软雅黑" w:hAnsi="Times New Roman" w:cs="Times New Roman"/>
                <w:color w:val="000000"/>
                <w:kern w:val="0"/>
              </w:rPr>
            </w:pPr>
            <w:r w:rsidRPr="00923E25">
              <w:rPr>
                <w:rFonts w:ascii="黑体" w:eastAsia="黑体" w:hAnsi="黑体" w:cs="Times New Roman" w:hint="eastAsia"/>
                <w:color w:val="000000"/>
                <w:kern w:val="0"/>
                <w:sz w:val="28"/>
                <w:szCs w:val="28"/>
                <w:bdr w:val="none" w:sz="0" w:space="0" w:color="auto" w:frame="1"/>
              </w:rPr>
              <w:t>见</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0F014F" w14:textId="77777777" w:rsidR="00923E25" w:rsidRPr="00923E25" w:rsidRDefault="00923E25" w:rsidP="00923E25">
            <w:pPr>
              <w:widowControl/>
              <w:spacing w:line="270" w:lineRule="atLeast"/>
              <w:jc w:val="center"/>
              <w:rPr>
                <w:rFonts w:ascii="Times New Roman" w:eastAsia="微软雅黑" w:hAnsi="Times New Roman" w:cs="Times New Roman"/>
                <w:color w:val="000000"/>
                <w:kern w:val="0"/>
              </w:rPr>
            </w:pPr>
            <w:r w:rsidRPr="00923E25">
              <w:rPr>
                <w:rFonts w:ascii="黑体" w:eastAsia="黑体" w:hAnsi="黑体" w:cs="Times New Roman" w:hint="eastAsia"/>
                <w:color w:val="000000"/>
                <w:kern w:val="0"/>
                <w:sz w:val="28"/>
                <w:szCs w:val="28"/>
                <w:bdr w:val="none" w:sz="0" w:space="0" w:color="auto" w:frame="1"/>
              </w:rPr>
              <w:t>芗城区</w:t>
            </w:r>
          </w:p>
          <w:p w14:paraId="00B20C58" w14:textId="77777777" w:rsidR="00923E25" w:rsidRPr="00923E25" w:rsidRDefault="00923E25" w:rsidP="00923E25">
            <w:pPr>
              <w:widowControl/>
              <w:spacing w:line="270" w:lineRule="atLeast"/>
              <w:jc w:val="center"/>
              <w:rPr>
                <w:rFonts w:ascii="Times New Roman" w:eastAsia="微软雅黑" w:hAnsi="Times New Roman" w:cs="Times New Roman"/>
                <w:color w:val="000000"/>
                <w:kern w:val="0"/>
              </w:rPr>
            </w:pPr>
            <w:r w:rsidRPr="00923E25">
              <w:rPr>
                <w:rFonts w:ascii="黑体" w:eastAsia="黑体" w:hAnsi="黑体" w:cs="Times New Roman" w:hint="eastAsia"/>
                <w:color w:val="000000"/>
                <w:kern w:val="0"/>
                <w:sz w:val="28"/>
                <w:szCs w:val="28"/>
                <w:bdr w:val="none" w:sz="0" w:space="0" w:color="auto" w:frame="1"/>
              </w:rPr>
              <w:t>统计局</w:t>
            </w:r>
          </w:p>
        </w:tc>
        <w:tc>
          <w:tcPr>
            <w:tcW w:w="72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903AE0" w14:textId="77777777" w:rsidR="00923E25" w:rsidRPr="00923E25" w:rsidRDefault="00923E25" w:rsidP="00923E25">
            <w:pPr>
              <w:widowControl/>
              <w:spacing w:line="270" w:lineRule="atLeast"/>
              <w:ind w:firstLine="3360"/>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bdr w:val="none" w:sz="0" w:space="0" w:color="auto" w:frame="1"/>
              </w:rPr>
              <w:t> </w:t>
            </w:r>
          </w:p>
          <w:p w14:paraId="3D2F71FA" w14:textId="77777777" w:rsidR="00923E25" w:rsidRPr="00923E25" w:rsidRDefault="00923E25" w:rsidP="00923E25">
            <w:pPr>
              <w:widowControl/>
              <w:spacing w:line="270" w:lineRule="atLeast"/>
              <w:ind w:firstLine="3360"/>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bdr w:val="none" w:sz="0" w:space="0" w:color="auto" w:frame="1"/>
              </w:rPr>
              <w:t> </w:t>
            </w:r>
          </w:p>
          <w:p w14:paraId="60345783" w14:textId="77777777" w:rsidR="00923E25" w:rsidRPr="00923E25" w:rsidRDefault="00923E25" w:rsidP="00923E25">
            <w:pPr>
              <w:widowControl/>
              <w:spacing w:line="270" w:lineRule="atLeast"/>
              <w:ind w:firstLine="3360"/>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bdr w:val="none" w:sz="0" w:space="0" w:color="auto" w:frame="1"/>
              </w:rPr>
              <w:t> </w:t>
            </w:r>
          </w:p>
          <w:p w14:paraId="530E38AC" w14:textId="77777777" w:rsidR="00923E25" w:rsidRPr="00923E25" w:rsidRDefault="00923E25" w:rsidP="00923E25">
            <w:pPr>
              <w:widowControl/>
              <w:spacing w:line="270" w:lineRule="atLeast"/>
              <w:ind w:firstLine="3360"/>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bdr w:val="none" w:sz="0" w:space="0" w:color="auto" w:frame="1"/>
              </w:rPr>
              <w:t> </w:t>
            </w:r>
          </w:p>
          <w:p w14:paraId="63A0F087" w14:textId="77777777" w:rsidR="00923E25" w:rsidRPr="00923E25" w:rsidRDefault="00923E25" w:rsidP="00923E25">
            <w:pPr>
              <w:widowControl/>
              <w:spacing w:line="270" w:lineRule="atLeast"/>
              <w:ind w:firstLine="5040"/>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bdr w:val="none" w:sz="0" w:space="0" w:color="auto" w:frame="1"/>
              </w:rPr>
              <w:t>(盖章)</w:t>
            </w:r>
          </w:p>
          <w:p w14:paraId="30386746" w14:textId="77777777" w:rsidR="00923E25" w:rsidRPr="00923E25" w:rsidRDefault="00923E25" w:rsidP="00923E25">
            <w:pPr>
              <w:widowControl/>
              <w:spacing w:line="270" w:lineRule="atLeast"/>
              <w:ind w:left="580" w:right="531"/>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bdr w:val="none" w:sz="0" w:space="0" w:color="auto" w:frame="1"/>
              </w:rPr>
              <w:t>                                    _____年</w:t>
            </w:r>
            <w:r w:rsidRPr="00923E25">
              <w:rPr>
                <w:rFonts w:ascii="黑体" w:eastAsia="黑体" w:hAnsi="黑体" w:cs="Times New Roman" w:hint="eastAsia"/>
                <w:color w:val="000000"/>
                <w:kern w:val="0"/>
                <w:u w:val="single"/>
                <w:bdr w:val="none" w:sz="0" w:space="0" w:color="auto" w:frame="1"/>
              </w:rPr>
              <w:t>    </w:t>
            </w:r>
            <w:r w:rsidRPr="00923E25">
              <w:rPr>
                <w:rFonts w:ascii="黑体" w:eastAsia="黑体" w:hAnsi="黑体" w:cs="Times New Roman" w:hint="eastAsia"/>
                <w:color w:val="000000"/>
                <w:kern w:val="0"/>
                <w:bdr w:val="none" w:sz="0" w:space="0" w:color="auto" w:frame="1"/>
              </w:rPr>
              <w:t>月</w:t>
            </w:r>
            <w:r w:rsidRPr="00923E25">
              <w:rPr>
                <w:rFonts w:ascii="黑体" w:eastAsia="黑体" w:hAnsi="黑体" w:cs="Times New Roman" w:hint="eastAsia"/>
                <w:color w:val="000000"/>
                <w:kern w:val="0"/>
                <w:u w:val="single"/>
                <w:bdr w:val="none" w:sz="0" w:space="0" w:color="auto" w:frame="1"/>
              </w:rPr>
              <w:t>    </w:t>
            </w:r>
            <w:r w:rsidRPr="00923E25">
              <w:rPr>
                <w:rFonts w:ascii="黑体" w:eastAsia="黑体" w:hAnsi="黑体" w:cs="Times New Roman" w:hint="eastAsia"/>
                <w:color w:val="000000"/>
                <w:kern w:val="0"/>
                <w:bdr w:val="none" w:sz="0" w:space="0" w:color="auto" w:frame="1"/>
              </w:rPr>
              <w:t>日</w:t>
            </w:r>
          </w:p>
        </w:tc>
      </w:tr>
      <w:tr w:rsidR="00923E25" w:rsidRPr="00923E25" w14:paraId="12D2FAA5" w14:textId="77777777" w:rsidTr="00923E25">
        <w:trPr>
          <w:trHeight w:val="295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3BB5822" w14:textId="77777777" w:rsidR="00923E25" w:rsidRPr="00923E25" w:rsidRDefault="00923E25" w:rsidP="00923E25">
            <w:pPr>
              <w:widowControl/>
              <w:jc w:val="left"/>
              <w:rPr>
                <w:rFonts w:ascii="Times New Roman" w:eastAsia="微软雅黑" w:hAnsi="Times New Roman" w:cs="Times New Roman"/>
                <w:color w:val="000000"/>
                <w:kern w:val="0"/>
              </w:rPr>
            </w:pP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30F117" w14:textId="77777777" w:rsidR="00923E25" w:rsidRPr="00923E25" w:rsidRDefault="00923E25" w:rsidP="00923E25">
            <w:pPr>
              <w:widowControl/>
              <w:spacing w:line="270" w:lineRule="atLeast"/>
              <w:jc w:val="center"/>
              <w:rPr>
                <w:rFonts w:ascii="Times New Roman" w:eastAsia="微软雅黑" w:hAnsi="Times New Roman" w:cs="Times New Roman"/>
                <w:color w:val="000000"/>
                <w:kern w:val="0"/>
              </w:rPr>
            </w:pPr>
            <w:r w:rsidRPr="00923E25">
              <w:rPr>
                <w:rFonts w:ascii="黑体" w:eastAsia="黑体" w:hAnsi="黑体" w:cs="Times New Roman" w:hint="eastAsia"/>
                <w:color w:val="000000"/>
                <w:kern w:val="0"/>
                <w:sz w:val="28"/>
                <w:szCs w:val="28"/>
                <w:bdr w:val="none" w:sz="0" w:space="0" w:color="auto" w:frame="1"/>
              </w:rPr>
              <w:t>芗城区</w:t>
            </w:r>
          </w:p>
          <w:p w14:paraId="419D9F93" w14:textId="77777777" w:rsidR="00923E25" w:rsidRPr="00923E25" w:rsidRDefault="00923E25" w:rsidP="00923E25">
            <w:pPr>
              <w:widowControl/>
              <w:spacing w:line="270" w:lineRule="atLeast"/>
              <w:jc w:val="center"/>
              <w:rPr>
                <w:rFonts w:ascii="Times New Roman" w:eastAsia="微软雅黑" w:hAnsi="Times New Roman" w:cs="Times New Roman"/>
                <w:color w:val="000000"/>
                <w:kern w:val="0"/>
              </w:rPr>
            </w:pPr>
            <w:r w:rsidRPr="00923E25">
              <w:rPr>
                <w:rFonts w:ascii="黑体" w:eastAsia="黑体" w:hAnsi="黑体" w:cs="Times New Roman" w:hint="eastAsia"/>
                <w:color w:val="000000"/>
                <w:kern w:val="0"/>
                <w:sz w:val="28"/>
                <w:szCs w:val="28"/>
                <w:bdr w:val="none" w:sz="0" w:space="0" w:color="auto" w:frame="1"/>
              </w:rPr>
              <w:t>国税分局</w:t>
            </w:r>
          </w:p>
        </w:tc>
        <w:tc>
          <w:tcPr>
            <w:tcW w:w="72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FFA849" w14:textId="77777777" w:rsidR="00923E25" w:rsidRPr="00923E25" w:rsidRDefault="00923E25" w:rsidP="00923E25">
            <w:pPr>
              <w:widowControl/>
              <w:spacing w:line="270" w:lineRule="atLeast"/>
              <w:ind w:firstLine="3360"/>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bdr w:val="none" w:sz="0" w:space="0" w:color="auto" w:frame="1"/>
              </w:rPr>
              <w:t> </w:t>
            </w:r>
          </w:p>
          <w:p w14:paraId="28E7E937" w14:textId="77777777" w:rsidR="00923E25" w:rsidRPr="00923E25" w:rsidRDefault="00923E25" w:rsidP="00923E25">
            <w:pPr>
              <w:widowControl/>
              <w:spacing w:line="270" w:lineRule="atLeast"/>
              <w:ind w:firstLine="3360"/>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bdr w:val="none" w:sz="0" w:space="0" w:color="auto" w:frame="1"/>
              </w:rPr>
              <w:t> </w:t>
            </w:r>
          </w:p>
          <w:p w14:paraId="63EA9DA6" w14:textId="77777777" w:rsidR="00923E25" w:rsidRPr="00923E25" w:rsidRDefault="00923E25" w:rsidP="00923E25">
            <w:pPr>
              <w:widowControl/>
              <w:spacing w:line="270" w:lineRule="atLeast"/>
              <w:ind w:firstLine="3360"/>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bdr w:val="none" w:sz="0" w:space="0" w:color="auto" w:frame="1"/>
              </w:rPr>
              <w:t> </w:t>
            </w:r>
          </w:p>
          <w:p w14:paraId="3AAECBC3" w14:textId="77777777" w:rsidR="00923E25" w:rsidRPr="00923E25" w:rsidRDefault="00923E25" w:rsidP="00923E25">
            <w:pPr>
              <w:widowControl/>
              <w:spacing w:line="270" w:lineRule="atLeast"/>
              <w:ind w:firstLine="3360"/>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bdr w:val="none" w:sz="0" w:space="0" w:color="auto" w:frame="1"/>
              </w:rPr>
              <w:t> </w:t>
            </w:r>
          </w:p>
          <w:p w14:paraId="5ECBC53D" w14:textId="77777777" w:rsidR="00923E25" w:rsidRPr="00923E25" w:rsidRDefault="00923E25" w:rsidP="00923E25">
            <w:pPr>
              <w:widowControl/>
              <w:spacing w:line="270" w:lineRule="atLeast"/>
              <w:ind w:firstLine="5040"/>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bdr w:val="none" w:sz="0" w:space="0" w:color="auto" w:frame="1"/>
              </w:rPr>
              <w:t> (盖章)</w:t>
            </w:r>
          </w:p>
          <w:p w14:paraId="4A5AA75A" w14:textId="77777777" w:rsidR="00923E25" w:rsidRPr="00923E25" w:rsidRDefault="00923E25" w:rsidP="00923E25">
            <w:pPr>
              <w:widowControl/>
              <w:spacing w:line="270" w:lineRule="atLeast"/>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bdr w:val="none" w:sz="0" w:space="0" w:color="auto" w:frame="1"/>
              </w:rPr>
              <w:t>                                          _____年</w:t>
            </w:r>
            <w:r w:rsidRPr="00923E25">
              <w:rPr>
                <w:rFonts w:ascii="黑体" w:eastAsia="黑体" w:hAnsi="黑体" w:cs="Times New Roman" w:hint="eastAsia"/>
                <w:color w:val="000000"/>
                <w:kern w:val="0"/>
                <w:u w:val="single"/>
                <w:bdr w:val="none" w:sz="0" w:space="0" w:color="auto" w:frame="1"/>
              </w:rPr>
              <w:t>    </w:t>
            </w:r>
            <w:r w:rsidRPr="00923E25">
              <w:rPr>
                <w:rFonts w:ascii="黑体" w:eastAsia="黑体" w:hAnsi="黑体" w:cs="Times New Roman" w:hint="eastAsia"/>
                <w:color w:val="000000"/>
                <w:kern w:val="0"/>
                <w:bdr w:val="none" w:sz="0" w:space="0" w:color="auto" w:frame="1"/>
              </w:rPr>
              <w:t>月</w:t>
            </w:r>
            <w:r w:rsidRPr="00923E25">
              <w:rPr>
                <w:rFonts w:ascii="黑体" w:eastAsia="黑体" w:hAnsi="黑体" w:cs="Times New Roman" w:hint="eastAsia"/>
                <w:color w:val="000000"/>
                <w:kern w:val="0"/>
                <w:u w:val="single"/>
                <w:bdr w:val="none" w:sz="0" w:space="0" w:color="auto" w:frame="1"/>
              </w:rPr>
              <w:t>    </w:t>
            </w:r>
            <w:r w:rsidRPr="00923E25">
              <w:rPr>
                <w:rFonts w:ascii="黑体" w:eastAsia="黑体" w:hAnsi="黑体" w:cs="Times New Roman" w:hint="eastAsia"/>
                <w:color w:val="000000"/>
                <w:kern w:val="0"/>
                <w:bdr w:val="none" w:sz="0" w:space="0" w:color="auto" w:frame="1"/>
              </w:rPr>
              <w:t>日</w:t>
            </w:r>
          </w:p>
        </w:tc>
      </w:tr>
      <w:tr w:rsidR="00923E25" w:rsidRPr="00923E25" w14:paraId="2187FA77" w14:textId="77777777" w:rsidTr="00923E25">
        <w:trPr>
          <w:trHeight w:val="293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2E64257" w14:textId="77777777" w:rsidR="00923E25" w:rsidRPr="00923E25" w:rsidRDefault="00923E25" w:rsidP="00923E25">
            <w:pPr>
              <w:widowControl/>
              <w:jc w:val="left"/>
              <w:rPr>
                <w:rFonts w:ascii="Times New Roman" w:eastAsia="微软雅黑" w:hAnsi="Times New Roman" w:cs="Times New Roman"/>
                <w:color w:val="000000"/>
                <w:kern w:val="0"/>
              </w:rPr>
            </w:pP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8BD881" w14:textId="77777777" w:rsidR="00923E25" w:rsidRPr="00923E25" w:rsidRDefault="00923E25" w:rsidP="00923E25">
            <w:pPr>
              <w:widowControl/>
              <w:spacing w:line="270" w:lineRule="atLeast"/>
              <w:jc w:val="center"/>
              <w:rPr>
                <w:rFonts w:ascii="Times New Roman" w:eastAsia="微软雅黑" w:hAnsi="Times New Roman" w:cs="Times New Roman"/>
                <w:color w:val="000000"/>
                <w:kern w:val="0"/>
              </w:rPr>
            </w:pPr>
            <w:r w:rsidRPr="00923E25">
              <w:rPr>
                <w:rFonts w:ascii="黑体" w:eastAsia="黑体" w:hAnsi="黑体" w:cs="Times New Roman" w:hint="eastAsia"/>
                <w:color w:val="000000"/>
                <w:kern w:val="0"/>
                <w:sz w:val="28"/>
                <w:szCs w:val="28"/>
                <w:bdr w:val="none" w:sz="0" w:space="0" w:color="auto" w:frame="1"/>
              </w:rPr>
              <w:t>芗城区</w:t>
            </w:r>
          </w:p>
          <w:p w14:paraId="0DFD78A0" w14:textId="77777777" w:rsidR="00923E25" w:rsidRPr="00923E25" w:rsidRDefault="00923E25" w:rsidP="00923E25">
            <w:pPr>
              <w:widowControl/>
              <w:spacing w:line="270" w:lineRule="atLeast"/>
              <w:jc w:val="center"/>
              <w:rPr>
                <w:rFonts w:ascii="Times New Roman" w:eastAsia="微软雅黑" w:hAnsi="Times New Roman" w:cs="Times New Roman"/>
                <w:color w:val="000000"/>
                <w:kern w:val="0"/>
              </w:rPr>
            </w:pPr>
            <w:r w:rsidRPr="00923E25">
              <w:rPr>
                <w:rFonts w:ascii="黑体" w:eastAsia="黑体" w:hAnsi="黑体" w:cs="Times New Roman" w:hint="eastAsia"/>
                <w:color w:val="000000"/>
                <w:kern w:val="0"/>
                <w:sz w:val="28"/>
                <w:szCs w:val="28"/>
                <w:bdr w:val="none" w:sz="0" w:space="0" w:color="auto" w:frame="1"/>
              </w:rPr>
              <w:t>地税分局</w:t>
            </w:r>
          </w:p>
        </w:tc>
        <w:tc>
          <w:tcPr>
            <w:tcW w:w="72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094899" w14:textId="77777777" w:rsidR="00923E25" w:rsidRPr="00923E25" w:rsidRDefault="00923E25" w:rsidP="00923E25">
            <w:pPr>
              <w:widowControl/>
              <w:spacing w:line="270" w:lineRule="atLeast"/>
              <w:ind w:firstLine="3360"/>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bdr w:val="none" w:sz="0" w:space="0" w:color="auto" w:frame="1"/>
              </w:rPr>
              <w:t> </w:t>
            </w:r>
          </w:p>
          <w:p w14:paraId="0F32F173" w14:textId="77777777" w:rsidR="00923E25" w:rsidRPr="00923E25" w:rsidRDefault="00923E25" w:rsidP="00923E25">
            <w:pPr>
              <w:widowControl/>
              <w:spacing w:line="270" w:lineRule="atLeast"/>
              <w:ind w:firstLine="3360"/>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bdr w:val="none" w:sz="0" w:space="0" w:color="auto" w:frame="1"/>
              </w:rPr>
              <w:t> </w:t>
            </w:r>
          </w:p>
          <w:p w14:paraId="3065706A" w14:textId="77777777" w:rsidR="00923E25" w:rsidRPr="00923E25" w:rsidRDefault="00923E25" w:rsidP="00923E25">
            <w:pPr>
              <w:widowControl/>
              <w:spacing w:line="270" w:lineRule="atLeast"/>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bdr w:val="none" w:sz="0" w:space="0" w:color="auto" w:frame="1"/>
              </w:rPr>
              <w:t> </w:t>
            </w:r>
          </w:p>
          <w:p w14:paraId="3E966FB8" w14:textId="77777777" w:rsidR="00923E25" w:rsidRPr="00923E25" w:rsidRDefault="00923E25" w:rsidP="00923E25">
            <w:pPr>
              <w:widowControl/>
              <w:spacing w:line="270" w:lineRule="atLeast"/>
              <w:ind w:firstLine="3360"/>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bdr w:val="none" w:sz="0" w:space="0" w:color="auto" w:frame="1"/>
              </w:rPr>
              <w:t> </w:t>
            </w:r>
          </w:p>
          <w:p w14:paraId="2C48BE30" w14:textId="77777777" w:rsidR="00923E25" w:rsidRPr="00923E25" w:rsidRDefault="00923E25" w:rsidP="00923E25">
            <w:pPr>
              <w:widowControl/>
              <w:spacing w:line="270" w:lineRule="atLeast"/>
              <w:ind w:firstLine="5040"/>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bdr w:val="none" w:sz="0" w:space="0" w:color="auto" w:frame="1"/>
              </w:rPr>
              <w:t>(盖章)</w:t>
            </w:r>
          </w:p>
          <w:p w14:paraId="7DB4F0D4" w14:textId="77777777" w:rsidR="00923E25" w:rsidRPr="00923E25" w:rsidRDefault="00923E25" w:rsidP="00923E25">
            <w:pPr>
              <w:widowControl/>
              <w:spacing w:line="270" w:lineRule="atLeast"/>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bdr w:val="none" w:sz="0" w:space="0" w:color="auto" w:frame="1"/>
              </w:rPr>
              <w:t>                                          _____年</w:t>
            </w:r>
            <w:r w:rsidRPr="00923E25">
              <w:rPr>
                <w:rFonts w:ascii="黑体" w:eastAsia="黑体" w:hAnsi="黑体" w:cs="Times New Roman" w:hint="eastAsia"/>
                <w:color w:val="000000"/>
                <w:kern w:val="0"/>
                <w:u w:val="single"/>
                <w:bdr w:val="none" w:sz="0" w:space="0" w:color="auto" w:frame="1"/>
              </w:rPr>
              <w:t>    </w:t>
            </w:r>
            <w:r w:rsidRPr="00923E25">
              <w:rPr>
                <w:rFonts w:ascii="黑体" w:eastAsia="黑体" w:hAnsi="黑体" w:cs="Times New Roman" w:hint="eastAsia"/>
                <w:color w:val="000000"/>
                <w:kern w:val="0"/>
                <w:bdr w:val="none" w:sz="0" w:space="0" w:color="auto" w:frame="1"/>
              </w:rPr>
              <w:t>月</w:t>
            </w:r>
            <w:r w:rsidRPr="00923E25">
              <w:rPr>
                <w:rFonts w:ascii="黑体" w:eastAsia="黑体" w:hAnsi="黑体" w:cs="Times New Roman" w:hint="eastAsia"/>
                <w:color w:val="000000"/>
                <w:kern w:val="0"/>
                <w:u w:val="single"/>
                <w:bdr w:val="none" w:sz="0" w:space="0" w:color="auto" w:frame="1"/>
              </w:rPr>
              <w:t>    </w:t>
            </w:r>
            <w:r w:rsidRPr="00923E25">
              <w:rPr>
                <w:rFonts w:ascii="黑体" w:eastAsia="黑体" w:hAnsi="黑体" w:cs="Times New Roman" w:hint="eastAsia"/>
                <w:color w:val="000000"/>
                <w:kern w:val="0"/>
                <w:bdr w:val="none" w:sz="0" w:space="0" w:color="auto" w:frame="1"/>
              </w:rPr>
              <w:t>日</w:t>
            </w:r>
          </w:p>
        </w:tc>
      </w:tr>
      <w:tr w:rsidR="00923E25" w:rsidRPr="00923E25" w14:paraId="2328F7F1" w14:textId="77777777" w:rsidTr="00923E25">
        <w:trPr>
          <w:trHeight w:val="3104"/>
        </w:trPr>
        <w:tc>
          <w:tcPr>
            <w:tcW w:w="828"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A06E09" w14:textId="77777777" w:rsidR="00923E25" w:rsidRPr="00923E25" w:rsidRDefault="00923E25" w:rsidP="00923E25">
            <w:pPr>
              <w:widowControl/>
              <w:spacing w:line="270" w:lineRule="atLeast"/>
              <w:jc w:val="center"/>
              <w:rPr>
                <w:rFonts w:ascii="Times New Roman" w:eastAsia="微软雅黑" w:hAnsi="Times New Roman" w:cs="Times New Roman"/>
                <w:color w:val="000000"/>
                <w:kern w:val="0"/>
              </w:rPr>
            </w:pPr>
            <w:r w:rsidRPr="00923E25">
              <w:rPr>
                <w:rFonts w:ascii="黑体" w:eastAsia="黑体" w:hAnsi="黑体" w:cs="Times New Roman" w:hint="eastAsia"/>
                <w:color w:val="000000"/>
                <w:kern w:val="0"/>
                <w:sz w:val="28"/>
                <w:szCs w:val="28"/>
                <w:bdr w:val="none" w:sz="0" w:space="0" w:color="auto" w:frame="1"/>
              </w:rPr>
              <w:t>初</w:t>
            </w:r>
          </w:p>
          <w:p w14:paraId="3DAA420F" w14:textId="77777777" w:rsidR="00923E25" w:rsidRPr="00923E25" w:rsidRDefault="00923E25" w:rsidP="00923E25">
            <w:pPr>
              <w:widowControl/>
              <w:spacing w:line="270" w:lineRule="atLeast"/>
              <w:jc w:val="center"/>
              <w:rPr>
                <w:rFonts w:ascii="Times New Roman" w:eastAsia="微软雅黑" w:hAnsi="Times New Roman" w:cs="Times New Roman"/>
                <w:color w:val="000000"/>
                <w:kern w:val="0"/>
              </w:rPr>
            </w:pPr>
            <w:r w:rsidRPr="00923E25">
              <w:rPr>
                <w:rFonts w:ascii="黑体" w:eastAsia="黑体" w:hAnsi="黑体" w:cs="Times New Roman" w:hint="eastAsia"/>
                <w:color w:val="000000"/>
                <w:kern w:val="0"/>
                <w:sz w:val="28"/>
                <w:szCs w:val="28"/>
                <w:bdr w:val="none" w:sz="0" w:space="0" w:color="auto" w:frame="1"/>
              </w:rPr>
              <w:t> </w:t>
            </w:r>
          </w:p>
          <w:p w14:paraId="47B51DC7" w14:textId="77777777" w:rsidR="00923E25" w:rsidRPr="00923E25" w:rsidRDefault="00923E25" w:rsidP="00923E25">
            <w:pPr>
              <w:widowControl/>
              <w:spacing w:line="270" w:lineRule="atLeast"/>
              <w:jc w:val="center"/>
              <w:rPr>
                <w:rFonts w:ascii="Times New Roman" w:eastAsia="微软雅黑" w:hAnsi="Times New Roman" w:cs="Times New Roman"/>
                <w:color w:val="000000"/>
                <w:kern w:val="0"/>
              </w:rPr>
            </w:pPr>
            <w:r w:rsidRPr="00923E25">
              <w:rPr>
                <w:rFonts w:ascii="黑体" w:eastAsia="黑体" w:hAnsi="黑体" w:cs="Times New Roman" w:hint="eastAsia"/>
                <w:color w:val="000000"/>
                <w:kern w:val="0"/>
                <w:sz w:val="28"/>
                <w:szCs w:val="28"/>
                <w:bdr w:val="none" w:sz="0" w:space="0" w:color="auto" w:frame="1"/>
              </w:rPr>
              <w:t>审</w:t>
            </w:r>
          </w:p>
          <w:p w14:paraId="0A443D74" w14:textId="77777777" w:rsidR="00923E25" w:rsidRPr="00923E25" w:rsidRDefault="00923E25" w:rsidP="00923E25">
            <w:pPr>
              <w:widowControl/>
              <w:spacing w:line="270" w:lineRule="atLeast"/>
              <w:jc w:val="center"/>
              <w:rPr>
                <w:rFonts w:ascii="Times New Roman" w:eastAsia="微软雅黑" w:hAnsi="Times New Roman" w:cs="Times New Roman"/>
                <w:color w:val="000000"/>
                <w:kern w:val="0"/>
              </w:rPr>
            </w:pPr>
            <w:r w:rsidRPr="00923E25">
              <w:rPr>
                <w:rFonts w:ascii="黑体" w:eastAsia="黑体" w:hAnsi="黑体" w:cs="Times New Roman" w:hint="eastAsia"/>
                <w:color w:val="000000"/>
                <w:kern w:val="0"/>
                <w:sz w:val="28"/>
                <w:szCs w:val="28"/>
                <w:bdr w:val="none" w:sz="0" w:space="0" w:color="auto" w:frame="1"/>
              </w:rPr>
              <w:t> </w:t>
            </w:r>
          </w:p>
          <w:p w14:paraId="76F63CAA" w14:textId="77777777" w:rsidR="00923E25" w:rsidRPr="00923E25" w:rsidRDefault="00923E25" w:rsidP="00923E25">
            <w:pPr>
              <w:widowControl/>
              <w:spacing w:line="270" w:lineRule="atLeast"/>
              <w:jc w:val="center"/>
              <w:rPr>
                <w:rFonts w:ascii="Times New Roman" w:eastAsia="微软雅黑" w:hAnsi="Times New Roman" w:cs="Times New Roman"/>
                <w:color w:val="000000"/>
                <w:kern w:val="0"/>
              </w:rPr>
            </w:pPr>
            <w:r w:rsidRPr="00923E25">
              <w:rPr>
                <w:rFonts w:ascii="黑体" w:eastAsia="黑体" w:hAnsi="黑体" w:cs="Times New Roman" w:hint="eastAsia"/>
                <w:color w:val="000000"/>
                <w:kern w:val="0"/>
                <w:sz w:val="28"/>
                <w:szCs w:val="28"/>
                <w:bdr w:val="none" w:sz="0" w:space="0" w:color="auto" w:frame="1"/>
              </w:rPr>
              <w:t>意</w:t>
            </w:r>
          </w:p>
          <w:p w14:paraId="5F82486E" w14:textId="77777777" w:rsidR="00923E25" w:rsidRPr="00923E25" w:rsidRDefault="00923E25" w:rsidP="00923E25">
            <w:pPr>
              <w:widowControl/>
              <w:spacing w:line="270" w:lineRule="atLeast"/>
              <w:jc w:val="center"/>
              <w:rPr>
                <w:rFonts w:ascii="Times New Roman" w:eastAsia="微软雅黑" w:hAnsi="Times New Roman" w:cs="Times New Roman"/>
                <w:color w:val="000000"/>
                <w:kern w:val="0"/>
              </w:rPr>
            </w:pPr>
            <w:r w:rsidRPr="00923E25">
              <w:rPr>
                <w:rFonts w:ascii="黑体" w:eastAsia="黑体" w:hAnsi="黑体" w:cs="Times New Roman" w:hint="eastAsia"/>
                <w:color w:val="000000"/>
                <w:kern w:val="0"/>
                <w:sz w:val="28"/>
                <w:szCs w:val="28"/>
                <w:bdr w:val="none" w:sz="0" w:space="0" w:color="auto" w:frame="1"/>
              </w:rPr>
              <w:t> </w:t>
            </w:r>
          </w:p>
          <w:p w14:paraId="24219BC6" w14:textId="77777777" w:rsidR="00923E25" w:rsidRPr="00923E25" w:rsidRDefault="00923E25" w:rsidP="00923E25">
            <w:pPr>
              <w:widowControl/>
              <w:jc w:val="center"/>
              <w:rPr>
                <w:rFonts w:ascii="Times New Roman" w:eastAsia="微软雅黑" w:hAnsi="Times New Roman" w:cs="Times New Roman"/>
                <w:color w:val="000000"/>
                <w:kern w:val="0"/>
              </w:rPr>
            </w:pPr>
            <w:r w:rsidRPr="00923E25">
              <w:rPr>
                <w:rFonts w:ascii="黑体" w:eastAsia="黑体" w:hAnsi="黑体" w:cs="Times New Roman" w:hint="eastAsia"/>
                <w:color w:val="000000"/>
                <w:kern w:val="0"/>
                <w:sz w:val="28"/>
                <w:szCs w:val="28"/>
                <w:bdr w:val="none" w:sz="0" w:space="0" w:color="auto" w:frame="1"/>
              </w:rPr>
              <w:t>见</w:t>
            </w:r>
          </w:p>
          <w:p w14:paraId="3861BF6A" w14:textId="77777777" w:rsidR="00923E25" w:rsidRPr="00923E25" w:rsidRDefault="00923E25" w:rsidP="00923E25">
            <w:pPr>
              <w:widowControl/>
              <w:jc w:val="center"/>
              <w:rPr>
                <w:rFonts w:ascii="Times New Roman" w:eastAsia="微软雅黑" w:hAnsi="Times New Roman" w:cs="Times New Roman"/>
                <w:color w:val="000000"/>
                <w:kern w:val="0"/>
              </w:rPr>
            </w:pPr>
            <w:r w:rsidRPr="00923E25">
              <w:rPr>
                <w:rFonts w:ascii="Times New Roman" w:eastAsia="微软雅黑" w:hAnsi="Times New Roman" w:cs="Times New Roman"/>
                <w:color w:val="000000"/>
                <w:kern w:val="0"/>
                <w:bdr w:val="none" w:sz="0" w:space="0" w:color="auto" w:frame="1"/>
              </w:rPr>
              <w:t> </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F92019" w14:textId="77777777" w:rsidR="00923E25" w:rsidRPr="00923E25" w:rsidRDefault="00923E25" w:rsidP="00923E25">
            <w:pPr>
              <w:widowControl/>
              <w:spacing w:line="270" w:lineRule="atLeast"/>
              <w:jc w:val="center"/>
              <w:rPr>
                <w:rFonts w:ascii="Times New Roman" w:eastAsia="微软雅黑" w:hAnsi="Times New Roman" w:cs="Times New Roman"/>
                <w:color w:val="000000"/>
                <w:kern w:val="0"/>
              </w:rPr>
            </w:pPr>
            <w:r w:rsidRPr="00923E25">
              <w:rPr>
                <w:rFonts w:ascii="黑体" w:eastAsia="黑体" w:hAnsi="黑体" w:cs="Times New Roman" w:hint="eastAsia"/>
                <w:color w:val="000000"/>
                <w:kern w:val="0"/>
                <w:sz w:val="28"/>
                <w:szCs w:val="28"/>
                <w:bdr w:val="none" w:sz="0" w:space="0" w:color="auto" w:frame="1"/>
              </w:rPr>
              <w:t>芗城区</w:t>
            </w:r>
          </w:p>
          <w:p w14:paraId="285129B6" w14:textId="77777777" w:rsidR="00923E25" w:rsidRPr="00923E25" w:rsidRDefault="00923E25" w:rsidP="00923E25">
            <w:pPr>
              <w:widowControl/>
              <w:spacing w:line="270" w:lineRule="atLeast"/>
              <w:jc w:val="center"/>
              <w:rPr>
                <w:rFonts w:ascii="Times New Roman" w:eastAsia="微软雅黑" w:hAnsi="Times New Roman" w:cs="Times New Roman"/>
                <w:color w:val="000000"/>
                <w:kern w:val="0"/>
              </w:rPr>
            </w:pPr>
            <w:r w:rsidRPr="00923E25">
              <w:rPr>
                <w:rFonts w:ascii="黑体" w:eastAsia="黑体" w:hAnsi="黑体" w:cs="Times New Roman" w:hint="eastAsia"/>
                <w:color w:val="000000"/>
                <w:kern w:val="0"/>
                <w:sz w:val="28"/>
                <w:szCs w:val="28"/>
                <w:bdr w:val="none" w:sz="0" w:space="0" w:color="auto" w:frame="1"/>
              </w:rPr>
              <w:t>人社局</w:t>
            </w:r>
          </w:p>
        </w:tc>
        <w:tc>
          <w:tcPr>
            <w:tcW w:w="72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BA01A9" w14:textId="77777777" w:rsidR="00923E25" w:rsidRPr="00923E25" w:rsidRDefault="00923E25" w:rsidP="00923E25">
            <w:pPr>
              <w:widowControl/>
              <w:spacing w:line="270" w:lineRule="atLeast"/>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sz w:val="28"/>
                <w:szCs w:val="28"/>
                <w:bdr w:val="none" w:sz="0" w:space="0" w:color="auto" w:frame="1"/>
              </w:rPr>
              <w:t> </w:t>
            </w:r>
          </w:p>
          <w:p w14:paraId="16DE825E" w14:textId="77777777" w:rsidR="00923E25" w:rsidRPr="00923E25" w:rsidRDefault="00923E25" w:rsidP="00923E25">
            <w:pPr>
              <w:widowControl/>
              <w:spacing w:line="270" w:lineRule="atLeast"/>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sz w:val="28"/>
                <w:szCs w:val="28"/>
                <w:bdr w:val="none" w:sz="0" w:space="0" w:color="auto" w:frame="1"/>
              </w:rPr>
              <w:t> </w:t>
            </w:r>
          </w:p>
          <w:p w14:paraId="713C1F0C" w14:textId="77777777" w:rsidR="00923E25" w:rsidRPr="00923E25" w:rsidRDefault="00923E25" w:rsidP="00923E25">
            <w:pPr>
              <w:widowControl/>
              <w:spacing w:line="270" w:lineRule="atLeast"/>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sz w:val="28"/>
                <w:szCs w:val="28"/>
                <w:bdr w:val="none" w:sz="0" w:space="0" w:color="auto" w:frame="1"/>
              </w:rPr>
              <w:t> </w:t>
            </w:r>
          </w:p>
          <w:p w14:paraId="2A7FF377" w14:textId="77777777" w:rsidR="00923E25" w:rsidRPr="00923E25" w:rsidRDefault="00923E25" w:rsidP="00923E25">
            <w:pPr>
              <w:widowControl/>
              <w:spacing w:line="270" w:lineRule="atLeast"/>
              <w:ind w:firstLine="4830"/>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bdr w:val="none" w:sz="0" w:space="0" w:color="auto" w:frame="1"/>
              </w:rPr>
              <w:t>(盖章)</w:t>
            </w:r>
          </w:p>
          <w:p w14:paraId="09ABE97C" w14:textId="77777777" w:rsidR="00923E25" w:rsidRPr="00923E25" w:rsidRDefault="00923E25" w:rsidP="00923E25">
            <w:pPr>
              <w:widowControl/>
              <w:spacing w:line="270" w:lineRule="atLeast"/>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bdr w:val="none" w:sz="0" w:space="0" w:color="auto" w:frame="1"/>
              </w:rPr>
              <w:t>                                        _____年</w:t>
            </w:r>
            <w:r w:rsidRPr="00923E25">
              <w:rPr>
                <w:rFonts w:ascii="黑体" w:eastAsia="黑体" w:hAnsi="黑体" w:cs="Times New Roman" w:hint="eastAsia"/>
                <w:color w:val="000000"/>
                <w:kern w:val="0"/>
                <w:u w:val="single"/>
                <w:bdr w:val="none" w:sz="0" w:space="0" w:color="auto" w:frame="1"/>
              </w:rPr>
              <w:t>    </w:t>
            </w:r>
            <w:r w:rsidRPr="00923E25">
              <w:rPr>
                <w:rFonts w:ascii="黑体" w:eastAsia="黑体" w:hAnsi="黑体" w:cs="Times New Roman" w:hint="eastAsia"/>
                <w:color w:val="000000"/>
                <w:kern w:val="0"/>
                <w:bdr w:val="none" w:sz="0" w:space="0" w:color="auto" w:frame="1"/>
              </w:rPr>
              <w:t>月</w:t>
            </w:r>
            <w:r w:rsidRPr="00923E25">
              <w:rPr>
                <w:rFonts w:ascii="黑体" w:eastAsia="黑体" w:hAnsi="黑体" w:cs="Times New Roman" w:hint="eastAsia"/>
                <w:color w:val="000000"/>
                <w:kern w:val="0"/>
                <w:u w:val="single"/>
                <w:bdr w:val="none" w:sz="0" w:space="0" w:color="auto" w:frame="1"/>
              </w:rPr>
              <w:t>    </w:t>
            </w:r>
            <w:r w:rsidRPr="00923E25">
              <w:rPr>
                <w:rFonts w:ascii="黑体" w:eastAsia="黑体" w:hAnsi="黑体" w:cs="Times New Roman" w:hint="eastAsia"/>
                <w:color w:val="000000"/>
                <w:kern w:val="0"/>
                <w:bdr w:val="none" w:sz="0" w:space="0" w:color="auto" w:frame="1"/>
              </w:rPr>
              <w:t>日</w:t>
            </w:r>
          </w:p>
        </w:tc>
      </w:tr>
      <w:tr w:rsidR="00923E25" w:rsidRPr="00923E25" w14:paraId="3C543CA7" w14:textId="77777777" w:rsidTr="00923E25">
        <w:trPr>
          <w:trHeight w:val="325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5BC8D5F" w14:textId="77777777" w:rsidR="00923E25" w:rsidRPr="00923E25" w:rsidRDefault="00923E25" w:rsidP="00923E25">
            <w:pPr>
              <w:widowControl/>
              <w:jc w:val="left"/>
              <w:rPr>
                <w:rFonts w:ascii="Times New Roman" w:eastAsia="微软雅黑" w:hAnsi="Times New Roman" w:cs="Times New Roman"/>
                <w:color w:val="000000"/>
                <w:kern w:val="0"/>
              </w:rPr>
            </w:pP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8877E3" w14:textId="77777777" w:rsidR="00923E25" w:rsidRPr="00923E25" w:rsidRDefault="00923E25" w:rsidP="00923E25">
            <w:pPr>
              <w:widowControl/>
              <w:spacing w:line="270" w:lineRule="atLeast"/>
              <w:jc w:val="center"/>
              <w:rPr>
                <w:rFonts w:ascii="Times New Roman" w:eastAsia="微软雅黑" w:hAnsi="Times New Roman" w:cs="Times New Roman"/>
                <w:color w:val="000000"/>
                <w:kern w:val="0"/>
              </w:rPr>
            </w:pPr>
            <w:r w:rsidRPr="00923E25">
              <w:rPr>
                <w:rFonts w:ascii="黑体" w:eastAsia="黑体" w:hAnsi="黑体" w:cs="Times New Roman" w:hint="eastAsia"/>
                <w:color w:val="000000"/>
                <w:kern w:val="0"/>
                <w:sz w:val="28"/>
                <w:szCs w:val="28"/>
                <w:bdr w:val="none" w:sz="0" w:space="0" w:color="auto" w:frame="1"/>
              </w:rPr>
              <w:t>芗城区</w:t>
            </w:r>
          </w:p>
          <w:p w14:paraId="576C1B67" w14:textId="77777777" w:rsidR="00923E25" w:rsidRPr="00923E25" w:rsidRDefault="00923E25" w:rsidP="00923E25">
            <w:pPr>
              <w:widowControl/>
              <w:spacing w:line="270" w:lineRule="atLeast"/>
              <w:jc w:val="center"/>
              <w:rPr>
                <w:rFonts w:ascii="Times New Roman" w:eastAsia="微软雅黑" w:hAnsi="Times New Roman" w:cs="Times New Roman"/>
                <w:color w:val="000000"/>
                <w:kern w:val="0"/>
              </w:rPr>
            </w:pPr>
            <w:r w:rsidRPr="00923E25">
              <w:rPr>
                <w:rFonts w:ascii="黑体" w:eastAsia="黑体" w:hAnsi="黑体" w:cs="Times New Roman" w:hint="eastAsia"/>
                <w:color w:val="000000"/>
                <w:kern w:val="0"/>
                <w:sz w:val="28"/>
                <w:szCs w:val="28"/>
                <w:bdr w:val="none" w:sz="0" w:space="0" w:color="auto" w:frame="1"/>
              </w:rPr>
              <w:t>城建局</w:t>
            </w:r>
          </w:p>
        </w:tc>
        <w:tc>
          <w:tcPr>
            <w:tcW w:w="72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641362" w14:textId="77777777" w:rsidR="00923E25" w:rsidRPr="00923E25" w:rsidRDefault="00923E25" w:rsidP="00923E25">
            <w:pPr>
              <w:widowControl/>
              <w:spacing w:line="270" w:lineRule="atLeast"/>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sz w:val="28"/>
                <w:szCs w:val="28"/>
                <w:bdr w:val="none" w:sz="0" w:space="0" w:color="auto" w:frame="1"/>
              </w:rPr>
              <w:t> </w:t>
            </w:r>
          </w:p>
          <w:p w14:paraId="3F48960E" w14:textId="77777777" w:rsidR="00923E25" w:rsidRPr="00923E25" w:rsidRDefault="00923E25" w:rsidP="00923E25">
            <w:pPr>
              <w:widowControl/>
              <w:spacing w:line="270" w:lineRule="atLeast"/>
              <w:ind w:firstLine="3360"/>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bdr w:val="none" w:sz="0" w:space="0" w:color="auto" w:frame="1"/>
              </w:rPr>
              <w:t> </w:t>
            </w:r>
          </w:p>
          <w:p w14:paraId="5EB16FCD" w14:textId="77777777" w:rsidR="00923E25" w:rsidRPr="00923E25" w:rsidRDefault="00923E25" w:rsidP="00923E25">
            <w:pPr>
              <w:widowControl/>
              <w:spacing w:line="270" w:lineRule="atLeast"/>
              <w:ind w:firstLine="3360"/>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bdr w:val="none" w:sz="0" w:space="0" w:color="auto" w:frame="1"/>
              </w:rPr>
              <w:t> </w:t>
            </w:r>
          </w:p>
          <w:p w14:paraId="581AE7B5" w14:textId="77777777" w:rsidR="00923E25" w:rsidRPr="00923E25" w:rsidRDefault="00923E25" w:rsidP="00923E25">
            <w:pPr>
              <w:widowControl/>
              <w:spacing w:line="270" w:lineRule="atLeast"/>
              <w:ind w:firstLine="3360"/>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bdr w:val="none" w:sz="0" w:space="0" w:color="auto" w:frame="1"/>
              </w:rPr>
              <w:t> </w:t>
            </w:r>
          </w:p>
          <w:p w14:paraId="1B37FB99" w14:textId="77777777" w:rsidR="00923E25" w:rsidRPr="00923E25" w:rsidRDefault="00923E25" w:rsidP="00923E25">
            <w:pPr>
              <w:widowControl/>
              <w:spacing w:line="270" w:lineRule="atLeast"/>
              <w:ind w:firstLine="4830"/>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bdr w:val="none" w:sz="0" w:space="0" w:color="auto" w:frame="1"/>
              </w:rPr>
              <w:t>(盖章)</w:t>
            </w:r>
          </w:p>
          <w:p w14:paraId="4DBBE530" w14:textId="77777777" w:rsidR="00923E25" w:rsidRPr="00923E25" w:rsidRDefault="00923E25" w:rsidP="00923E25">
            <w:pPr>
              <w:widowControl/>
              <w:spacing w:line="270" w:lineRule="atLeast"/>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bdr w:val="none" w:sz="0" w:space="0" w:color="auto" w:frame="1"/>
              </w:rPr>
              <w:t>                                        _____年</w:t>
            </w:r>
            <w:r w:rsidRPr="00923E25">
              <w:rPr>
                <w:rFonts w:ascii="黑体" w:eastAsia="黑体" w:hAnsi="黑体" w:cs="Times New Roman" w:hint="eastAsia"/>
                <w:color w:val="000000"/>
                <w:kern w:val="0"/>
                <w:u w:val="single"/>
                <w:bdr w:val="none" w:sz="0" w:space="0" w:color="auto" w:frame="1"/>
              </w:rPr>
              <w:t>    </w:t>
            </w:r>
            <w:r w:rsidRPr="00923E25">
              <w:rPr>
                <w:rFonts w:ascii="黑体" w:eastAsia="黑体" w:hAnsi="黑体" w:cs="Times New Roman" w:hint="eastAsia"/>
                <w:color w:val="000000"/>
                <w:kern w:val="0"/>
                <w:bdr w:val="none" w:sz="0" w:space="0" w:color="auto" w:frame="1"/>
              </w:rPr>
              <w:t>月</w:t>
            </w:r>
            <w:r w:rsidRPr="00923E25">
              <w:rPr>
                <w:rFonts w:ascii="黑体" w:eastAsia="黑体" w:hAnsi="黑体" w:cs="Times New Roman" w:hint="eastAsia"/>
                <w:color w:val="000000"/>
                <w:kern w:val="0"/>
                <w:u w:val="single"/>
                <w:bdr w:val="none" w:sz="0" w:space="0" w:color="auto" w:frame="1"/>
              </w:rPr>
              <w:t>    </w:t>
            </w:r>
            <w:r w:rsidRPr="00923E25">
              <w:rPr>
                <w:rFonts w:ascii="黑体" w:eastAsia="黑体" w:hAnsi="黑体" w:cs="Times New Roman" w:hint="eastAsia"/>
                <w:color w:val="000000"/>
                <w:kern w:val="0"/>
                <w:bdr w:val="none" w:sz="0" w:space="0" w:color="auto" w:frame="1"/>
              </w:rPr>
              <w:t>日</w:t>
            </w:r>
          </w:p>
        </w:tc>
      </w:tr>
      <w:tr w:rsidR="00923E25" w:rsidRPr="00923E25" w14:paraId="6628C677" w14:textId="77777777" w:rsidTr="00923E25">
        <w:trPr>
          <w:trHeight w:val="3259"/>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A7A0D2" w14:textId="77777777" w:rsidR="00923E25" w:rsidRPr="00923E25" w:rsidRDefault="00923E25" w:rsidP="00923E25">
            <w:pPr>
              <w:widowControl/>
              <w:spacing w:line="270" w:lineRule="atLeast"/>
              <w:jc w:val="center"/>
              <w:rPr>
                <w:rFonts w:ascii="Times New Roman" w:eastAsia="微软雅黑" w:hAnsi="Times New Roman" w:cs="Times New Roman"/>
                <w:color w:val="000000"/>
                <w:kern w:val="0"/>
              </w:rPr>
            </w:pPr>
            <w:r w:rsidRPr="00923E25">
              <w:rPr>
                <w:rFonts w:ascii="黑体" w:eastAsia="黑体" w:hAnsi="黑体" w:cs="Times New Roman" w:hint="eastAsia"/>
                <w:color w:val="000000"/>
                <w:kern w:val="0"/>
                <w:sz w:val="28"/>
                <w:szCs w:val="28"/>
                <w:bdr w:val="none" w:sz="0" w:space="0" w:color="auto" w:frame="1"/>
              </w:rPr>
              <w:t>审核</w:t>
            </w:r>
          </w:p>
          <w:p w14:paraId="67D15D12" w14:textId="77777777" w:rsidR="00923E25" w:rsidRPr="00923E25" w:rsidRDefault="00923E25" w:rsidP="00923E25">
            <w:pPr>
              <w:widowControl/>
              <w:spacing w:line="270" w:lineRule="atLeast"/>
              <w:jc w:val="center"/>
              <w:rPr>
                <w:rFonts w:ascii="Times New Roman" w:eastAsia="微软雅黑" w:hAnsi="Times New Roman" w:cs="Times New Roman"/>
                <w:color w:val="000000"/>
                <w:kern w:val="0"/>
              </w:rPr>
            </w:pPr>
            <w:r w:rsidRPr="00923E25">
              <w:rPr>
                <w:rFonts w:ascii="黑体" w:eastAsia="黑体" w:hAnsi="黑体" w:cs="Times New Roman" w:hint="eastAsia"/>
                <w:color w:val="000000"/>
                <w:kern w:val="0"/>
                <w:sz w:val="28"/>
                <w:szCs w:val="28"/>
                <w:bdr w:val="none" w:sz="0" w:space="0" w:color="auto" w:frame="1"/>
              </w:rPr>
              <w:t>意见</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EC7200" w14:textId="77777777" w:rsidR="00923E25" w:rsidRPr="00923E25" w:rsidRDefault="00923E25" w:rsidP="00923E25">
            <w:pPr>
              <w:widowControl/>
              <w:spacing w:line="270" w:lineRule="atLeast"/>
              <w:jc w:val="center"/>
              <w:rPr>
                <w:rFonts w:ascii="Times New Roman" w:eastAsia="微软雅黑" w:hAnsi="Times New Roman" w:cs="Times New Roman"/>
                <w:color w:val="000000"/>
                <w:kern w:val="0"/>
              </w:rPr>
            </w:pPr>
            <w:r w:rsidRPr="00923E25">
              <w:rPr>
                <w:rFonts w:ascii="黑体" w:eastAsia="黑体" w:hAnsi="黑体" w:cs="Times New Roman" w:hint="eastAsia"/>
                <w:color w:val="000000"/>
                <w:kern w:val="0"/>
                <w:sz w:val="28"/>
                <w:szCs w:val="28"/>
                <w:bdr w:val="none" w:sz="0" w:space="0" w:color="auto" w:frame="1"/>
              </w:rPr>
              <w:t>芗城区</w:t>
            </w:r>
          </w:p>
          <w:p w14:paraId="3ADE4A82" w14:textId="77777777" w:rsidR="00923E25" w:rsidRPr="00923E25" w:rsidRDefault="00923E25" w:rsidP="00923E25">
            <w:pPr>
              <w:widowControl/>
              <w:spacing w:line="270" w:lineRule="atLeast"/>
              <w:jc w:val="center"/>
              <w:rPr>
                <w:rFonts w:ascii="Times New Roman" w:eastAsia="微软雅黑" w:hAnsi="Times New Roman" w:cs="Times New Roman"/>
                <w:color w:val="000000"/>
                <w:kern w:val="0"/>
              </w:rPr>
            </w:pPr>
            <w:r w:rsidRPr="00923E25">
              <w:rPr>
                <w:rFonts w:ascii="黑体" w:eastAsia="黑体" w:hAnsi="黑体" w:cs="Times New Roman" w:hint="eastAsia"/>
                <w:color w:val="000000"/>
                <w:kern w:val="0"/>
                <w:sz w:val="28"/>
                <w:szCs w:val="28"/>
                <w:bdr w:val="none" w:sz="0" w:space="0" w:color="auto" w:frame="1"/>
              </w:rPr>
              <w:t>财政局</w:t>
            </w:r>
          </w:p>
        </w:tc>
        <w:tc>
          <w:tcPr>
            <w:tcW w:w="72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DD3544" w14:textId="77777777" w:rsidR="00923E25" w:rsidRPr="00923E25" w:rsidRDefault="00923E25" w:rsidP="00923E25">
            <w:pPr>
              <w:widowControl/>
              <w:spacing w:line="270" w:lineRule="atLeast"/>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sz w:val="28"/>
                <w:szCs w:val="28"/>
                <w:bdr w:val="none" w:sz="0" w:space="0" w:color="auto" w:frame="1"/>
              </w:rPr>
              <w:t> </w:t>
            </w:r>
          </w:p>
          <w:p w14:paraId="4D515BF3" w14:textId="77777777" w:rsidR="00923E25" w:rsidRPr="00923E25" w:rsidRDefault="00923E25" w:rsidP="00923E25">
            <w:pPr>
              <w:widowControl/>
              <w:spacing w:line="270" w:lineRule="atLeast"/>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sz w:val="28"/>
                <w:szCs w:val="28"/>
                <w:bdr w:val="none" w:sz="0" w:space="0" w:color="auto" w:frame="1"/>
              </w:rPr>
              <w:t> </w:t>
            </w:r>
          </w:p>
          <w:p w14:paraId="454168FF" w14:textId="77777777" w:rsidR="00923E25" w:rsidRPr="00923E25" w:rsidRDefault="00923E25" w:rsidP="00923E25">
            <w:pPr>
              <w:widowControl/>
              <w:spacing w:line="270" w:lineRule="atLeast"/>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sz w:val="28"/>
                <w:szCs w:val="28"/>
                <w:bdr w:val="none" w:sz="0" w:space="0" w:color="auto" w:frame="1"/>
              </w:rPr>
              <w:t> </w:t>
            </w:r>
          </w:p>
          <w:p w14:paraId="7965D1CE" w14:textId="77777777" w:rsidR="00923E25" w:rsidRPr="00923E25" w:rsidRDefault="00923E25" w:rsidP="00923E25">
            <w:pPr>
              <w:widowControl/>
              <w:spacing w:line="270" w:lineRule="atLeast"/>
              <w:ind w:firstLine="4830"/>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bdr w:val="none" w:sz="0" w:space="0" w:color="auto" w:frame="1"/>
              </w:rPr>
              <w:t>(盖章)</w:t>
            </w:r>
          </w:p>
          <w:p w14:paraId="522EBD80" w14:textId="77777777" w:rsidR="00923E25" w:rsidRPr="00923E25" w:rsidRDefault="00923E25" w:rsidP="00923E25">
            <w:pPr>
              <w:widowControl/>
              <w:spacing w:line="270" w:lineRule="atLeast"/>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bdr w:val="none" w:sz="0" w:space="0" w:color="auto" w:frame="1"/>
              </w:rPr>
              <w:t>                                        _____年</w:t>
            </w:r>
            <w:r w:rsidRPr="00923E25">
              <w:rPr>
                <w:rFonts w:ascii="黑体" w:eastAsia="黑体" w:hAnsi="黑体" w:cs="Times New Roman" w:hint="eastAsia"/>
                <w:color w:val="000000"/>
                <w:kern w:val="0"/>
                <w:u w:val="single"/>
                <w:bdr w:val="none" w:sz="0" w:space="0" w:color="auto" w:frame="1"/>
              </w:rPr>
              <w:t>    </w:t>
            </w:r>
            <w:r w:rsidRPr="00923E25">
              <w:rPr>
                <w:rFonts w:ascii="黑体" w:eastAsia="黑体" w:hAnsi="黑体" w:cs="Times New Roman" w:hint="eastAsia"/>
                <w:color w:val="000000"/>
                <w:kern w:val="0"/>
                <w:bdr w:val="none" w:sz="0" w:space="0" w:color="auto" w:frame="1"/>
              </w:rPr>
              <w:t>月</w:t>
            </w:r>
            <w:r w:rsidRPr="00923E25">
              <w:rPr>
                <w:rFonts w:ascii="黑体" w:eastAsia="黑体" w:hAnsi="黑体" w:cs="Times New Roman" w:hint="eastAsia"/>
                <w:color w:val="000000"/>
                <w:kern w:val="0"/>
                <w:u w:val="single"/>
                <w:bdr w:val="none" w:sz="0" w:space="0" w:color="auto" w:frame="1"/>
              </w:rPr>
              <w:t>    </w:t>
            </w:r>
            <w:r w:rsidRPr="00923E25">
              <w:rPr>
                <w:rFonts w:ascii="黑体" w:eastAsia="黑体" w:hAnsi="黑体" w:cs="Times New Roman" w:hint="eastAsia"/>
                <w:color w:val="000000"/>
                <w:kern w:val="0"/>
                <w:bdr w:val="none" w:sz="0" w:space="0" w:color="auto" w:frame="1"/>
              </w:rPr>
              <w:t>日</w:t>
            </w:r>
          </w:p>
        </w:tc>
      </w:tr>
      <w:tr w:rsidR="00923E25" w:rsidRPr="00923E25" w14:paraId="4EB2BB6E" w14:textId="77777777" w:rsidTr="00923E25">
        <w:trPr>
          <w:trHeight w:val="3996"/>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52C3CF" w14:textId="77777777" w:rsidR="00923E25" w:rsidRPr="00923E25" w:rsidRDefault="00923E25" w:rsidP="00923E25">
            <w:pPr>
              <w:widowControl/>
              <w:spacing w:line="270" w:lineRule="atLeast"/>
              <w:jc w:val="center"/>
              <w:rPr>
                <w:rFonts w:ascii="Times New Roman" w:eastAsia="微软雅黑" w:hAnsi="Times New Roman" w:cs="Times New Roman"/>
                <w:color w:val="000000"/>
                <w:kern w:val="0"/>
              </w:rPr>
            </w:pPr>
            <w:r w:rsidRPr="00923E25">
              <w:rPr>
                <w:rFonts w:ascii="黑体" w:eastAsia="黑体" w:hAnsi="黑体" w:cs="Times New Roman" w:hint="eastAsia"/>
                <w:color w:val="000000"/>
                <w:kern w:val="0"/>
                <w:sz w:val="28"/>
                <w:szCs w:val="28"/>
                <w:bdr w:val="none" w:sz="0" w:space="0" w:color="auto" w:frame="1"/>
              </w:rPr>
              <w:t>审批意见</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2EAA5A" w14:textId="77777777" w:rsidR="00923E25" w:rsidRPr="00923E25" w:rsidRDefault="00923E25" w:rsidP="00923E25">
            <w:pPr>
              <w:widowControl/>
              <w:spacing w:line="270" w:lineRule="atLeast"/>
              <w:jc w:val="center"/>
              <w:rPr>
                <w:rFonts w:ascii="Times New Roman" w:eastAsia="微软雅黑" w:hAnsi="Times New Roman" w:cs="Times New Roman"/>
                <w:color w:val="000000"/>
                <w:kern w:val="0"/>
              </w:rPr>
            </w:pPr>
            <w:r w:rsidRPr="00923E25">
              <w:rPr>
                <w:rFonts w:ascii="黑体" w:eastAsia="黑体" w:hAnsi="黑体" w:cs="Times New Roman" w:hint="eastAsia"/>
                <w:color w:val="000000"/>
                <w:kern w:val="0"/>
                <w:sz w:val="28"/>
                <w:szCs w:val="28"/>
                <w:bdr w:val="none" w:sz="0" w:space="0" w:color="auto" w:frame="1"/>
              </w:rPr>
              <w:t>芗城区</w:t>
            </w:r>
          </w:p>
          <w:p w14:paraId="004A037C" w14:textId="77777777" w:rsidR="00923E25" w:rsidRPr="00923E25" w:rsidRDefault="00923E25" w:rsidP="00923E25">
            <w:pPr>
              <w:widowControl/>
              <w:spacing w:line="270" w:lineRule="atLeast"/>
              <w:jc w:val="center"/>
              <w:rPr>
                <w:rFonts w:ascii="Times New Roman" w:eastAsia="微软雅黑" w:hAnsi="Times New Roman" w:cs="Times New Roman"/>
                <w:color w:val="000000"/>
                <w:kern w:val="0"/>
              </w:rPr>
            </w:pPr>
            <w:r w:rsidRPr="00923E25">
              <w:rPr>
                <w:rFonts w:ascii="黑体" w:eastAsia="黑体" w:hAnsi="黑体" w:cs="Times New Roman" w:hint="eastAsia"/>
                <w:color w:val="000000"/>
                <w:kern w:val="0"/>
                <w:sz w:val="28"/>
                <w:szCs w:val="28"/>
                <w:bdr w:val="none" w:sz="0" w:space="0" w:color="auto" w:frame="1"/>
              </w:rPr>
              <w:t>人民政府</w:t>
            </w:r>
          </w:p>
        </w:tc>
        <w:tc>
          <w:tcPr>
            <w:tcW w:w="72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7455C8" w14:textId="77777777" w:rsidR="00923E25" w:rsidRPr="00923E25" w:rsidRDefault="00923E25" w:rsidP="00923E25">
            <w:pPr>
              <w:widowControl/>
              <w:spacing w:line="270" w:lineRule="atLeast"/>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sz w:val="28"/>
                <w:szCs w:val="28"/>
                <w:bdr w:val="none" w:sz="0" w:space="0" w:color="auto" w:frame="1"/>
              </w:rPr>
              <w:t> </w:t>
            </w:r>
          </w:p>
          <w:p w14:paraId="340BBA2B" w14:textId="77777777" w:rsidR="00923E25" w:rsidRPr="00923E25" w:rsidRDefault="00923E25" w:rsidP="00923E25">
            <w:pPr>
              <w:widowControl/>
              <w:spacing w:line="270" w:lineRule="atLeast"/>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sz w:val="28"/>
                <w:szCs w:val="28"/>
                <w:bdr w:val="none" w:sz="0" w:space="0" w:color="auto" w:frame="1"/>
              </w:rPr>
              <w:t> </w:t>
            </w:r>
          </w:p>
          <w:p w14:paraId="40F1C3AF" w14:textId="77777777" w:rsidR="00923E25" w:rsidRPr="00923E25" w:rsidRDefault="00923E25" w:rsidP="00923E25">
            <w:pPr>
              <w:widowControl/>
              <w:spacing w:line="270" w:lineRule="atLeast"/>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sz w:val="28"/>
                <w:szCs w:val="28"/>
                <w:bdr w:val="none" w:sz="0" w:space="0" w:color="auto" w:frame="1"/>
              </w:rPr>
              <w:t> </w:t>
            </w:r>
          </w:p>
          <w:p w14:paraId="15ECF608" w14:textId="77777777" w:rsidR="00923E25" w:rsidRPr="00923E25" w:rsidRDefault="00923E25" w:rsidP="00923E25">
            <w:pPr>
              <w:widowControl/>
              <w:spacing w:line="270" w:lineRule="atLeast"/>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sz w:val="28"/>
                <w:szCs w:val="28"/>
                <w:bdr w:val="none" w:sz="0" w:space="0" w:color="auto" w:frame="1"/>
              </w:rPr>
              <w:t> </w:t>
            </w:r>
          </w:p>
          <w:p w14:paraId="3EA74222" w14:textId="77777777" w:rsidR="00923E25" w:rsidRPr="00923E25" w:rsidRDefault="00923E25" w:rsidP="00923E25">
            <w:pPr>
              <w:widowControl/>
              <w:spacing w:line="270" w:lineRule="atLeast"/>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sz w:val="28"/>
                <w:szCs w:val="28"/>
                <w:bdr w:val="none" w:sz="0" w:space="0" w:color="auto" w:frame="1"/>
              </w:rPr>
              <w:t> </w:t>
            </w:r>
          </w:p>
          <w:p w14:paraId="31A0F928" w14:textId="77777777" w:rsidR="00923E25" w:rsidRPr="00923E25" w:rsidRDefault="00923E25" w:rsidP="00923E25">
            <w:pPr>
              <w:widowControl/>
              <w:spacing w:line="270" w:lineRule="atLeast"/>
              <w:ind w:firstLine="4830"/>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bdr w:val="none" w:sz="0" w:space="0" w:color="auto" w:frame="1"/>
              </w:rPr>
              <w:t>(盖章)</w:t>
            </w:r>
          </w:p>
          <w:p w14:paraId="07832F1A" w14:textId="77777777" w:rsidR="00923E25" w:rsidRPr="00923E25" w:rsidRDefault="00923E25" w:rsidP="00923E25">
            <w:pPr>
              <w:widowControl/>
              <w:spacing w:line="270" w:lineRule="atLeast"/>
              <w:jc w:val="left"/>
              <w:rPr>
                <w:rFonts w:ascii="Times New Roman" w:eastAsia="微软雅黑" w:hAnsi="Times New Roman" w:cs="Times New Roman"/>
                <w:color w:val="000000"/>
                <w:kern w:val="0"/>
              </w:rPr>
            </w:pPr>
            <w:r w:rsidRPr="00923E25">
              <w:rPr>
                <w:rFonts w:ascii="黑体" w:eastAsia="黑体" w:hAnsi="黑体" w:cs="Times New Roman" w:hint="eastAsia"/>
                <w:color w:val="000000"/>
                <w:kern w:val="0"/>
                <w:bdr w:val="none" w:sz="0" w:space="0" w:color="auto" w:frame="1"/>
              </w:rPr>
              <w:t>                                        _____年</w:t>
            </w:r>
            <w:r w:rsidRPr="00923E25">
              <w:rPr>
                <w:rFonts w:ascii="黑体" w:eastAsia="黑体" w:hAnsi="黑体" w:cs="Times New Roman" w:hint="eastAsia"/>
                <w:color w:val="000000"/>
                <w:kern w:val="0"/>
                <w:u w:val="single"/>
                <w:bdr w:val="none" w:sz="0" w:space="0" w:color="auto" w:frame="1"/>
              </w:rPr>
              <w:t>    </w:t>
            </w:r>
            <w:r w:rsidRPr="00923E25">
              <w:rPr>
                <w:rFonts w:ascii="黑体" w:eastAsia="黑体" w:hAnsi="黑体" w:cs="Times New Roman" w:hint="eastAsia"/>
                <w:color w:val="000000"/>
                <w:kern w:val="0"/>
                <w:bdr w:val="none" w:sz="0" w:space="0" w:color="auto" w:frame="1"/>
              </w:rPr>
              <w:t>月</w:t>
            </w:r>
            <w:r w:rsidRPr="00923E25">
              <w:rPr>
                <w:rFonts w:ascii="黑体" w:eastAsia="黑体" w:hAnsi="黑体" w:cs="Times New Roman" w:hint="eastAsia"/>
                <w:color w:val="000000"/>
                <w:kern w:val="0"/>
                <w:u w:val="single"/>
                <w:bdr w:val="none" w:sz="0" w:space="0" w:color="auto" w:frame="1"/>
              </w:rPr>
              <w:t>    </w:t>
            </w:r>
            <w:r w:rsidRPr="00923E25">
              <w:rPr>
                <w:rFonts w:ascii="黑体" w:eastAsia="黑体" w:hAnsi="黑体" w:cs="Times New Roman" w:hint="eastAsia"/>
                <w:color w:val="000000"/>
                <w:kern w:val="0"/>
                <w:bdr w:val="none" w:sz="0" w:space="0" w:color="auto" w:frame="1"/>
              </w:rPr>
              <w:t>日</w:t>
            </w:r>
          </w:p>
        </w:tc>
      </w:tr>
    </w:tbl>
    <w:p w14:paraId="39CD53A3" w14:textId="77777777" w:rsidR="00923E25" w:rsidRPr="00923E25" w:rsidRDefault="00923E25" w:rsidP="00923E25">
      <w:pPr>
        <w:widowControl/>
        <w:shd w:val="clear" w:color="auto" w:fill="FFFFFF"/>
        <w:spacing w:line="315" w:lineRule="atLeast"/>
        <w:jc w:val="left"/>
        <w:rPr>
          <w:rFonts w:ascii="微软雅黑" w:eastAsia="微软雅黑" w:hAnsi="微软雅黑" w:cs="Times New Roman"/>
          <w:color w:val="000000"/>
          <w:kern w:val="0"/>
          <w:sz w:val="21"/>
          <w:szCs w:val="21"/>
        </w:rPr>
      </w:pPr>
      <w:r w:rsidRPr="00923E25">
        <w:rPr>
          <w:rFonts w:ascii="黑体" w:eastAsia="黑体" w:hAnsi="黑体" w:cs="Times New Roman" w:hint="eastAsia"/>
          <w:color w:val="000000"/>
          <w:kern w:val="0"/>
          <w:sz w:val="36"/>
          <w:szCs w:val="36"/>
          <w:bdr w:val="none" w:sz="0" w:space="0" w:color="auto" w:frame="1"/>
        </w:rPr>
        <w:t>  </w:t>
      </w:r>
    </w:p>
    <w:p w14:paraId="150E648A" w14:textId="77777777" w:rsidR="00B87A50" w:rsidRDefault="00B87A50"/>
    <w:sectPr w:rsidR="00B87A50"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微软雅黑">
    <w:charset w:val="86"/>
    <w:family w:val="auto"/>
    <w:pitch w:val="variable"/>
    <w:sig w:usb0="80000287" w:usb1="28CF3C52" w:usb2="00000016" w:usb3="00000000" w:csb0="0004001F" w:csb1="00000000"/>
  </w:font>
  <w:font w:name="MS Mincho">
    <w:panose1 w:val="02020609040205080304"/>
    <w:charset w:val="80"/>
    <w:family w:val="auto"/>
    <w:pitch w:val="variable"/>
    <w:sig w:usb0="E00002FF" w:usb1="6AC7FDFB" w:usb2="08000012" w:usb3="00000000" w:csb0="0002009F" w:csb1="00000000"/>
  </w:font>
  <w:font w:name="SimSun">
    <w:panose1 w:val="02010600030101010101"/>
    <w:charset w:val="86"/>
    <w:family w:val="auto"/>
    <w:pitch w:val="variable"/>
    <w:sig w:usb0="00000003" w:usb1="080E0000" w:usb2="00000010" w:usb3="00000000" w:csb0="00040001" w:csb1="00000000"/>
  </w:font>
  <w:font w:name="方正小标宋简体">
    <w:altName w:val="Brush Script MT"/>
    <w:charset w:val="86"/>
    <w:family w:val="script"/>
    <w:pitch w:val="fixed"/>
    <w:sig w:usb0="00000001" w:usb1="080E0000" w:usb2="00000010" w:usb3="00000000" w:csb0="00040000" w:csb1="00000000"/>
  </w:font>
  <w:font w:name="仿宋_GB2312">
    <w:altName w:val="Microsoft YaHei"/>
    <w:charset w:val="86"/>
    <w:family w:val="modern"/>
    <w:pitch w:val="fixed"/>
    <w:sig w:usb0="00000001" w:usb1="080E0000" w:usb2="00000010" w:usb3="00000000" w:csb0="00040000" w:csb1="00000000"/>
  </w:font>
  <w:font w:name="宋体">
    <w:charset w:val="86"/>
    <w:family w:val="auto"/>
    <w:pitch w:val="variable"/>
    <w:sig w:usb0="00000003" w:usb1="288F0000" w:usb2="00000016" w:usb3="00000000" w:csb0="00040001" w:csb1="00000000"/>
  </w:font>
  <w:font w:name="黑体">
    <w:charset w:val="86"/>
    <w:family w:val="auto"/>
    <w:pitch w:val="variable"/>
    <w:sig w:usb0="800002BF" w:usb1="38CF7CFA" w:usb2="00000016" w:usb3="00000000" w:csb0="00040001" w:csb1="00000000"/>
  </w:font>
  <w:font w:name="楷体_GB2312">
    <w:altName w:val="Microsoft YaHei"/>
    <w:charset w:val="86"/>
    <w:family w:val="modern"/>
    <w:pitch w:val="fixed"/>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25"/>
    <w:rsid w:val="00730566"/>
    <w:rsid w:val="00923E25"/>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0FB2569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3E25"/>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0195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536</Words>
  <Characters>3061</Characters>
  <Application>Microsoft Macintosh Word</Application>
  <DocSecurity>0</DocSecurity>
  <Lines>25</Lines>
  <Paragraphs>7</Paragraphs>
  <ScaleCrop>false</ScaleCrop>
  <LinksUpToDate>false</LinksUpToDate>
  <CharactersWithSpaces>3590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2018-06-11T07:00:00Z</dcterms:created>
  <dcterms:modified xsi:type="dcterms:W3CDTF">2018-06-11T07:00:00Z</dcterms:modified>
</cp:coreProperties>
</file>