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B175C" w14:textId="517BD7EC" w:rsidR="00724110" w:rsidRDefault="00FB6837" w:rsidP="00FB6837">
      <w:pPr>
        <w:jc w:val="center"/>
        <w:rPr>
          <w:rFonts w:ascii="Arial" w:hAnsi="Arial" w:cs="Arial"/>
          <w:color w:val="333333"/>
          <w:sz w:val="36"/>
          <w:szCs w:val="36"/>
        </w:rPr>
      </w:pPr>
      <w:r>
        <w:rPr>
          <w:rFonts w:ascii="Arial" w:hAnsi="Arial" w:cs="Arial"/>
          <w:color w:val="333333"/>
          <w:sz w:val="36"/>
          <w:szCs w:val="36"/>
        </w:rPr>
        <w:t>左权县招商引资优惠政策</w:t>
      </w:r>
    </w:p>
    <w:p w14:paraId="17176708" w14:textId="77D86B3B" w:rsidR="00FB6837" w:rsidRDefault="00FB6837" w:rsidP="00FB6837"/>
    <w:p w14:paraId="4496A1A8" w14:textId="61C4812C" w:rsidR="00FB6837" w:rsidRDefault="00FB6837" w:rsidP="00FB6837"/>
    <w:p w14:paraId="10A13D08" w14:textId="77777777" w:rsidR="00FB6837" w:rsidRDefault="00FB6837" w:rsidP="00FB6837">
      <w:pPr>
        <w:pStyle w:val="a3"/>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一、土地政策</w:t>
      </w:r>
    </w:p>
    <w:p w14:paraId="14AF06FE" w14:textId="77777777" w:rsidR="00FB6837" w:rsidRDefault="00FB6837" w:rsidP="00FB6837">
      <w:pPr>
        <w:pStyle w:val="a3"/>
        <w:spacing w:before="0" w:beforeAutospacing="0" w:after="0" w:afterAutospacing="0" w:line="450" w:lineRule="atLeast"/>
        <w:rPr>
          <w:rFonts w:ascii="Arial" w:hAnsi="Arial" w:cs="Arial"/>
          <w:color w:val="444444"/>
        </w:rPr>
      </w:pPr>
      <w:r>
        <w:rPr>
          <w:rFonts w:ascii="Arial" w:hAnsi="Arial" w:cs="Arial"/>
          <w:color w:val="444444"/>
        </w:rPr>
        <w:t xml:space="preserve">　　第一条</w:t>
      </w:r>
      <w:r>
        <w:rPr>
          <w:rFonts w:ascii="Arial" w:hAnsi="Arial" w:cs="Arial"/>
          <w:color w:val="444444"/>
        </w:rPr>
        <w:t xml:space="preserve"> </w:t>
      </w:r>
      <w:r>
        <w:rPr>
          <w:rFonts w:ascii="Arial" w:hAnsi="Arial" w:cs="Arial"/>
          <w:color w:val="444444"/>
        </w:rPr>
        <w:t>外来</w:t>
      </w:r>
      <w:hyperlink r:id="rId4" w:tgtFrame="_blank" w:history="1">
        <w:r>
          <w:rPr>
            <w:rStyle w:val="a5"/>
            <w:rFonts w:ascii="&amp;quot" w:hAnsi="&amp;quot" w:cs="Arial"/>
            <w:color w:val="CC0000"/>
            <w:bdr w:val="none" w:sz="0" w:space="0" w:color="auto" w:frame="1"/>
          </w:rPr>
          <w:t>投资</w:t>
        </w:r>
      </w:hyperlink>
      <w:r>
        <w:rPr>
          <w:rFonts w:ascii="Arial" w:hAnsi="Arial" w:cs="Arial"/>
          <w:color w:val="444444"/>
        </w:rPr>
        <w:t>符合国家产业政策的生产性项目，根据项目类别、性质和使用年限</w:t>
      </w:r>
      <w:r>
        <w:rPr>
          <w:rFonts w:ascii="Arial" w:hAnsi="Arial" w:cs="Arial"/>
          <w:color w:val="444444"/>
        </w:rPr>
        <w:t>(</w:t>
      </w:r>
      <w:r>
        <w:rPr>
          <w:rFonts w:ascii="Arial" w:hAnsi="Arial" w:cs="Arial"/>
          <w:color w:val="444444"/>
        </w:rPr>
        <w:t>最低不少于</w:t>
      </w:r>
      <w:r>
        <w:rPr>
          <w:rFonts w:ascii="Arial" w:hAnsi="Arial" w:cs="Arial"/>
          <w:color w:val="444444"/>
        </w:rPr>
        <w:t>5</w:t>
      </w:r>
      <w:r>
        <w:rPr>
          <w:rFonts w:ascii="Arial" w:hAnsi="Arial" w:cs="Arial"/>
          <w:color w:val="444444"/>
        </w:rPr>
        <w:t>年，最长期限为</w:t>
      </w:r>
      <w:hyperlink r:id="rId5" w:tgtFrame="_blank" w:history="1">
        <w:r>
          <w:rPr>
            <w:rStyle w:val="a5"/>
            <w:rFonts w:ascii="&amp;quot" w:hAnsi="&amp;quot" w:cs="Arial"/>
            <w:color w:val="CC0000"/>
            <w:bdr w:val="none" w:sz="0" w:space="0" w:color="auto" w:frame="1"/>
          </w:rPr>
          <w:t>商业</w:t>
        </w:r>
      </w:hyperlink>
      <w:r>
        <w:rPr>
          <w:rFonts w:ascii="Arial" w:hAnsi="Arial" w:cs="Arial"/>
          <w:color w:val="444444"/>
        </w:rPr>
        <w:t>40</w:t>
      </w:r>
      <w:r>
        <w:rPr>
          <w:rFonts w:ascii="Arial" w:hAnsi="Arial" w:cs="Arial"/>
          <w:color w:val="444444"/>
        </w:rPr>
        <w:t>年、工业</w:t>
      </w:r>
      <w:r>
        <w:rPr>
          <w:rFonts w:ascii="Arial" w:hAnsi="Arial" w:cs="Arial"/>
          <w:color w:val="444444"/>
        </w:rPr>
        <w:t>50</w:t>
      </w:r>
      <w:r>
        <w:rPr>
          <w:rFonts w:ascii="Arial" w:hAnsi="Arial" w:cs="Arial"/>
          <w:color w:val="444444"/>
        </w:rPr>
        <w:t>年、住宅</w:t>
      </w:r>
      <w:r>
        <w:rPr>
          <w:rFonts w:ascii="Arial" w:hAnsi="Arial" w:cs="Arial"/>
          <w:color w:val="444444"/>
        </w:rPr>
        <w:t>70</w:t>
      </w:r>
      <w:r>
        <w:rPr>
          <w:rFonts w:ascii="Arial" w:hAnsi="Arial" w:cs="Arial"/>
          <w:color w:val="444444"/>
        </w:rPr>
        <w:t>年</w:t>
      </w:r>
      <w:r>
        <w:rPr>
          <w:rFonts w:ascii="Arial" w:hAnsi="Arial" w:cs="Arial"/>
          <w:color w:val="444444"/>
        </w:rPr>
        <w:t>)</w:t>
      </w:r>
      <w:r>
        <w:rPr>
          <w:rFonts w:ascii="Arial" w:hAnsi="Arial" w:cs="Arial"/>
          <w:color w:val="444444"/>
        </w:rPr>
        <w:t>按国家土地政策规定，在土地使用权问题上采取一事一议的办法商定。</w:t>
      </w:r>
    </w:p>
    <w:p w14:paraId="19AC02C3" w14:textId="77777777" w:rsidR="00FB6837" w:rsidRDefault="00FB6837" w:rsidP="00FB6837">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第二条</w:t>
      </w:r>
      <w:r>
        <w:rPr>
          <w:rFonts w:ascii="Arial" w:hAnsi="Arial" w:cs="Arial"/>
          <w:color w:val="444444"/>
        </w:rPr>
        <w:t xml:space="preserve"> </w:t>
      </w:r>
      <w:r>
        <w:rPr>
          <w:rFonts w:ascii="Arial" w:hAnsi="Arial" w:cs="Arial"/>
          <w:color w:val="444444"/>
        </w:rPr>
        <w:t>外来投资兴办基础设施、社会公益事业和生态环境建设项目，以划拨方式取得土地使用权。</w:t>
      </w:r>
    </w:p>
    <w:p w14:paraId="76F2A710" w14:textId="77777777" w:rsidR="00FB6837" w:rsidRDefault="00FB6837" w:rsidP="00FB6837">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第三条</w:t>
      </w:r>
      <w:r>
        <w:rPr>
          <w:rFonts w:ascii="Arial" w:hAnsi="Arial" w:cs="Arial"/>
          <w:color w:val="444444"/>
        </w:rPr>
        <w:t xml:space="preserve"> </w:t>
      </w:r>
      <w:r>
        <w:rPr>
          <w:rFonts w:ascii="Arial" w:hAnsi="Arial" w:cs="Arial"/>
          <w:color w:val="444444"/>
        </w:rPr>
        <w:t>凡开发荒山、荒坡、荒地、荒滩用于发展农、林、牧的投资企业，可以直接取得土地使用权，使用期内可依法转让、继承。</w:t>
      </w:r>
    </w:p>
    <w:p w14:paraId="560001CE" w14:textId="77777777" w:rsidR="00FB6837" w:rsidRDefault="00FB6837" w:rsidP="00FB6837">
      <w:pPr>
        <w:pStyle w:val="a3"/>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二、税收政策</w:t>
      </w:r>
    </w:p>
    <w:p w14:paraId="59521260" w14:textId="77777777" w:rsidR="00FB6837" w:rsidRDefault="00FB6837" w:rsidP="00FB6837">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第四条</w:t>
      </w:r>
      <w:r>
        <w:rPr>
          <w:rFonts w:ascii="Arial" w:hAnsi="Arial" w:cs="Arial"/>
          <w:color w:val="444444"/>
        </w:rPr>
        <w:t xml:space="preserve"> </w:t>
      </w:r>
      <w:r>
        <w:rPr>
          <w:rFonts w:ascii="Arial" w:hAnsi="Arial" w:cs="Arial"/>
          <w:color w:val="444444"/>
        </w:rPr>
        <w:t>外商新办非资源型生产性企业，经营期在</w:t>
      </w:r>
      <w:r>
        <w:rPr>
          <w:rFonts w:ascii="Arial" w:hAnsi="Arial" w:cs="Arial"/>
          <w:color w:val="444444"/>
        </w:rPr>
        <w:t>10</w:t>
      </w:r>
      <w:r>
        <w:rPr>
          <w:rFonts w:ascii="Arial" w:hAnsi="Arial" w:cs="Arial"/>
          <w:color w:val="444444"/>
        </w:rPr>
        <w:t>年以上的，从获利之年起，企业所得税实行</w:t>
      </w:r>
      <w:r>
        <w:rPr>
          <w:rFonts w:ascii="Arial" w:hAnsi="Arial" w:cs="Arial"/>
          <w:color w:val="444444"/>
        </w:rPr>
        <w:t>“</w:t>
      </w:r>
      <w:r>
        <w:rPr>
          <w:rFonts w:ascii="Arial" w:hAnsi="Arial" w:cs="Arial"/>
          <w:color w:val="444444"/>
        </w:rPr>
        <w:t>免二减三</w:t>
      </w:r>
      <w:r>
        <w:rPr>
          <w:rFonts w:ascii="Arial" w:hAnsi="Arial" w:cs="Arial"/>
          <w:color w:val="444444"/>
        </w:rPr>
        <w:t>”</w:t>
      </w:r>
      <w:r>
        <w:rPr>
          <w:rFonts w:ascii="Arial" w:hAnsi="Arial" w:cs="Arial"/>
          <w:color w:val="444444"/>
        </w:rPr>
        <w:t>，即前两年免征，后三年减半征收，上缴增值税县级留成部分</w:t>
      </w:r>
      <w:r>
        <w:rPr>
          <w:rFonts w:ascii="Arial" w:hAnsi="Arial" w:cs="Arial"/>
          <w:color w:val="444444"/>
        </w:rPr>
        <w:t>3</w:t>
      </w:r>
      <w:r>
        <w:rPr>
          <w:rFonts w:ascii="Arial" w:hAnsi="Arial" w:cs="Arial"/>
          <w:color w:val="444444"/>
        </w:rPr>
        <w:t>年内由同级财政减半返还。</w:t>
      </w:r>
    </w:p>
    <w:p w14:paraId="3C97E536" w14:textId="77777777" w:rsidR="00FB6837" w:rsidRDefault="00FB6837" w:rsidP="00FB6837">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第五条</w:t>
      </w:r>
      <w:r>
        <w:rPr>
          <w:rFonts w:ascii="Arial" w:hAnsi="Arial" w:cs="Arial"/>
          <w:color w:val="444444"/>
        </w:rPr>
        <w:t xml:space="preserve"> </w:t>
      </w:r>
      <w:r>
        <w:rPr>
          <w:rFonts w:ascii="Arial" w:hAnsi="Arial" w:cs="Arial"/>
          <w:color w:val="444444"/>
        </w:rPr>
        <w:t>外商</w:t>
      </w:r>
      <w:r>
        <w:rPr>
          <w:rFonts w:ascii="Arial" w:hAnsi="Arial" w:cs="Arial"/>
          <w:color w:val="444444"/>
        </w:rPr>
        <w:t>(</w:t>
      </w:r>
      <w:r>
        <w:rPr>
          <w:rFonts w:ascii="Arial" w:hAnsi="Arial" w:cs="Arial"/>
          <w:color w:val="444444"/>
        </w:rPr>
        <w:t>国外和港、澳、台地区的投资者</w:t>
      </w:r>
      <w:r>
        <w:rPr>
          <w:rFonts w:ascii="Arial" w:hAnsi="Arial" w:cs="Arial"/>
          <w:color w:val="444444"/>
        </w:rPr>
        <w:t>)</w:t>
      </w:r>
      <w:r>
        <w:rPr>
          <w:rFonts w:ascii="Arial" w:hAnsi="Arial" w:cs="Arial"/>
          <w:color w:val="444444"/>
        </w:rPr>
        <w:t>投资兴办的先进技术企业，投资额不低于总投资的</w:t>
      </w:r>
      <w:r>
        <w:rPr>
          <w:rFonts w:ascii="Arial" w:hAnsi="Arial" w:cs="Arial"/>
          <w:color w:val="444444"/>
        </w:rPr>
        <w:t>25%</w:t>
      </w:r>
      <w:r>
        <w:rPr>
          <w:rFonts w:ascii="Arial" w:hAnsi="Arial" w:cs="Arial"/>
          <w:color w:val="444444"/>
        </w:rPr>
        <w:t>，依据税法规定免征、减征企业所得税期满后仍为先进技术企业的，可依照税法规定的税率延长</w:t>
      </w:r>
      <w:r>
        <w:rPr>
          <w:rFonts w:ascii="Arial" w:hAnsi="Arial" w:cs="Arial"/>
          <w:color w:val="444444"/>
        </w:rPr>
        <w:t>3</w:t>
      </w:r>
      <w:r>
        <w:rPr>
          <w:rFonts w:ascii="Arial" w:hAnsi="Arial" w:cs="Arial"/>
          <w:color w:val="444444"/>
        </w:rPr>
        <w:t>年减半征收企业所得税。外商兴办的产品出口型企业，在依照税法规定免征、减征企业所得税期满后，凡当年产品出口额达到企业全部产品销售额</w:t>
      </w:r>
      <w:r>
        <w:rPr>
          <w:rFonts w:ascii="Arial" w:hAnsi="Arial" w:cs="Arial"/>
          <w:color w:val="444444"/>
        </w:rPr>
        <w:t>70%</w:t>
      </w:r>
      <w:r>
        <w:rPr>
          <w:rFonts w:ascii="Arial" w:hAnsi="Arial" w:cs="Arial"/>
          <w:color w:val="444444"/>
        </w:rPr>
        <w:t>以上的，可依照税法规定的税率减半征收企业所得税。</w:t>
      </w:r>
    </w:p>
    <w:p w14:paraId="2A411785" w14:textId="77777777" w:rsidR="00FB6837" w:rsidRDefault="00FB6837" w:rsidP="00FB6837">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第六条</w:t>
      </w:r>
      <w:r>
        <w:rPr>
          <w:rFonts w:ascii="Arial" w:hAnsi="Arial" w:cs="Arial"/>
          <w:color w:val="444444"/>
        </w:rPr>
        <w:t xml:space="preserve"> </w:t>
      </w:r>
      <w:r>
        <w:rPr>
          <w:rFonts w:ascii="Arial" w:hAnsi="Arial" w:cs="Arial"/>
          <w:color w:val="444444"/>
        </w:rPr>
        <w:t>外商投资企业将本企业获取的利润在我县再投资且经营期不少于</w:t>
      </w:r>
      <w:r>
        <w:rPr>
          <w:rFonts w:ascii="Arial" w:hAnsi="Arial" w:cs="Arial"/>
          <w:color w:val="444444"/>
        </w:rPr>
        <w:t>5</w:t>
      </w:r>
      <w:r>
        <w:rPr>
          <w:rFonts w:ascii="Arial" w:hAnsi="Arial" w:cs="Arial"/>
          <w:color w:val="444444"/>
        </w:rPr>
        <w:t>年的，经税务机关批准，</w:t>
      </w:r>
      <w:r>
        <w:rPr>
          <w:rFonts w:ascii="Arial" w:hAnsi="Arial" w:cs="Arial"/>
          <w:color w:val="444444"/>
        </w:rPr>
        <w:t xml:space="preserve"> </w:t>
      </w:r>
      <w:r>
        <w:rPr>
          <w:rFonts w:ascii="Arial" w:hAnsi="Arial" w:cs="Arial"/>
          <w:color w:val="444444"/>
        </w:rPr>
        <w:t>退还其再投资部分已缴纳所得税</w:t>
      </w:r>
      <w:r>
        <w:rPr>
          <w:rFonts w:ascii="Arial" w:hAnsi="Arial" w:cs="Arial"/>
          <w:color w:val="444444"/>
        </w:rPr>
        <w:t>40%</w:t>
      </w:r>
      <w:r>
        <w:rPr>
          <w:rFonts w:ascii="Arial" w:hAnsi="Arial" w:cs="Arial"/>
          <w:color w:val="444444"/>
        </w:rPr>
        <w:t>的税款</w:t>
      </w:r>
      <w:r>
        <w:rPr>
          <w:rFonts w:ascii="Arial" w:hAnsi="Arial" w:cs="Arial"/>
          <w:color w:val="444444"/>
        </w:rPr>
        <w:t>(</w:t>
      </w:r>
      <w:r>
        <w:rPr>
          <w:rFonts w:ascii="Arial" w:hAnsi="Arial" w:cs="Arial"/>
          <w:color w:val="444444"/>
        </w:rPr>
        <w:t>地方所得税不再退税行列</w:t>
      </w:r>
      <w:r>
        <w:rPr>
          <w:rFonts w:ascii="Arial" w:hAnsi="Arial" w:cs="Arial"/>
          <w:color w:val="444444"/>
        </w:rPr>
        <w:t>)</w:t>
      </w:r>
      <w:r>
        <w:rPr>
          <w:rFonts w:ascii="Arial" w:hAnsi="Arial" w:cs="Arial"/>
          <w:color w:val="444444"/>
        </w:rPr>
        <w:t>。</w:t>
      </w:r>
    </w:p>
    <w:p w14:paraId="1E30070F" w14:textId="77777777" w:rsidR="00FB6837" w:rsidRDefault="00FB6837" w:rsidP="00FB6837">
      <w:pPr>
        <w:pStyle w:val="a3"/>
        <w:spacing w:before="0" w:beforeAutospacing="0" w:after="0" w:afterAutospacing="0" w:line="450" w:lineRule="atLeast"/>
        <w:rPr>
          <w:rFonts w:ascii="Arial" w:hAnsi="Arial" w:cs="Arial"/>
          <w:color w:val="444444"/>
        </w:rPr>
      </w:pPr>
      <w:r>
        <w:rPr>
          <w:rFonts w:ascii="Arial" w:hAnsi="Arial" w:cs="Arial"/>
          <w:color w:val="444444"/>
        </w:rPr>
        <w:t xml:space="preserve">　　第七条</w:t>
      </w:r>
      <w:r>
        <w:rPr>
          <w:rFonts w:ascii="Arial" w:hAnsi="Arial" w:cs="Arial"/>
          <w:color w:val="444444"/>
        </w:rPr>
        <w:t xml:space="preserve"> </w:t>
      </w:r>
      <w:r>
        <w:rPr>
          <w:rFonts w:ascii="Arial" w:hAnsi="Arial" w:cs="Arial"/>
          <w:color w:val="444444"/>
        </w:rPr>
        <w:t>对新办的独立核算的从事咨询业</w:t>
      </w:r>
      <w:r>
        <w:rPr>
          <w:rFonts w:ascii="Arial" w:hAnsi="Arial" w:cs="Arial"/>
          <w:color w:val="444444"/>
        </w:rPr>
        <w:t>(</w:t>
      </w:r>
      <w:r>
        <w:rPr>
          <w:rFonts w:ascii="Arial" w:hAnsi="Arial" w:cs="Arial"/>
          <w:color w:val="444444"/>
        </w:rPr>
        <w:t>包括科技、法律、会计、审计等咨询业</w:t>
      </w:r>
      <w:r>
        <w:rPr>
          <w:rFonts w:ascii="Arial" w:hAnsi="Arial" w:cs="Arial"/>
          <w:color w:val="444444"/>
        </w:rPr>
        <w:t>)</w:t>
      </w:r>
      <w:r>
        <w:rPr>
          <w:rFonts w:ascii="Arial" w:hAnsi="Arial" w:cs="Arial"/>
          <w:color w:val="444444"/>
        </w:rPr>
        <w:t>、</w:t>
      </w:r>
      <w:hyperlink r:id="rId6" w:tgtFrame="_blank" w:history="1">
        <w:r>
          <w:rPr>
            <w:rStyle w:val="a5"/>
            <w:rFonts w:ascii="&amp;quot" w:hAnsi="&amp;quot" w:cs="Arial"/>
            <w:color w:val="CC0000"/>
            <w:bdr w:val="none" w:sz="0" w:space="0" w:color="auto" w:frame="1"/>
          </w:rPr>
          <w:t>信息</w:t>
        </w:r>
      </w:hyperlink>
      <w:r>
        <w:rPr>
          <w:rFonts w:ascii="Arial" w:hAnsi="Arial" w:cs="Arial"/>
          <w:color w:val="444444"/>
        </w:rPr>
        <w:t>业、技术服务业的企业或经营单位，自开业之日起，第一年至第二年免征企业所得税。</w:t>
      </w:r>
    </w:p>
    <w:p w14:paraId="338B97B4" w14:textId="77777777" w:rsidR="00FB6837" w:rsidRDefault="00FB6837" w:rsidP="00FB6837">
      <w:pPr>
        <w:pStyle w:val="a3"/>
        <w:spacing w:before="0" w:beforeAutospacing="0" w:after="0" w:afterAutospacing="0" w:line="450" w:lineRule="atLeast"/>
        <w:rPr>
          <w:rFonts w:ascii="Arial" w:hAnsi="Arial" w:cs="Arial"/>
          <w:color w:val="444444"/>
        </w:rPr>
      </w:pPr>
      <w:r>
        <w:rPr>
          <w:rFonts w:ascii="Arial" w:hAnsi="Arial" w:cs="Arial"/>
          <w:color w:val="444444"/>
        </w:rPr>
        <w:lastRenderedPageBreak/>
        <w:t xml:space="preserve">　　第八条</w:t>
      </w:r>
      <w:r>
        <w:rPr>
          <w:rFonts w:ascii="Arial" w:hAnsi="Arial" w:cs="Arial"/>
          <w:color w:val="444444"/>
        </w:rPr>
        <w:t xml:space="preserve"> </w:t>
      </w:r>
      <w:r>
        <w:rPr>
          <w:rFonts w:ascii="Arial" w:hAnsi="Arial" w:cs="Arial"/>
          <w:color w:val="444444"/>
        </w:rPr>
        <w:t>外商投资兴办的生产性企业，城市</w:t>
      </w:r>
      <w:hyperlink r:id="rId7" w:tgtFrame="_blank" w:history="1">
        <w:r>
          <w:rPr>
            <w:rStyle w:val="a5"/>
            <w:rFonts w:ascii="&amp;quot" w:hAnsi="&amp;quot" w:cs="Arial"/>
            <w:color w:val="CC0000"/>
            <w:bdr w:val="none" w:sz="0" w:space="0" w:color="auto" w:frame="1"/>
          </w:rPr>
          <w:t>房地产</w:t>
        </w:r>
      </w:hyperlink>
      <w:r>
        <w:rPr>
          <w:rFonts w:ascii="Arial" w:hAnsi="Arial" w:cs="Arial"/>
          <w:color w:val="444444"/>
        </w:rPr>
        <w:t>税、城市维护建设税、耕地占用税、城镇土地使用税投产后三年内先征后返</w:t>
      </w:r>
      <w:r>
        <w:rPr>
          <w:rFonts w:ascii="Arial" w:hAnsi="Arial" w:cs="Arial"/>
          <w:color w:val="444444"/>
        </w:rPr>
        <w:t>(</w:t>
      </w:r>
      <w:r>
        <w:rPr>
          <w:rFonts w:ascii="Arial" w:hAnsi="Arial" w:cs="Arial"/>
          <w:color w:val="444444"/>
        </w:rPr>
        <w:t>由同级财政返还</w:t>
      </w:r>
      <w:r>
        <w:rPr>
          <w:rFonts w:ascii="Arial" w:hAnsi="Arial" w:cs="Arial"/>
          <w:color w:val="444444"/>
        </w:rPr>
        <w:t>)</w:t>
      </w:r>
      <w:r>
        <w:rPr>
          <w:rFonts w:ascii="Arial" w:hAnsi="Arial" w:cs="Arial"/>
          <w:color w:val="444444"/>
        </w:rPr>
        <w:t>。</w:t>
      </w:r>
    </w:p>
    <w:p w14:paraId="0D479249" w14:textId="77777777" w:rsidR="00FB6837" w:rsidRDefault="00FB6837" w:rsidP="00FB6837">
      <w:pPr>
        <w:pStyle w:val="a3"/>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 xml:space="preserve">　三、收费政策</w:t>
      </w:r>
    </w:p>
    <w:p w14:paraId="0DC3AF59" w14:textId="77777777" w:rsidR="00FB6837" w:rsidRDefault="00FB6837" w:rsidP="00FB6837">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第九条</w:t>
      </w:r>
      <w:r>
        <w:rPr>
          <w:rFonts w:ascii="Arial" w:hAnsi="Arial" w:cs="Arial"/>
          <w:color w:val="444444"/>
        </w:rPr>
        <w:t xml:space="preserve"> </w:t>
      </w:r>
      <w:r>
        <w:rPr>
          <w:rFonts w:ascii="Arial" w:hAnsi="Arial" w:cs="Arial"/>
          <w:color w:val="444444"/>
        </w:rPr>
        <w:t>外来投资者在我县境内新办的各类企业，凡属一次性缴纳的县级行政事业性收费减半收取。</w:t>
      </w:r>
    </w:p>
    <w:p w14:paraId="272A9EFC" w14:textId="77777777" w:rsidR="00FB6837" w:rsidRDefault="00FB6837" w:rsidP="00FB6837">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第十条</w:t>
      </w:r>
      <w:r>
        <w:rPr>
          <w:rFonts w:ascii="Arial" w:hAnsi="Arial" w:cs="Arial"/>
          <w:color w:val="444444"/>
        </w:rPr>
        <w:t xml:space="preserve"> </w:t>
      </w:r>
      <w:r>
        <w:rPr>
          <w:rFonts w:ascii="Arial" w:hAnsi="Arial" w:cs="Arial"/>
          <w:color w:val="444444"/>
        </w:rPr>
        <w:t>外资企业所需的水、电、气、热、通讯等经常性费用，与内资企业享有同等待遇。</w:t>
      </w:r>
    </w:p>
    <w:p w14:paraId="2921DF1F" w14:textId="77777777" w:rsidR="00FB6837" w:rsidRDefault="00FB6837" w:rsidP="00FB6837">
      <w:pPr>
        <w:pStyle w:val="a3"/>
        <w:spacing w:before="0" w:beforeAutospacing="0" w:after="0" w:afterAutospacing="0" w:line="450" w:lineRule="atLeast"/>
        <w:rPr>
          <w:rFonts w:ascii="Arial" w:hAnsi="Arial" w:cs="Arial"/>
          <w:color w:val="444444"/>
        </w:rPr>
      </w:pPr>
      <w:r>
        <w:rPr>
          <w:rFonts w:ascii="Arial" w:hAnsi="Arial" w:cs="Arial"/>
          <w:color w:val="444444"/>
        </w:rPr>
        <w:t xml:space="preserve">　　第十一条</w:t>
      </w:r>
      <w:r>
        <w:rPr>
          <w:rFonts w:ascii="Arial" w:hAnsi="Arial" w:cs="Arial"/>
          <w:color w:val="444444"/>
        </w:rPr>
        <w:t xml:space="preserve"> </w:t>
      </w:r>
      <w:r>
        <w:rPr>
          <w:rFonts w:ascii="Arial" w:hAnsi="Arial" w:cs="Arial"/>
          <w:color w:val="444444"/>
        </w:rPr>
        <w:t>对属于国家鼓励类、无污染、</w:t>
      </w:r>
      <w:hyperlink r:id="rId8" w:tgtFrame="_blank" w:history="1">
        <w:r>
          <w:rPr>
            <w:rStyle w:val="a5"/>
            <w:rFonts w:ascii="&amp;quot" w:hAnsi="&amp;quot" w:cs="Arial"/>
            <w:color w:val="CC0000"/>
            <w:bdr w:val="none" w:sz="0" w:space="0" w:color="auto" w:frame="1"/>
          </w:rPr>
          <w:t>高新技术</w:t>
        </w:r>
      </w:hyperlink>
      <w:r>
        <w:rPr>
          <w:rFonts w:ascii="Arial" w:hAnsi="Arial" w:cs="Arial"/>
          <w:color w:val="444444"/>
        </w:rPr>
        <w:t>企业的外资企业，自投产之日起，三年内免收县级行政收费。</w:t>
      </w:r>
    </w:p>
    <w:p w14:paraId="13797D3C" w14:textId="77777777" w:rsidR="00FB6837" w:rsidRDefault="00FB6837" w:rsidP="00FB6837">
      <w:pPr>
        <w:pStyle w:val="a3"/>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 xml:space="preserve">　四、奖励政策</w:t>
      </w:r>
    </w:p>
    <w:p w14:paraId="36C61986" w14:textId="77777777" w:rsidR="00FB6837" w:rsidRDefault="00FB6837" w:rsidP="00FB6837">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第十二条</w:t>
      </w:r>
      <w:r>
        <w:rPr>
          <w:rFonts w:ascii="Arial" w:hAnsi="Arial" w:cs="Arial"/>
          <w:color w:val="444444"/>
        </w:rPr>
        <w:t xml:space="preserve"> </w:t>
      </w:r>
      <w:r>
        <w:rPr>
          <w:rFonts w:ascii="Arial" w:hAnsi="Arial" w:cs="Arial"/>
          <w:color w:val="444444"/>
        </w:rPr>
        <w:t>凡引进县外个人、企业、融资机构各种资金及国内外团体和个人捐赠资金的按比例奖励。引进无偿资金的，由资金使用单位按到位资金的</w:t>
      </w:r>
      <w:r>
        <w:rPr>
          <w:rFonts w:ascii="Arial" w:hAnsi="Arial" w:cs="Arial"/>
          <w:color w:val="444444"/>
        </w:rPr>
        <w:t>5%</w:t>
      </w:r>
      <w:r>
        <w:rPr>
          <w:rFonts w:ascii="Arial" w:hAnsi="Arial" w:cs="Arial"/>
          <w:color w:val="444444"/>
        </w:rPr>
        <w:t>给予奖励</w:t>
      </w:r>
      <w:r>
        <w:rPr>
          <w:rFonts w:ascii="Arial" w:hAnsi="Arial" w:cs="Arial"/>
          <w:color w:val="444444"/>
        </w:rPr>
        <w:t>;</w:t>
      </w:r>
      <w:r>
        <w:rPr>
          <w:rFonts w:ascii="Arial" w:hAnsi="Arial" w:cs="Arial"/>
          <w:color w:val="444444"/>
        </w:rPr>
        <w:t>引进有偿无息或低息资金的，根据资金使用年限，由资金使用单位按银行同期贷款利息额</w:t>
      </w:r>
      <w:r>
        <w:rPr>
          <w:rFonts w:ascii="Arial" w:hAnsi="Arial" w:cs="Arial"/>
          <w:color w:val="444444"/>
        </w:rPr>
        <w:t>(</w:t>
      </w:r>
      <w:r>
        <w:rPr>
          <w:rFonts w:ascii="Arial" w:hAnsi="Arial" w:cs="Arial"/>
          <w:color w:val="444444"/>
        </w:rPr>
        <w:t>或者利息差额</w:t>
      </w:r>
      <w:r>
        <w:rPr>
          <w:rFonts w:ascii="Arial" w:hAnsi="Arial" w:cs="Arial"/>
          <w:color w:val="444444"/>
        </w:rPr>
        <w:t>)</w:t>
      </w:r>
      <w:r>
        <w:rPr>
          <w:rFonts w:ascii="Arial" w:hAnsi="Arial" w:cs="Arial"/>
          <w:color w:val="444444"/>
        </w:rPr>
        <w:t>的</w:t>
      </w:r>
      <w:r>
        <w:rPr>
          <w:rFonts w:ascii="Arial" w:hAnsi="Arial" w:cs="Arial"/>
          <w:color w:val="444444"/>
        </w:rPr>
        <w:t>50%</w:t>
      </w:r>
      <w:r>
        <w:rPr>
          <w:rFonts w:ascii="Arial" w:hAnsi="Arial" w:cs="Arial"/>
          <w:color w:val="444444"/>
        </w:rPr>
        <w:t>予以奖励。</w:t>
      </w:r>
    </w:p>
    <w:p w14:paraId="68CE0265" w14:textId="77777777" w:rsidR="00FB6837" w:rsidRDefault="00FB6837" w:rsidP="00FB6837">
      <w:pPr>
        <w:pStyle w:val="a3"/>
        <w:spacing w:before="0" w:beforeAutospacing="0" w:after="0" w:afterAutospacing="0" w:line="450" w:lineRule="atLeast"/>
        <w:rPr>
          <w:rFonts w:ascii="Arial" w:hAnsi="Arial" w:cs="Arial"/>
          <w:color w:val="444444"/>
        </w:rPr>
      </w:pPr>
      <w:r>
        <w:rPr>
          <w:rFonts w:ascii="Arial" w:hAnsi="Arial" w:cs="Arial"/>
          <w:color w:val="444444"/>
        </w:rPr>
        <w:t xml:space="preserve">　　第十三条</w:t>
      </w:r>
      <w:r>
        <w:rPr>
          <w:rFonts w:ascii="Arial" w:hAnsi="Arial" w:cs="Arial"/>
          <w:color w:val="444444"/>
        </w:rPr>
        <w:t xml:space="preserve"> </w:t>
      </w:r>
      <w:r>
        <w:rPr>
          <w:rFonts w:ascii="Arial" w:hAnsi="Arial" w:cs="Arial"/>
          <w:color w:val="444444"/>
        </w:rPr>
        <w:t>凡引进国家、省级非政策性资金，根据情况由资金使用单位实行协议</w:t>
      </w:r>
      <w:r>
        <w:rPr>
          <w:rFonts w:ascii="Arial" w:hAnsi="Arial" w:cs="Arial"/>
          <w:color w:val="444444"/>
        </w:rPr>
        <w:t>(</w:t>
      </w:r>
      <w:r>
        <w:rPr>
          <w:rFonts w:ascii="Arial" w:hAnsi="Arial" w:cs="Arial"/>
          <w:color w:val="444444"/>
        </w:rPr>
        <w:t>书面</w:t>
      </w:r>
      <w:r>
        <w:rPr>
          <w:rFonts w:ascii="Arial" w:hAnsi="Arial" w:cs="Arial"/>
          <w:color w:val="444444"/>
        </w:rPr>
        <w:t>)</w:t>
      </w:r>
      <w:r>
        <w:rPr>
          <w:rFonts w:ascii="Arial" w:hAnsi="Arial" w:cs="Arial"/>
          <w:color w:val="444444"/>
        </w:rPr>
        <w:t>奖励。如引资前无书面协议的，按中共左权县委办公室、左权县人民政府办公室《关于进一步扩大对外开放和推动</w:t>
      </w:r>
      <w:hyperlink r:id="rId9" w:tgtFrame="_blank" w:history="1">
        <w:r>
          <w:rPr>
            <w:rStyle w:val="a5"/>
            <w:rFonts w:ascii="&amp;quot" w:hAnsi="&amp;quot" w:cs="Arial"/>
            <w:color w:val="CC0000"/>
            <w:bdr w:val="none" w:sz="0" w:space="0" w:color="auto" w:frame="1"/>
          </w:rPr>
          <w:t>招商引资</w:t>
        </w:r>
      </w:hyperlink>
      <w:r>
        <w:rPr>
          <w:rFonts w:ascii="Arial" w:hAnsi="Arial" w:cs="Arial"/>
          <w:color w:val="444444"/>
        </w:rPr>
        <w:t>工作的实施意见》</w:t>
      </w:r>
      <w:r>
        <w:rPr>
          <w:rFonts w:ascii="Arial" w:hAnsi="Arial" w:cs="Arial"/>
          <w:color w:val="444444"/>
        </w:rPr>
        <w:t>(</w:t>
      </w:r>
      <w:proofErr w:type="gramStart"/>
      <w:r>
        <w:rPr>
          <w:rFonts w:ascii="Arial" w:hAnsi="Arial" w:cs="Arial"/>
          <w:color w:val="444444"/>
        </w:rPr>
        <w:t>左办发</w:t>
      </w:r>
      <w:proofErr w:type="gramEnd"/>
      <w:r>
        <w:rPr>
          <w:rFonts w:ascii="Arial" w:hAnsi="Arial" w:cs="Arial"/>
          <w:color w:val="444444"/>
        </w:rPr>
        <w:t>[2008]01</w:t>
      </w:r>
      <w:r>
        <w:rPr>
          <w:rFonts w:ascii="Arial" w:hAnsi="Arial" w:cs="Arial"/>
          <w:color w:val="444444"/>
        </w:rPr>
        <w:t>号</w:t>
      </w:r>
      <w:r>
        <w:rPr>
          <w:rFonts w:ascii="Arial" w:hAnsi="Arial" w:cs="Arial"/>
          <w:color w:val="444444"/>
        </w:rPr>
        <w:t>)</w:t>
      </w:r>
      <w:r>
        <w:rPr>
          <w:rFonts w:ascii="Arial" w:hAnsi="Arial" w:cs="Arial"/>
          <w:color w:val="444444"/>
        </w:rPr>
        <w:t>中明确的标准予以奖励。</w:t>
      </w:r>
    </w:p>
    <w:p w14:paraId="423EB8EE" w14:textId="77777777" w:rsidR="00FB6837" w:rsidRDefault="00FB6837" w:rsidP="00FB6837">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第十四条</w:t>
      </w:r>
      <w:r>
        <w:rPr>
          <w:rFonts w:ascii="Arial" w:hAnsi="Arial" w:cs="Arial"/>
          <w:color w:val="444444"/>
        </w:rPr>
        <w:t xml:space="preserve"> </w:t>
      </w:r>
      <w:r>
        <w:rPr>
          <w:rFonts w:ascii="Arial" w:hAnsi="Arial" w:cs="Arial"/>
          <w:color w:val="444444"/>
        </w:rPr>
        <w:t>引进独资企业和合资企业以及在县域内创办或兼并、联合、购买本县企业的，视其投资规模、安置本县就业人员情况和贡献大小，由县政府给予奖励。为本县捐赠</w:t>
      </w:r>
      <w:r>
        <w:rPr>
          <w:rFonts w:ascii="Arial" w:hAnsi="Arial" w:cs="Arial"/>
          <w:color w:val="444444"/>
        </w:rPr>
        <w:t>10</w:t>
      </w:r>
      <w:r>
        <w:rPr>
          <w:rFonts w:ascii="Arial" w:hAnsi="Arial" w:cs="Arial"/>
          <w:color w:val="444444"/>
        </w:rPr>
        <w:t>万元</w:t>
      </w:r>
      <w:r>
        <w:rPr>
          <w:rFonts w:ascii="Arial" w:hAnsi="Arial" w:cs="Arial"/>
          <w:color w:val="444444"/>
        </w:rPr>
        <w:t>(</w:t>
      </w:r>
      <w:r>
        <w:rPr>
          <w:rFonts w:ascii="Arial" w:hAnsi="Arial" w:cs="Arial"/>
          <w:color w:val="444444"/>
        </w:rPr>
        <w:t>人民币</w:t>
      </w:r>
      <w:r>
        <w:rPr>
          <w:rFonts w:ascii="Arial" w:hAnsi="Arial" w:cs="Arial"/>
          <w:color w:val="444444"/>
        </w:rPr>
        <w:t>)</w:t>
      </w:r>
      <w:r>
        <w:rPr>
          <w:rFonts w:ascii="Arial" w:hAnsi="Arial" w:cs="Arial"/>
          <w:color w:val="444444"/>
        </w:rPr>
        <w:t>以上者，由县政府授予左权荣誉市民称号，为某项公益事业项目捐资价值占该项目总投资</w:t>
      </w:r>
      <w:r>
        <w:rPr>
          <w:rFonts w:ascii="Arial" w:hAnsi="Arial" w:cs="Arial"/>
          <w:color w:val="444444"/>
        </w:rPr>
        <w:t>50%</w:t>
      </w:r>
      <w:r>
        <w:rPr>
          <w:rFonts w:ascii="Arial" w:hAnsi="Arial" w:cs="Arial"/>
          <w:color w:val="444444"/>
        </w:rPr>
        <w:t>以上</w:t>
      </w:r>
      <w:r>
        <w:rPr>
          <w:rFonts w:ascii="Arial" w:hAnsi="Arial" w:cs="Arial"/>
          <w:color w:val="444444"/>
        </w:rPr>
        <w:t>(</w:t>
      </w:r>
      <w:r>
        <w:rPr>
          <w:rFonts w:ascii="Arial" w:hAnsi="Arial" w:cs="Arial"/>
          <w:color w:val="444444"/>
        </w:rPr>
        <w:t>至少</w:t>
      </w:r>
      <w:r>
        <w:rPr>
          <w:rFonts w:ascii="Arial" w:hAnsi="Arial" w:cs="Arial"/>
          <w:color w:val="444444"/>
        </w:rPr>
        <w:t>30</w:t>
      </w:r>
      <w:r>
        <w:rPr>
          <w:rFonts w:ascii="Arial" w:hAnsi="Arial" w:cs="Arial"/>
          <w:color w:val="444444"/>
        </w:rPr>
        <w:t>万元以上</w:t>
      </w:r>
      <w:r>
        <w:rPr>
          <w:rFonts w:ascii="Arial" w:hAnsi="Arial" w:cs="Arial"/>
          <w:color w:val="444444"/>
        </w:rPr>
        <w:t>)</w:t>
      </w:r>
      <w:r>
        <w:rPr>
          <w:rFonts w:ascii="Arial" w:hAnsi="Arial" w:cs="Arial"/>
          <w:color w:val="444444"/>
        </w:rPr>
        <w:t>的，以捐资者本人或其亲属名字命名该项目</w:t>
      </w:r>
      <w:r>
        <w:rPr>
          <w:rFonts w:ascii="Arial" w:hAnsi="Arial" w:cs="Arial"/>
          <w:color w:val="444444"/>
        </w:rPr>
        <w:t>(</w:t>
      </w:r>
      <w:r>
        <w:rPr>
          <w:rFonts w:ascii="Arial" w:hAnsi="Arial" w:cs="Arial"/>
          <w:color w:val="444444"/>
        </w:rPr>
        <w:t>国家有明文规定的按国家规定执行</w:t>
      </w:r>
      <w:r>
        <w:rPr>
          <w:rFonts w:ascii="Arial" w:hAnsi="Arial" w:cs="Arial"/>
          <w:color w:val="444444"/>
        </w:rPr>
        <w:t>)</w:t>
      </w:r>
      <w:r>
        <w:rPr>
          <w:rFonts w:ascii="Arial" w:hAnsi="Arial" w:cs="Arial"/>
          <w:color w:val="444444"/>
        </w:rPr>
        <w:t>。</w:t>
      </w:r>
    </w:p>
    <w:p w14:paraId="7B494CF0" w14:textId="77777777" w:rsidR="00FB6837" w:rsidRDefault="00FB6837" w:rsidP="00FB6837">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第十五条</w:t>
      </w:r>
      <w:r>
        <w:rPr>
          <w:rFonts w:ascii="Arial" w:hAnsi="Arial" w:cs="Arial"/>
          <w:color w:val="444444"/>
        </w:rPr>
        <w:t xml:space="preserve"> </w:t>
      </w:r>
      <w:r>
        <w:rPr>
          <w:rFonts w:ascii="Arial" w:hAnsi="Arial" w:cs="Arial"/>
          <w:color w:val="444444"/>
        </w:rPr>
        <w:t>为本县研制开发出新产品的，</w:t>
      </w:r>
      <w:r>
        <w:rPr>
          <w:rFonts w:ascii="Arial" w:hAnsi="Arial" w:cs="Arial"/>
          <w:color w:val="444444"/>
        </w:rPr>
        <w:t>3</w:t>
      </w:r>
      <w:r>
        <w:rPr>
          <w:rFonts w:ascii="Arial" w:hAnsi="Arial" w:cs="Arial"/>
          <w:color w:val="444444"/>
        </w:rPr>
        <w:t>年内由受益单位从该产品当年新增利润中提取</w:t>
      </w:r>
      <w:r>
        <w:rPr>
          <w:rFonts w:ascii="Arial" w:hAnsi="Arial" w:cs="Arial"/>
          <w:color w:val="444444"/>
        </w:rPr>
        <w:t>20%</w:t>
      </w:r>
      <w:r>
        <w:rPr>
          <w:rFonts w:ascii="Arial" w:hAnsi="Arial" w:cs="Arial"/>
          <w:color w:val="444444"/>
        </w:rPr>
        <w:t>予以奖励。</w:t>
      </w:r>
    </w:p>
    <w:p w14:paraId="46198228" w14:textId="77777777" w:rsidR="00FB6837" w:rsidRDefault="00FB6837" w:rsidP="00FB6837">
      <w:pPr>
        <w:pStyle w:val="a3"/>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 xml:space="preserve">　五、其它政策</w:t>
      </w:r>
    </w:p>
    <w:p w14:paraId="5BA312D2" w14:textId="77777777" w:rsidR="00FB6837" w:rsidRDefault="00FB6837" w:rsidP="00FB6837">
      <w:pPr>
        <w:pStyle w:val="a3"/>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第十六条</w:t>
      </w:r>
      <w:r>
        <w:rPr>
          <w:rFonts w:ascii="Arial" w:hAnsi="Arial" w:cs="Arial"/>
          <w:color w:val="444444"/>
        </w:rPr>
        <w:t xml:space="preserve"> </w:t>
      </w:r>
      <w:r>
        <w:rPr>
          <w:rFonts w:ascii="Arial" w:hAnsi="Arial" w:cs="Arial"/>
          <w:color w:val="444444"/>
        </w:rPr>
        <w:t>帮助已投资注册的外商或外籍工作人员依本人意愿办理暂住或永久居留手续，其子女在社保、就业、入托、就学等方面与本县居民享受同等待遇。</w:t>
      </w:r>
    </w:p>
    <w:p w14:paraId="1A15D769" w14:textId="77777777" w:rsidR="00FB6837" w:rsidRDefault="00FB6837" w:rsidP="00FB6837">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第十七条</w:t>
      </w:r>
      <w:r>
        <w:rPr>
          <w:rFonts w:ascii="Arial" w:hAnsi="Arial" w:cs="Arial"/>
          <w:color w:val="444444"/>
        </w:rPr>
        <w:t xml:space="preserve"> </w:t>
      </w:r>
      <w:r>
        <w:rPr>
          <w:rFonts w:ascii="Arial" w:hAnsi="Arial" w:cs="Arial"/>
          <w:color w:val="444444"/>
        </w:rPr>
        <w:t>对外来投资商实行一站式审批、一个窗口接待、一条龙服务、限时办结制，属于本县规定事项范围内的办结时限不超过</w:t>
      </w:r>
      <w:r>
        <w:rPr>
          <w:rFonts w:ascii="Arial" w:hAnsi="Arial" w:cs="Arial"/>
          <w:color w:val="444444"/>
        </w:rPr>
        <w:t>5</w:t>
      </w:r>
      <w:r>
        <w:rPr>
          <w:rFonts w:ascii="Arial" w:hAnsi="Arial" w:cs="Arial"/>
          <w:color w:val="444444"/>
        </w:rPr>
        <w:t>个工作日。对符合国家产业政策、投资额在</w:t>
      </w:r>
      <w:r>
        <w:rPr>
          <w:rFonts w:ascii="Arial" w:hAnsi="Arial" w:cs="Arial"/>
          <w:color w:val="444444"/>
        </w:rPr>
        <w:t>1000</w:t>
      </w:r>
      <w:r>
        <w:rPr>
          <w:rFonts w:ascii="Arial" w:hAnsi="Arial" w:cs="Arial"/>
          <w:color w:val="444444"/>
        </w:rPr>
        <w:t>万美元以上的新建项目，县政府要成立专门工作组，负责指导、协调、服务项目建设。对非法干扰外来企业正常生产经营秩序的，执法部门要依法予以严肃处理。</w:t>
      </w:r>
    </w:p>
    <w:p w14:paraId="52F597CF" w14:textId="77777777" w:rsidR="00FB6837" w:rsidRDefault="00FB6837" w:rsidP="00FB6837">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第十八条</w:t>
      </w:r>
      <w:r>
        <w:rPr>
          <w:rFonts w:ascii="Arial" w:hAnsi="Arial" w:cs="Arial"/>
          <w:color w:val="444444"/>
        </w:rPr>
        <w:t xml:space="preserve"> </w:t>
      </w:r>
      <w:r>
        <w:rPr>
          <w:rFonts w:ascii="Arial" w:hAnsi="Arial" w:cs="Arial"/>
          <w:color w:val="444444"/>
        </w:rPr>
        <w:t>在县工业园区投资兴办企业的可享受园区特殊优惠政策。</w:t>
      </w:r>
    </w:p>
    <w:p w14:paraId="32CDB0AC" w14:textId="77777777" w:rsidR="00FB6837" w:rsidRDefault="00FB6837" w:rsidP="00FB6837">
      <w:pPr>
        <w:pStyle w:val="a3"/>
        <w:spacing w:before="0" w:beforeAutospacing="0" w:after="0" w:afterAutospacing="0" w:line="450" w:lineRule="atLeast"/>
        <w:rPr>
          <w:rFonts w:ascii="Arial" w:hAnsi="Arial" w:cs="Arial"/>
          <w:color w:val="444444"/>
        </w:rPr>
      </w:pPr>
      <w:r>
        <w:rPr>
          <w:rFonts w:ascii="Arial" w:hAnsi="Arial" w:cs="Arial"/>
          <w:color w:val="444444"/>
        </w:rPr>
        <w:t xml:space="preserve">　　第十九条</w:t>
      </w:r>
      <w:r>
        <w:rPr>
          <w:rFonts w:ascii="Arial" w:hAnsi="Arial" w:cs="Arial"/>
          <w:color w:val="444444"/>
        </w:rPr>
        <w:t xml:space="preserve"> </w:t>
      </w:r>
      <w:r>
        <w:rPr>
          <w:rFonts w:ascii="Arial" w:hAnsi="Arial" w:cs="Arial"/>
          <w:color w:val="444444"/>
        </w:rPr>
        <w:t>凡来左权县发展</w:t>
      </w:r>
      <w:hyperlink r:id="rId10" w:tgtFrame="_blank" w:history="1">
        <w:r>
          <w:rPr>
            <w:rStyle w:val="a5"/>
            <w:rFonts w:ascii="&amp;quot" w:hAnsi="&amp;quot" w:cs="Arial"/>
            <w:color w:val="CC0000"/>
            <w:bdr w:val="none" w:sz="0" w:space="0" w:color="auto" w:frame="1"/>
          </w:rPr>
          <w:t>旅游</w:t>
        </w:r>
      </w:hyperlink>
      <w:r>
        <w:rPr>
          <w:rFonts w:ascii="Arial" w:hAnsi="Arial" w:cs="Arial"/>
          <w:color w:val="444444"/>
        </w:rPr>
        <w:t>、文化、商贸、</w:t>
      </w:r>
      <w:hyperlink r:id="rId11" w:tgtFrame="_blank" w:history="1">
        <w:r>
          <w:rPr>
            <w:rStyle w:val="a5"/>
            <w:rFonts w:ascii="&amp;quot" w:hAnsi="&amp;quot" w:cs="Arial"/>
            <w:color w:val="CC0000"/>
            <w:bdr w:val="none" w:sz="0" w:space="0" w:color="auto" w:frame="1"/>
          </w:rPr>
          <w:t>交通</w:t>
        </w:r>
      </w:hyperlink>
      <w:r>
        <w:rPr>
          <w:rFonts w:ascii="Arial" w:hAnsi="Arial" w:cs="Arial"/>
          <w:color w:val="444444"/>
        </w:rPr>
        <w:t>事业及配套延伸</w:t>
      </w:r>
      <w:hyperlink r:id="rId12" w:tgtFrame="_blank" w:history="1">
        <w:r>
          <w:rPr>
            <w:rStyle w:val="a5"/>
            <w:rFonts w:ascii="&amp;quot" w:hAnsi="&amp;quot" w:cs="Arial"/>
            <w:color w:val="CC0000"/>
            <w:bdr w:val="none" w:sz="0" w:space="0" w:color="auto" w:frame="1"/>
          </w:rPr>
          <w:t>电力</w:t>
        </w:r>
      </w:hyperlink>
      <w:r>
        <w:rPr>
          <w:rFonts w:ascii="Arial" w:hAnsi="Arial" w:cs="Arial"/>
          <w:color w:val="444444"/>
        </w:rPr>
        <w:t>、</w:t>
      </w:r>
      <w:hyperlink r:id="rId13" w:tgtFrame="_blank" w:history="1">
        <w:r>
          <w:rPr>
            <w:rStyle w:val="a5"/>
            <w:rFonts w:ascii="&amp;quot" w:hAnsi="&amp;quot" w:cs="Arial"/>
            <w:color w:val="CC0000"/>
            <w:bdr w:val="none" w:sz="0" w:space="0" w:color="auto" w:frame="1"/>
          </w:rPr>
          <w:t>化工</w:t>
        </w:r>
      </w:hyperlink>
      <w:r>
        <w:rPr>
          <w:rFonts w:ascii="Arial" w:hAnsi="Arial" w:cs="Arial"/>
          <w:color w:val="444444"/>
        </w:rPr>
        <w:t>、医药产业的投资或合作项目，可区别对待，具体协商特殊优惠条件。</w:t>
      </w:r>
    </w:p>
    <w:p w14:paraId="17FF9379" w14:textId="77777777" w:rsidR="00FB6837" w:rsidRDefault="00FB6837" w:rsidP="00FB6837">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第二十条</w:t>
      </w:r>
      <w:r>
        <w:rPr>
          <w:rFonts w:ascii="Arial" w:hAnsi="Arial" w:cs="Arial"/>
          <w:color w:val="444444"/>
        </w:rPr>
        <w:t xml:space="preserve"> </w:t>
      </w:r>
      <w:r>
        <w:rPr>
          <w:rFonts w:ascii="Arial" w:hAnsi="Arial" w:cs="Arial"/>
          <w:color w:val="444444"/>
        </w:rPr>
        <w:t>本优惠政策未涉及到的其他事宜，本着</w:t>
      </w:r>
      <w:r>
        <w:rPr>
          <w:rFonts w:ascii="Arial" w:hAnsi="Arial" w:cs="Arial"/>
          <w:color w:val="444444"/>
        </w:rPr>
        <w:t>“</w:t>
      </w:r>
      <w:r>
        <w:rPr>
          <w:rFonts w:ascii="Arial" w:hAnsi="Arial" w:cs="Arial"/>
          <w:color w:val="444444"/>
        </w:rPr>
        <w:t>一事一议、</w:t>
      </w:r>
      <w:proofErr w:type="gramStart"/>
      <w:r>
        <w:rPr>
          <w:rFonts w:ascii="Arial" w:hAnsi="Arial" w:cs="Arial"/>
          <w:color w:val="444444"/>
        </w:rPr>
        <w:t>特</w:t>
      </w:r>
      <w:proofErr w:type="gramEnd"/>
      <w:r>
        <w:rPr>
          <w:rFonts w:ascii="Arial" w:hAnsi="Arial" w:cs="Arial"/>
          <w:color w:val="444444"/>
        </w:rPr>
        <w:t>事特办</w:t>
      </w:r>
      <w:r>
        <w:rPr>
          <w:rFonts w:ascii="Arial" w:hAnsi="Arial" w:cs="Arial"/>
          <w:color w:val="444444"/>
        </w:rPr>
        <w:t>”</w:t>
      </w:r>
      <w:r>
        <w:rPr>
          <w:rFonts w:ascii="Arial" w:hAnsi="Arial" w:cs="Arial"/>
          <w:color w:val="444444"/>
        </w:rPr>
        <w:t>的原则研究办理。</w:t>
      </w:r>
    </w:p>
    <w:p w14:paraId="42C94C65" w14:textId="77777777" w:rsidR="00FB6837" w:rsidRDefault="00FB6837" w:rsidP="00FB6837">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第二十一条</w:t>
      </w:r>
      <w:r>
        <w:rPr>
          <w:rFonts w:ascii="Arial" w:hAnsi="Arial" w:cs="Arial"/>
          <w:color w:val="444444"/>
        </w:rPr>
        <w:t xml:space="preserve"> </w:t>
      </w:r>
      <w:r>
        <w:rPr>
          <w:rFonts w:ascii="Arial" w:hAnsi="Arial" w:cs="Arial"/>
          <w:color w:val="444444"/>
        </w:rPr>
        <w:t>本优惠政策所称外来投资者，指外商、港澳台商、华侨及外省外县企业和个人在本县境内的投资者。</w:t>
      </w:r>
    </w:p>
    <w:p w14:paraId="3F848473" w14:textId="77777777" w:rsidR="00FB6837" w:rsidRDefault="00FB6837" w:rsidP="00FB6837">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第二十二条</w:t>
      </w:r>
      <w:r>
        <w:rPr>
          <w:rFonts w:ascii="Arial" w:hAnsi="Arial" w:cs="Arial"/>
          <w:color w:val="444444"/>
        </w:rPr>
        <w:t xml:space="preserve"> </w:t>
      </w:r>
      <w:r>
        <w:rPr>
          <w:rFonts w:ascii="Arial" w:hAnsi="Arial" w:cs="Arial"/>
          <w:color w:val="444444"/>
        </w:rPr>
        <w:t>外来投资符合国家产业政策的资源型</w:t>
      </w:r>
      <w:r>
        <w:rPr>
          <w:rFonts w:ascii="Arial" w:hAnsi="Arial" w:cs="Arial"/>
          <w:color w:val="444444"/>
        </w:rPr>
        <w:t>(</w:t>
      </w:r>
      <w:r>
        <w:rPr>
          <w:rFonts w:ascii="Arial" w:hAnsi="Arial" w:cs="Arial"/>
          <w:color w:val="444444"/>
        </w:rPr>
        <w:t>包括煤、铁等</w:t>
      </w:r>
      <w:r>
        <w:rPr>
          <w:rFonts w:ascii="Arial" w:hAnsi="Arial" w:cs="Arial"/>
          <w:color w:val="444444"/>
        </w:rPr>
        <w:t>)</w:t>
      </w:r>
      <w:r>
        <w:rPr>
          <w:rFonts w:ascii="Arial" w:hAnsi="Arial" w:cs="Arial"/>
          <w:color w:val="444444"/>
        </w:rPr>
        <w:t>生产性项目以及协议要求必须创办的非资源型项目不享受本优惠政策。</w:t>
      </w:r>
    </w:p>
    <w:p w14:paraId="59DA0DBC" w14:textId="77777777" w:rsidR="00FB6837" w:rsidRDefault="00FB6837" w:rsidP="00FB6837">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第二十三条</w:t>
      </w:r>
      <w:r>
        <w:rPr>
          <w:rFonts w:ascii="Arial" w:hAnsi="Arial" w:cs="Arial"/>
          <w:color w:val="444444"/>
        </w:rPr>
        <w:t xml:space="preserve"> </w:t>
      </w:r>
      <w:r>
        <w:rPr>
          <w:rFonts w:ascii="Arial" w:hAnsi="Arial" w:cs="Arial"/>
          <w:color w:val="444444"/>
        </w:rPr>
        <w:t>本优惠政策自发布之日起施行。《左权县招商引资优惠政策》</w:t>
      </w:r>
      <w:r>
        <w:rPr>
          <w:rFonts w:ascii="Arial" w:hAnsi="Arial" w:cs="Arial"/>
          <w:color w:val="444444"/>
        </w:rPr>
        <w:t>(</w:t>
      </w:r>
      <w:r>
        <w:rPr>
          <w:rFonts w:ascii="Arial" w:hAnsi="Arial" w:cs="Arial"/>
          <w:color w:val="444444"/>
        </w:rPr>
        <w:t>左发</w:t>
      </w:r>
      <w:r>
        <w:rPr>
          <w:rFonts w:ascii="Arial" w:hAnsi="Arial" w:cs="Arial"/>
          <w:color w:val="444444"/>
        </w:rPr>
        <w:t>[2004]09</w:t>
      </w:r>
      <w:r>
        <w:rPr>
          <w:rFonts w:ascii="Arial" w:hAnsi="Arial" w:cs="Arial"/>
          <w:color w:val="444444"/>
        </w:rPr>
        <w:t>号、左发</w:t>
      </w:r>
      <w:r>
        <w:rPr>
          <w:rFonts w:ascii="Arial" w:hAnsi="Arial" w:cs="Arial"/>
          <w:color w:val="444444"/>
        </w:rPr>
        <w:t>[2006]02</w:t>
      </w:r>
      <w:r>
        <w:rPr>
          <w:rFonts w:ascii="Arial" w:hAnsi="Arial" w:cs="Arial"/>
          <w:color w:val="444444"/>
        </w:rPr>
        <w:t>号</w:t>
      </w:r>
      <w:r>
        <w:rPr>
          <w:rFonts w:ascii="Arial" w:hAnsi="Arial" w:cs="Arial"/>
          <w:color w:val="444444"/>
        </w:rPr>
        <w:t>)</w:t>
      </w:r>
      <w:r>
        <w:rPr>
          <w:rFonts w:ascii="Arial" w:hAnsi="Arial" w:cs="Arial"/>
          <w:color w:val="444444"/>
        </w:rPr>
        <w:t>等相关文件同时废止。</w:t>
      </w:r>
    </w:p>
    <w:p w14:paraId="1D4DDCF6" w14:textId="77777777" w:rsidR="00FB6837" w:rsidRDefault="00FB6837" w:rsidP="00FB6837">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第二十四条</w:t>
      </w:r>
      <w:r>
        <w:rPr>
          <w:rFonts w:ascii="Arial" w:hAnsi="Arial" w:cs="Arial"/>
          <w:color w:val="444444"/>
        </w:rPr>
        <w:t xml:space="preserve"> </w:t>
      </w:r>
      <w:r>
        <w:rPr>
          <w:rFonts w:ascii="Arial" w:hAnsi="Arial" w:cs="Arial"/>
          <w:color w:val="444444"/>
        </w:rPr>
        <w:t>本优惠政策由县招商引资领导组办公室负责解释。</w:t>
      </w:r>
    </w:p>
    <w:p w14:paraId="4A9C5857" w14:textId="77777777" w:rsidR="00FB6837" w:rsidRPr="00FB6837" w:rsidRDefault="00FB6837" w:rsidP="00FB6837">
      <w:pPr>
        <w:rPr>
          <w:rFonts w:hint="eastAsia"/>
        </w:rPr>
      </w:pPr>
      <w:bookmarkStart w:id="0" w:name="_GoBack"/>
      <w:bookmarkEnd w:id="0"/>
    </w:p>
    <w:sectPr w:rsidR="00FB6837" w:rsidRPr="00FB68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mp;quot">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15"/>
    <w:rsid w:val="00724110"/>
    <w:rsid w:val="00AA5E15"/>
    <w:rsid w:val="00FB6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CFB4"/>
  <w15:chartTrackingRefBased/>
  <w15:docId w15:val="{721FBDDF-4599-4EEB-A427-7045D81D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683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B6837"/>
    <w:rPr>
      <w:b/>
      <w:bCs/>
    </w:rPr>
  </w:style>
  <w:style w:type="character" w:styleId="a5">
    <w:name w:val="Hyperlink"/>
    <w:basedOn w:val="a0"/>
    <w:uiPriority w:val="99"/>
    <w:semiHidden/>
    <w:unhideWhenUsed/>
    <w:rsid w:val="00FB68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70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092.html" TargetMode="External"/><Relationship Id="rId13" Type="http://schemas.openxmlformats.org/officeDocument/2006/relationships/hyperlink" Target="http://zgsxzs.cn/industry/1080.html" TargetMode="External"/><Relationship Id="rId3" Type="http://schemas.openxmlformats.org/officeDocument/2006/relationships/webSettings" Target="webSettings.xml"/><Relationship Id="rId7" Type="http://schemas.openxmlformats.org/officeDocument/2006/relationships/hyperlink" Target="http://www.zgsxzs.com/industry/1076.html" TargetMode="External"/><Relationship Id="rId12" Type="http://schemas.openxmlformats.org/officeDocument/2006/relationships/hyperlink" Target="http://www.zgsxzs.com/industry/108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sxzs.com/industry/1092.html" TargetMode="External"/><Relationship Id="rId11" Type="http://schemas.openxmlformats.org/officeDocument/2006/relationships/hyperlink" Target="http://zgsxzs.cn/industry/1074.html" TargetMode="External"/><Relationship Id="rId5" Type="http://schemas.openxmlformats.org/officeDocument/2006/relationships/hyperlink" Target="http://www.zgsxzs.com/c/HangYeFenLei.php?typeid2=119" TargetMode="External"/><Relationship Id="rId15" Type="http://schemas.openxmlformats.org/officeDocument/2006/relationships/theme" Target="theme/theme1.xml"/><Relationship Id="rId10" Type="http://schemas.openxmlformats.org/officeDocument/2006/relationships/hyperlink" Target="http://www.zgsxzs.com/industry/1118.html" TargetMode="External"/><Relationship Id="rId4" Type="http://schemas.openxmlformats.org/officeDocument/2006/relationships/hyperlink" Target="http://www.zgsxzs.com/list-1212.html" TargetMode="External"/><Relationship Id="rId9" Type="http://schemas.openxmlformats.org/officeDocument/2006/relationships/hyperlink" Target="http://www.zgsxzs.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2018-05-22T01:48:00Z</dcterms:created>
  <dcterms:modified xsi:type="dcterms:W3CDTF">2018-05-22T01:49:00Z</dcterms:modified>
</cp:coreProperties>
</file>