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15" w:type="dxa"/>
        <w:shd w:val="clear" w:color="auto" w:fill="FFFFFF"/>
        <w:tblCellMar>
          <w:left w:w="0" w:type="dxa"/>
          <w:right w:w="0" w:type="dxa"/>
        </w:tblCellMar>
        <w:tblLook w:val="04A0" w:firstRow="1" w:lastRow="0" w:firstColumn="1" w:lastColumn="0" w:noHBand="0" w:noVBand="1"/>
      </w:tblPr>
      <w:tblGrid>
        <w:gridCol w:w="8306"/>
      </w:tblGrid>
      <w:tr w:rsidR="000F55F8" w:rsidRPr="000F55F8" w:rsidTr="000F55F8">
        <w:trPr>
          <w:tblCellSpacing w:w="15" w:type="dxa"/>
          <w:jc w:val="center"/>
        </w:trPr>
        <w:tc>
          <w:tcPr>
            <w:tcW w:w="0" w:type="auto"/>
            <w:shd w:val="clear" w:color="auto" w:fill="FFFFFF"/>
            <w:vAlign w:val="center"/>
            <w:hideMark/>
          </w:tcPr>
          <w:p w:rsidR="000F55F8" w:rsidRPr="000F55F8" w:rsidRDefault="000F55F8" w:rsidP="000F55F8">
            <w:pPr>
              <w:widowControl/>
              <w:spacing w:line="600" w:lineRule="atLeast"/>
              <w:jc w:val="center"/>
              <w:rPr>
                <w:rFonts w:ascii="黑体" w:eastAsia="黑体" w:hAnsi="黑体" w:cs="宋体"/>
                <w:b/>
                <w:bCs/>
                <w:color w:val="FF0000"/>
                <w:kern w:val="0"/>
                <w:sz w:val="36"/>
                <w:szCs w:val="36"/>
              </w:rPr>
            </w:pPr>
            <w:r w:rsidRPr="000F55F8">
              <w:rPr>
                <w:rFonts w:ascii="黑体" w:eastAsia="黑体" w:hAnsi="黑体" w:cs="宋体" w:hint="eastAsia"/>
                <w:b/>
                <w:bCs/>
                <w:color w:val="FF0000"/>
                <w:kern w:val="0"/>
                <w:sz w:val="36"/>
                <w:szCs w:val="36"/>
              </w:rPr>
              <w:t>兰州市人民政府办公厅</w:t>
            </w:r>
            <w:r w:rsidRPr="000F55F8">
              <w:rPr>
                <w:rFonts w:ascii="黑体" w:eastAsia="黑体" w:hAnsi="黑体" w:cs="宋体" w:hint="eastAsia"/>
                <w:b/>
                <w:bCs/>
                <w:color w:val="FF0000"/>
                <w:kern w:val="0"/>
                <w:sz w:val="36"/>
                <w:szCs w:val="36"/>
              </w:rPr>
              <w:br/>
              <w:t>关于印发兰州市支持科技创新若干措施的通知</w:t>
            </w:r>
          </w:p>
        </w:tc>
      </w:tr>
      <w:tr w:rsidR="000F55F8" w:rsidRPr="000F55F8" w:rsidTr="000F55F8">
        <w:trPr>
          <w:tblCellSpacing w:w="15" w:type="dxa"/>
          <w:jc w:val="center"/>
        </w:trPr>
        <w:tc>
          <w:tcPr>
            <w:tcW w:w="0" w:type="auto"/>
            <w:shd w:val="clear" w:color="auto" w:fill="FFFFFF"/>
            <w:vAlign w:val="center"/>
            <w:hideMark/>
          </w:tcPr>
          <w:p w:rsidR="000F55F8" w:rsidRPr="000F55F8" w:rsidRDefault="000F55F8" w:rsidP="000F55F8">
            <w:pPr>
              <w:widowControl/>
              <w:spacing w:after="240"/>
              <w:jc w:val="left"/>
              <w:rPr>
                <w:rFonts w:ascii="微软雅黑" w:eastAsia="微软雅黑" w:hAnsi="微软雅黑" w:cs="宋体" w:hint="eastAsia"/>
                <w:kern w:val="0"/>
                <w:sz w:val="24"/>
                <w:szCs w:val="24"/>
              </w:rPr>
            </w:pPr>
          </w:p>
        </w:tc>
      </w:tr>
      <w:tr w:rsidR="000F55F8" w:rsidRPr="000F55F8" w:rsidTr="000F55F8">
        <w:trPr>
          <w:tblCellSpacing w:w="15" w:type="dxa"/>
          <w:jc w:val="center"/>
        </w:trPr>
        <w:tc>
          <w:tcPr>
            <w:tcW w:w="0" w:type="auto"/>
            <w:shd w:val="clear" w:color="auto" w:fill="FFFFFF"/>
            <w:vAlign w:val="center"/>
            <w:hideMark/>
          </w:tcPr>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Calibri" w:eastAsia="仿宋" w:hAnsi="Calibri" w:cs="Calibri"/>
                <w:color w:val="3D3D3D"/>
                <w:kern w:val="0"/>
                <w:sz w:val="32"/>
                <w:szCs w:val="32"/>
              </w:rPr>
              <w:t> </w:t>
            </w:r>
          </w:p>
          <w:p w:rsidR="000F55F8" w:rsidRPr="000F55F8" w:rsidRDefault="000F55F8" w:rsidP="000F55F8">
            <w:pPr>
              <w:widowControl/>
              <w:spacing w:line="555" w:lineRule="atLeast"/>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各县、区人民政府，市政府各部门，各有关单位，兰州新区、高新区、经济区管委会：</w:t>
            </w:r>
          </w:p>
          <w:p w:rsidR="000F55F8" w:rsidRPr="000F55F8" w:rsidRDefault="000F55F8" w:rsidP="000F55F8">
            <w:pPr>
              <w:widowControl/>
              <w:spacing w:line="555" w:lineRule="atLeast"/>
              <w:ind w:firstLine="480"/>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《兰州市支持科技创新若干措施》已经</w:t>
            </w:r>
            <w:r w:rsidRPr="000F55F8">
              <w:rPr>
                <w:rFonts w:ascii="仿宋" w:eastAsia="仿宋" w:hAnsi="仿宋" w:cs="宋体" w:hint="eastAsia"/>
                <w:color w:val="3D3D3D"/>
                <w:kern w:val="0"/>
                <w:sz w:val="36"/>
                <w:szCs w:val="36"/>
              </w:rPr>
              <w:t>2017</w:t>
            </w:r>
            <w:r w:rsidRPr="000F55F8">
              <w:rPr>
                <w:rFonts w:ascii="仿宋" w:eastAsia="仿宋" w:hAnsi="仿宋" w:cs="宋体" w:hint="eastAsia"/>
                <w:color w:val="3D3D3D"/>
                <w:kern w:val="0"/>
                <w:sz w:val="32"/>
                <w:szCs w:val="32"/>
              </w:rPr>
              <w:t>年</w:t>
            </w:r>
            <w:r w:rsidRPr="000F55F8">
              <w:rPr>
                <w:rFonts w:ascii="仿宋" w:eastAsia="仿宋" w:hAnsi="仿宋" w:cs="宋体" w:hint="eastAsia"/>
                <w:color w:val="3D3D3D"/>
                <w:kern w:val="0"/>
                <w:sz w:val="36"/>
                <w:szCs w:val="36"/>
              </w:rPr>
              <w:t>3</w:t>
            </w:r>
            <w:r w:rsidRPr="000F55F8">
              <w:rPr>
                <w:rFonts w:ascii="仿宋" w:eastAsia="仿宋" w:hAnsi="仿宋" w:cs="宋体" w:hint="eastAsia"/>
                <w:color w:val="3D3D3D"/>
                <w:kern w:val="0"/>
                <w:sz w:val="32"/>
                <w:szCs w:val="32"/>
              </w:rPr>
              <w:t>月</w:t>
            </w:r>
            <w:r w:rsidRPr="000F55F8">
              <w:rPr>
                <w:rFonts w:ascii="仿宋" w:eastAsia="仿宋" w:hAnsi="仿宋" w:cs="宋体" w:hint="eastAsia"/>
                <w:color w:val="3D3D3D"/>
                <w:kern w:val="0"/>
                <w:sz w:val="36"/>
                <w:szCs w:val="36"/>
              </w:rPr>
              <w:t>24</w:t>
            </w:r>
            <w:r w:rsidRPr="000F55F8">
              <w:rPr>
                <w:rFonts w:ascii="仿宋" w:eastAsia="仿宋" w:hAnsi="仿宋" w:cs="宋体" w:hint="eastAsia"/>
                <w:color w:val="3D3D3D"/>
                <w:kern w:val="0"/>
                <w:sz w:val="32"/>
                <w:szCs w:val="32"/>
              </w:rPr>
              <w:t>日市政府第</w:t>
            </w:r>
            <w:r w:rsidRPr="000F55F8">
              <w:rPr>
                <w:rFonts w:ascii="仿宋" w:eastAsia="仿宋" w:hAnsi="仿宋" w:cs="宋体" w:hint="eastAsia"/>
                <w:color w:val="3D3D3D"/>
                <w:kern w:val="0"/>
                <w:sz w:val="36"/>
                <w:szCs w:val="36"/>
              </w:rPr>
              <w:t>10</w:t>
            </w:r>
            <w:r w:rsidRPr="000F55F8">
              <w:rPr>
                <w:rFonts w:ascii="仿宋" w:eastAsia="仿宋" w:hAnsi="仿宋" w:cs="宋体" w:hint="eastAsia"/>
                <w:color w:val="3D3D3D"/>
                <w:kern w:val="0"/>
                <w:sz w:val="32"/>
                <w:szCs w:val="32"/>
              </w:rPr>
              <w:t>次常务会议讨论通过，现印发给你们，请认真抓好贯彻落实。</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Calibri" w:eastAsia="仿宋" w:hAnsi="Calibri" w:cs="Calibri"/>
                <w:color w:val="3D3D3D"/>
                <w:kern w:val="0"/>
                <w:sz w:val="32"/>
                <w:szCs w:val="32"/>
              </w:rPr>
              <w:t> </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Calibri" w:eastAsia="仿宋" w:hAnsi="Calibri" w:cs="Calibri"/>
                <w:color w:val="3D3D3D"/>
                <w:kern w:val="0"/>
                <w:sz w:val="32"/>
                <w:szCs w:val="32"/>
              </w:rPr>
              <w:t> </w:t>
            </w:r>
          </w:p>
          <w:p w:rsidR="000F55F8" w:rsidRPr="000F55F8" w:rsidRDefault="000F55F8" w:rsidP="000F55F8">
            <w:pPr>
              <w:widowControl/>
              <w:spacing w:line="555" w:lineRule="atLeast"/>
              <w:ind w:right="765"/>
              <w:jc w:val="righ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兰州市人民政府办公厅</w:t>
            </w:r>
          </w:p>
          <w:p w:rsidR="000F55F8" w:rsidRPr="000F55F8" w:rsidRDefault="000F55F8" w:rsidP="000F55F8">
            <w:pPr>
              <w:widowControl/>
              <w:spacing w:line="555" w:lineRule="atLeast"/>
              <w:ind w:right="1185"/>
              <w:jc w:val="righ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2017年</w:t>
            </w:r>
            <w:r w:rsidRPr="000F55F8">
              <w:rPr>
                <w:rFonts w:ascii="仿宋" w:eastAsia="仿宋" w:hAnsi="仿宋" w:cs="宋体" w:hint="eastAsia"/>
                <w:color w:val="3D3D3D"/>
                <w:kern w:val="0"/>
                <w:sz w:val="36"/>
                <w:szCs w:val="36"/>
              </w:rPr>
              <w:t>4</w:t>
            </w:r>
            <w:r w:rsidRPr="000F55F8">
              <w:rPr>
                <w:rFonts w:ascii="仿宋" w:eastAsia="仿宋" w:hAnsi="仿宋" w:cs="宋体" w:hint="eastAsia"/>
                <w:color w:val="3D3D3D"/>
                <w:kern w:val="0"/>
                <w:sz w:val="32"/>
                <w:szCs w:val="32"/>
              </w:rPr>
              <w:t>月</w:t>
            </w:r>
            <w:r w:rsidRPr="000F55F8">
              <w:rPr>
                <w:rFonts w:ascii="仿宋" w:eastAsia="仿宋" w:hAnsi="仿宋" w:cs="宋体" w:hint="eastAsia"/>
                <w:color w:val="3D3D3D"/>
                <w:kern w:val="0"/>
                <w:sz w:val="36"/>
                <w:szCs w:val="36"/>
              </w:rPr>
              <w:t>18</w:t>
            </w:r>
            <w:r w:rsidRPr="000F55F8">
              <w:rPr>
                <w:rFonts w:ascii="仿宋" w:eastAsia="仿宋" w:hAnsi="仿宋" w:cs="宋体" w:hint="eastAsia"/>
                <w:color w:val="3D3D3D"/>
                <w:kern w:val="0"/>
                <w:sz w:val="32"/>
                <w:szCs w:val="32"/>
              </w:rPr>
              <w:t>日</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Calibri" w:eastAsia="仿宋" w:hAnsi="Calibri" w:cs="Calibri"/>
                <w:color w:val="3D3D3D"/>
                <w:kern w:val="0"/>
                <w:sz w:val="32"/>
                <w:szCs w:val="32"/>
              </w:rPr>
              <w:t> </w:t>
            </w:r>
          </w:p>
          <w:p w:rsidR="000F55F8" w:rsidRPr="000F55F8" w:rsidRDefault="000F55F8" w:rsidP="000F55F8">
            <w:pPr>
              <w:widowControl/>
              <w:spacing w:line="555" w:lineRule="atLeast"/>
              <w:jc w:val="left"/>
              <w:rPr>
                <w:rFonts w:ascii="仿宋" w:eastAsia="仿宋" w:hAnsi="仿宋" w:cs="宋体" w:hint="eastAsia"/>
                <w:color w:val="3D3D3D"/>
                <w:kern w:val="0"/>
                <w:sz w:val="32"/>
                <w:szCs w:val="32"/>
              </w:rPr>
            </w:pPr>
            <w:r w:rsidRPr="000F55F8">
              <w:rPr>
                <w:rFonts w:ascii="Calibri" w:eastAsia="仿宋" w:hAnsi="Calibri" w:cs="Calibri"/>
                <w:color w:val="3D3D3D"/>
                <w:kern w:val="0"/>
                <w:sz w:val="32"/>
                <w:szCs w:val="32"/>
              </w:rPr>
              <w:t> </w:t>
            </w:r>
          </w:p>
          <w:p w:rsidR="000F55F8" w:rsidRPr="000F55F8" w:rsidRDefault="000F55F8" w:rsidP="000F55F8">
            <w:pPr>
              <w:widowControl/>
              <w:spacing w:line="555" w:lineRule="atLeast"/>
              <w:jc w:val="center"/>
              <w:rPr>
                <w:rFonts w:ascii="仿宋" w:eastAsia="仿宋" w:hAnsi="仿宋" w:cs="宋体" w:hint="eastAsia"/>
                <w:color w:val="3D3D3D"/>
                <w:kern w:val="0"/>
                <w:sz w:val="32"/>
                <w:szCs w:val="32"/>
              </w:rPr>
            </w:pPr>
            <w:r w:rsidRPr="000F55F8">
              <w:rPr>
                <w:rFonts w:ascii="仿宋" w:eastAsia="仿宋" w:hAnsi="仿宋" w:cs="宋体" w:hint="eastAsia"/>
                <w:b/>
                <w:bCs/>
                <w:color w:val="3D3D3D"/>
                <w:kern w:val="0"/>
                <w:sz w:val="44"/>
                <w:szCs w:val="44"/>
              </w:rPr>
              <w:t>兰州市支持科技创新若干措施</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Calibri" w:eastAsia="仿宋" w:hAnsi="Calibri" w:cs="Calibri"/>
                <w:color w:val="3D3D3D"/>
                <w:kern w:val="0"/>
                <w:sz w:val="32"/>
                <w:szCs w:val="32"/>
              </w:rPr>
              <w:t> </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为深入贯彻全国、全省科技创新大会精神，加快实施创新驱动发展战略，认真组织落实《甘肃省支持科技创新若干措施》，结合我市实际，制定以下措施。</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一、构建开放合作创新体系</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1.鼓励国外、省外高等学校、科研院所、科技创新服务机构及科技型企业以合作共建、独立建设等形式在市内</w:t>
            </w:r>
            <w:r w:rsidRPr="000F55F8">
              <w:rPr>
                <w:rFonts w:ascii="仿宋" w:eastAsia="仿宋" w:hAnsi="仿宋" w:cs="宋体" w:hint="eastAsia"/>
                <w:color w:val="3D3D3D"/>
                <w:kern w:val="0"/>
                <w:sz w:val="32"/>
                <w:szCs w:val="32"/>
              </w:rPr>
              <w:lastRenderedPageBreak/>
              <w:t>设立科研分支机构、联合实验室或技术转移机构，积极组织争取国家、省级补助资金支持，并给予不低于</w:t>
            </w:r>
            <w:r w:rsidRPr="000F55F8">
              <w:rPr>
                <w:rFonts w:ascii="仿宋" w:eastAsia="仿宋" w:hAnsi="仿宋" w:cs="宋体" w:hint="eastAsia"/>
                <w:color w:val="3D3D3D"/>
                <w:kern w:val="0"/>
                <w:sz w:val="36"/>
                <w:szCs w:val="36"/>
              </w:rPr>
              <w:t>50%</w:t>
            </w:r>
            <w:r w:rsidRPr="000F55F8">
              <w:rPr>
                <w:rFonts w:ascii="仿宋" w:eastAsia="仿宋" w:hAnsi="仿宋" w:cs="宋体" w:hint="eastAsia"/>
                <w:color w:val="3D3D3D"/>
                <w:kern w:val="0"/>
                <w:sz w:val="32"/>
                <w:szCs w:val="32"/>
              </w:rPr>
              <w:t>的市级配套资金支持。</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w:t>
            </w:r>
            <w:proofErr w:type="gramStart"/>
            <w:r w:rsidRPr="000F55F8">
              <w:rPr>
                <w:rFonts w:ascii="仿宋" w:eastAsia="仿宋" w:hAnsi="仿宋" w:cs="宋体" w:hint="eastAsia"/>
                <w:color w:val="3D3D3D"/>
                <w:kern w:val="0"/>
                <w:sz w:val="32"/>
                <w:szCs w:val="32"/>
              </w:rPr>
              <w:t>市发改委</w:t>
            </w:r>
            <w:proofErr w:type="gramEnd"/>
            <w:r w:rsidRPr="000F55F8">
              <w:rPr>
                <w:rFonts w:ascii="仿宋" w:eastAsia="仿宋" w:hAnsi="仿宋" w:cs="宋体" w:hint="eastAsia"/>
                <w:color w:val="3D3D3D"/>
                <w:kern w:val="0"/>
                <w:sz w:val="32"/>
                <w:szCs w:val="32"/>
              </w:rPr>
              <w:t>、市教育局、市工信委、市财政局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2.以兰州新区和兰州高新区、兰州经济区为载体，通过创新支撑、项目带动，推进军民技术双向转移和转化应用，对取得武器装备有关资格证书、进入武器装备采购目录的非军工单位以及建设军民融合创新示范区的，积极组织争取中央、省级财政军民结合专项资金支持，市级财政按照省扶持资金的</w:t>
            </w:r>
            <w:r w:rsidRPr="000F55F8">
              <w:rPr>
                <w:rFonts w:ascii="仿宋" w:eastAsia="仿宋" w:hAnsi="仿宋" w:cs="宋体" w:hint="eastAsia"/>
                <w:color w:val="3D3D3D"/>
                <w:kern w:val="0"/>
                <w:sz w:val="36"/>
                <w:szCs w:val="36"/>
              </w:rPr>
              <w:t>50%</w:t>
            </w:r>
            <w:r w:rsidRPr="000F55F8">
              <w:rPr>
                <w:rFonts w:ascii="仿宋" w:eastAsia="仿宋" w:hAnsi="仿宋" w:cs="宋体" w:hint="eastAsia"/>
                <w:color w:val="3D3D3D"/>
                <w:kern w:val="0"/>
                <w:sz w:val="32"/>
                <w:szCs w:val="32"/>
              </w:rPr>
              <w:t>给予配套支持。</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w:t>
            </w:r>
            <w:proofErr w:type="gramStart"/>
            <w:r w:rsidRPr="000F55F8">
              <w:rPr>
                <w:rFonts w:ascii="仿宋" w:eastAsia="仿宋" w:hAnsi="仿宋" w:cs="宋体" w:hint="eastAsia"/>
                <w:color w:val="3D3D3D"/>
                <w:kern w:val="0"/>
                <w:sz w:val="32"/>
                <w:szCs w:val="32"/>
              </w:rPr>
              <w:t>市发改委</w:t>
            </w:r>
            <w:proofErr w:type="gramEnd"/>
            <w:r w:rsidRPr="000F55F8">
              <w:rPr>
                <w:rFonts w:ascii="仿宋" w:eastAsia="仿宋" w:hAnsi="仿宋" w:cs="宋体" w:hint="eastAsia"/>
                <w:color w:val="3D3D3D"/>
                <w:kern w:val="0"/>
                <w:sz w:val="32"/>
                <w:szCs w:val="32"/>
              </w:rPr>
              <w:t>、市工信委</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3.设立企业在兰高等院校、科研院所建立企业研发机构专项资金，鼓励企业与高等院校、科研院所联合建立企业研发机构，对符合条件的企业研发机构一次性给予</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万元组建资金。对企业研发机构获得自主知识产权且进入中试、试制、试运行和推广阶段的研发项目，按照单个项目最高不超过</w:t>
            </w:r>
            <w:r w:rsidRPr="000F55F8">
              <w:rPr>
                <w:rFonts w:ascii="仿宋" w:eastAsia="仿宋" w:hAnsi="仿宋" w:cs="宋体" w:hint="eastAsia"/>
                <w:color w:val="3D3D3D"/>
                <w:kern w:val="0"/>
                <w:sz w:val="36"/>
                <w:szCs w:val="36"/>
              </w:rPr>
              <w:t>100</w:t>
            </w:r>
            <w:r w:rsidRPr="000F55F8">
              <w:rPr>
                <w:rFonts w:ascii="仿宋" w:eastAsia="仿宋" w:hAnsi="仿宋" w:cs="宋体" w:hint="eastAsia"/>
                <w:color w:val="3D3D3D"/>
                <w:kern w:val="0"/>
                <w:sz w:val="32"/>
                <w:szCs w:val="32"/>
              </w:rPr>
              <w:t>万元以事前立项、分阶段拨付的方式给予资助。</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lastRenderedPageBreak/>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4.对企业研发机构开发的新产品并获</w:t>
            </w:r>
            <w:proofErr w:type="gramStart"/>
            <w:r w:rsidRPr="000F55F8">
              <w:rPr>
                <w:rFonts w:ascii="仿宋" w:eastAsia="仿宋" w:hAnsi="仿宋" w:cs="宋体" w:hint="eastAsia"/>
                <w:color w:val="3D3D3D"/>
                <w:kern w:val="0"/>
                <w:sz w:val="32"/>
                <w:szCs w:val="32"/>
              </w:rPr>
              <w:t>批国家</w:t>
            </w:r>
            <w:proofErr w:type="gramEnd"/>
            <w:r w:rsidRPr="000F55F8">
              <w:rPr>
                <w:rFonts w:ascii="仿宋" w:eastAsia="仿宋" w:hAnsi="仿宋" w:cs="宋体" w:hint="eastAsia"/>
                <w:color w:val="3D3D3D"/>
                <w:kern w:val="0"/>
                <w:sz w:val="32"/>
                <w:szCs w:val="32"/>
              </w:rPr>
              <w:t>重点新产品或获批生产批号进入产业化生产的，按照不超过项目</w:t>
            </w:r>
            <w:proofErr w:type="gramStart"/>
            <w:r w:rsidRPr="000F55F8">
              <w:rPr>
                <w:rFonts w:ascii="仿宋" w:eastAsia="仿宋" w:hAnsi="仿宋" w:cs="宋体" w:hint="eastAsia"/>
                <w:color w:val="3D3D3D"/>
                <w:kern w:val="0"/>
                <w:sz w:val="32"/>
                <w:szCs w:val="32"/>
              </w:rPr>
              <w:t>研发总</w:t>
            </w:r>
            <w:proofErr w:type="gramEnd"/>
            <w:r w:rsidRPr="000F55F8">
              <w:rPr>
                <w:rFonts w:ascii="仿宋" w:eastAsia="仿宋" w:hAnsi="仿宋" w:cs="宋体" w:hint="eastAsia"/>
                <w:color w:val="3D3D3D"/>
                <w:kern w:val="0"/>
                <w:sz w:val="32"/>
                <w:szCs w:val="32"/>
              </w:rPr>
              <w:t>费用</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的比例、最高不超过</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万元给予事后一次性资助。对企业研发机构开发的新技术、新工艺创制为国际、国家、行业标准的，分别每项给予</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万、</w:t>
            </w:r>
            <w:r w:rsidRPr="000F55F8">
              <w:rPr>
                <w:rFonts w:ascii="仿宋" w:eastAsia="仿宋" w:hAnsi="仿宋" w:cs="宋体" w:hint="eastAsia"/>
                <w:color w:val="3D3D3D"/>
                <w:kern w:val="0"/>
                <w:sz w:val="36"/>
                <w:szCs w:val="36"/>
              </w:rPr>
              <w:t>20</w:t>
            </w:r>
            <w:r w:rsidRPr="000F55F8">
              <w:rPr>
                <w:rFonts w:ascii="仿宋" w:eastAsia="仿宋" w:hAnsi="仿宋" w:cs="宋体" w:hint="eastAsia"/>
                <w:color w:val="3D3D3D"/>
                <w:kern w:val="0"/>
                <w:sz w:val="32"/>
                <w:szCs w:val="32"/>
              </w:rPr>
              <w:t>万、</w:t>
            </w:r>
            <w:r w:rsidRPr="000F55F8">
              <w:rPr>
                <w:rFonts w:ascii="仿宋" w:eastAsia="仿宋" w:hAnsi="仿宋" w:cs="宋体" w:hint="eastAsia"/>
                <w:color w:val="3D3D3D"/>
                <w:kern w:val="0"/>
                <w:sz w:val="36"/>
                <w:szCs w:val="36"/>
              </w:rPr>
              <w:t>10</w:t>
            </w:r>
            <w:r w:rsidRPr="000F55F8">
              <w:rPr>
                <w:rFonts w:ascii="仿宋" w:eastAsia="仿宋" w:hAnsi="仿宋" w:cs="宋体" w:hint="eastAsia"/>
                <w:color w:val="3D3D3D"/>
                <w:kern w:val="0"/>
                <w:sz w:val="32"/>
                <w:szCs w:val="32"/>
              </w:rPr>
              <w:t>万元的一次性奖励。</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5.对企业研发机构获批为国家级和省级重点实验室、工程研究中心、工程技术研究中心、产业技术创新战略联盟及产业技术发展研究院的，分别每项给予</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万元和</w:t>
            </w:r>
            <w:r w:rsidRPr="000F55F8">
              <w:rPr>
                <w:rFonts w:ascii="仿宋" w:eastAsia="仿宋" w:hAnsi="仿宋" w:cs="宋体" w:hint="eastAsia"/>
                <w:color w:val="3D3D3D"/>
                <w:kern w:val="0"/>
                <w:sz w:val="36"/>
                <w:szCs w:val="36"/>
              </w:rPr>
              <w:t>20</w:t>
            </w:r>
            <w:r w:rsidRPr="000F55F8">
              <w:rPr>
                <w:rFonts w:ascii="仿宋" w:eastAsia="仿宋" w:hAnsi="仿宋" w:cs="宋体" w:hint="eastAsia"/>
                <w:color w:val="3D3D3D"/>
                <w:kern w:val="0"/>
                <w:sz w:val="32"/>
                <w:szCs w:val="32"/>
              </w:rPr>
              <w:t>万元的一次性奖励。</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6.对企业研发机构的牵头企业获批为国家级、省级创新型企业或国家级、省级技术创新示范企业的，分别给予</w:t>
            </w:r>
            <w:r w:rsidRPr="000F55F8">
              <w:rPr>
                <w:rFonts w:ascii="仿宋" w:eastAsia="仿宋" w:hAnsi="仿宋" w:cs="宋体" w:hint="eastAsia"/>
                <w:color w:val="3D3D3D"/>
                <w:kern w:val="0"/>
                <w:sz w:val="36"/>
                <w:szCs w:val="36"/>
              </w:rPr>
              <w:t>50</w:t>
            </w:r>
            <w:r w:rsidRPr="000F55F8">
              <w:rPr>
                <w:rFonts w:ascii="仿宋" w:eastAsia="仿宋" w:hAnsi="仿宋" w:cs="宋体" w:hint="eastAsia"/>
                <w:color w:val="3D3D3D"/>
                <w:kern w:val="0"/>
                <w:sz w:val="32"/>
                <w:szCs w:val="32"/>
              </w:rPr>
              <w:t>万、</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万元的事后一次性奖励。对新认定的国家级、省级企业技术中心分别给予</w:t>
            </w:r>
            <w:r w:rsidRPr="000F55F8">
              <w:rPr>
                <w:rFonts w:ascii="仿宋" w:eastAsia="仿宋" w:hAnsi="仿宋" w:cs="宋体" w:hint="eastAsia"/>
                <w:color w:val="3D3D3D"/>
                <w:kern w:val="0"/>
                <w:sz w:val="36"/>
                <w:szCs w:val="36"/>
              </w:rPr>
              <w:t>100</w:t>
            </w:r>
            <w:r w:rsidRPr="000F55F8">
              <w:rPr>
                <w:rFonts w:ascii="仿宋" w:eastAsia="仿宋" w:hAnsi="仿宋" w:cs="宋体" w:hint="eastAsia"/>
                <w:color w:val="3D3D3D"/>
                <w:kern w:val="0"/>
                <w:sz w:val="32"/>
                <w:szCs w:val="32"/>
              </w:rPr>
              <w:t>万元和</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万元奖励。</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牵头单位：市科技局、市工信委</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lastRenderedPageBreak/>
              <w:t>7.制定科研机构创新绩效分类评价办法，定期对科研机构组织第三方评价，评价结果作为财政支持的重要依据。推行科研机构绩效拨款试点，逐步建立以绩效为导向的财政支持制度。</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二、培育科技创新主体</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8.实施扶持</w:t>
            </w:r>
            <w:proofErr w:type="gramStart"/>
            <w:r w:rsidRPr="000F55F8">
              <w:rPr>
                <w:rFonts w:ascii="仿宋" w:eastAsia="仿宋" w:hAnsi="仿宋" w:cs="宋体" w:hint="eastAsia"/>
                <w:color w:val="3D3D3D"/>
                <w:kern w:val="0"/>
                <w:sz w:val="32"/>
                <w:szCs w:val="32"/>
              </w:rPr>
              <w:t>众创空间</w:t>
            </w:r>
            <w:proofErr w:type="gramEnd"/>
            <w:r w:rsidRPr="000F55F8">
              <w:rPr>
                <w:rFonts w:ascii="仿宋" w:eastAsia="仿宋" w:hAnsi="仿宋" w:cs="宋体" w:hint="eastAsia"/>
                <w:color w:val="3D3D3D"/>
                <w:kern w:val="0"/>
                <w:sz w:val="32"/>
                <w:szCs w:val="32"/>
              </w:rPr>
              <w:t>发展“</w:t>
            </w:r>
            <w:r w:rsidRPr="000F55F8">
              <w:rPr>
                <w:rFonts w:ascii="仿宋" w:eastAsia="仿宋" w:hAnsi="仿宋" w:cs="宋体" w:hint="eastAsia"/>
                <w:color w:val="3D3D3D"/>
                <w:kern w:val="0"/>
                <w:sz w:val="36"/>
                <w:szCs w:val="36"/>
              </w:rPr>
              <w:t>5</w:t>
            </w:r>
            <w:r w:rsidRPr="000F55F8">
              <w:rPr>
                <w:rFonts w:ascii="仿宋" w:eastAsia="仿宋" w:hAnsi="仿宋" w:cs="宋体" w:hint="eastAsia"/>
                <w:color w:val="3D3D3D"/>
                <w:kern w:val="0"/>
                <w:sz w:val="32"/>
                <w:szCs w:val="32"/>
              </w:rPr>
              <w:t>个</w:t>
            </w:r>
            <w:r w:rsidRPr="000F55F8">
              <w:rPr>
                <w:rFonts w:ascii="仿宋" w:eastAsia="仿宋" w:hAnsi="仿宋" w:cs="宋体" w:hint="eastAsia"/>
                <w:color w:val="3D3D3D"/>
                <w:kern w:val="0"/>
                <w:sz w:val="36"/>
                <w:szCs w:val="36"/>
              </w:rPr>
              <w:t>2</w:t>
            </w:r>
            <w:r w:rsidRPr="000F55F8">
              <w:rPr>
                <w:rFonts w:ascii="仿宋" w:eastAsia="仿宋" w:hAnsi="仿宋" w:cs="宋体" w:hint="eastAsia"/>
                <w:color w:val="3D3D3D"/>
                <w:kern w:val="0"/>
                <w:sz w:val="32"/>
                <w:szCs w:val="32"/>
              </w:rPr>
              <w:t>工程”。对符合条件的</w:t>
            </w:r>
            <w:proofErr w:type="gramStart"/>
            <w:r w:rsidRPr="000F55F8">
              <w:rPr>
                <w:rFonts w:ascii="仿宋" w:eastAsia="仿宋" w:hAnsi="仿宋" w:cs="宋体" w:hint="eastAsia"/>
                <w:color w:val="3D3D3D"/>
                <w:kern w:val="0"/>
                <w:sz w:val="32"/>
                <w:szCs w:val="32"/>
              </w:rPr>
              <w:t>众创空间</w:t>
            </w:r>
            <w:proofErr w:type="gramEnd"/>
            <w:r w:rsidRPr="000F55F8">
              <w:rPr>
                <w:rFonts w:ascii="仿宋" w:eastAsia="仿宋" w:hAnsi="仿宋" w:cs="宋体" w:hint="eastAsia"/>
                <w:color w:val="3D3D3D"/>
                <w:kern w:val="0"/>
                <w:sz w:val="32"/>
                <w:szCs w:val="32"/>
              </w:rPr>
              <w:t>和孵化器</w:t>
            </w:r>
            <w:proofErr w:type="gramStart"/>
            <w:r w:rsidRPr="000F55F8">
              <w:rPr>
                <w:rFonts w:ascii="仿宋" w:eastAsia="仿宋" w:hAnsi="仿宋" w:cs="宋体" w:hint="eastAsia"/>
                <w:color w:val="3D3D3D"/>
                <w:kern w:val="0"/>
                <w:sz w:val="32"/>
                <w:szCs w:val="32"/>
              </w:rPr>
              <w:t>等创业</w:t>
            </w:r>
            <w:proofErr w:type="gramEnd"/>
            <w:r w:rsidRPr="000F55F8">
              <w:rPr>
                <w:rFonts w:ascii="仿宋" w:eastAsia="仿宋" w:hAnsi="仿宋" w:cs="宋体" w:hint="eastAsia"/>
                <w:color w:val="3D3D3D"/>
                <w:kern w:val="0"/>
                <w:sz w:val="32"/>
                <w:szCs w:val="32"/>
              </w:rPr>
              <w:t>孵化服务基建项目，经年</w:t>
            </w:r>
            <w:proofErr w:type="gramStart"/>
            <w:r w:rsidRPr="000F55F8">
              <w:rPr>
                <w:rFonts w:ascii="仿宋" w:eastAsia="仿宋" w:hAnsi="仿宋" w:cs="宋体" w:hint="eastAsia"/>
                <w:color w:val="3D3D3D"/>
                <w:kern w:val="0"/>
                <w:sz w:val="32"/>
                <w:szCs w:val="32"/>
              </w:rPr>
              <w:t>度考核</w:t>
            </w:r>
            <w:proofErr w:type="gramEnd"/>
            <w:r w:rsidRPr="000F55F8">
              <w:rPr>
                <w:rFonts w:ascii="仿宋" w:eastAsia="仿宋" w:hAnsi="仿宋" w:cs="宋体" w:hint="eastAsia"/>
                <w:color w:val="3D3D3D"/>
                <w:kern w:val="0"/>
                <w:sz w:val="32"/>
                <w:szCs w:val="32"/>
              </w:rPr>
              <w:t>分三年给予最高不超过</w:t>
            </w:r>
            <w:r w:rsidRPr="000F55F8">
              <w:rPr>
                <w:rFonts w:ascii="仿宋" w:eastAsia="仿宋" w:hAnsi="仿宋" w:cs="宋体" w:hint="eastAsia"/>
                <w:color w:val="3D3D3D"/>
                <w:kern w:val="0"/>
                <w:sz w:val="36"/>
                <w:szCs w:val="36"/>
              </w:rPr>
              <w:t>200</w:t>
            </w:r>
            <w:r w:rsidRPr="000F55F8">
              <w:rPr>
                <w:rFonts w:ascii="仿宋" w:eastAsia="仿宋" w:hAnsi="仿宋" w:cs="宋体" w:hint="eastAsia"/>
                <w:color w:val="3D3D3D"/>
                <w:kern w:val="0"/>
                <w:sz w:val="32"/>
                <w:szCs w:val="32"/>
              </w:rPr>
              <w:t>万元基础建设补贴；对符合扶持条件</w:t>
            </w:r>
            <w:proofErr w:type="gramStart"/>
            <w:r w:rsidRPr="000F55F8">
              <w:rPr>
                <w:rFonts w:ascii="仿宋" w:eastAsia="仿宋" w:hAnsi="仿宋" w:cs="宋体" w:hint="eastAsia"/>
                <w:color w:val="3D3D3D"/>
                <w:kern w:val="0"/>
                <w:sz w:val="32"/>
                <w:szCs w:val="32"/>
              </w:rPr>
              <w:t>的众创空间</w:t>
            </w:r>
            <w:proofErr w:type="gramEnd"/>
            <w:r w:rsidRPr="000F55F8">
              <w:rPr>
                <w:rFonts w:ascii="仿宋" w:eastAsia="仿宋" w:hAnsi="仿宋" w:cs="宋体" w:hint="eastAsia"/>
                <w:color w:val="3D3D3D"/>
                <w:kern w:val="0"/>
                <w:sz w:val="32"/>
                <w:szCs w:val="32"/>
              </w:rPr>
              <w:t>，三年内的水费、电费、暖气费、网租费和房租费给予每年总额不超过</w:t>
            </w:r>
            <w:r w:rsidRPr="000F55F8">
              <w:rPr>
                <w:rFonts w:ascii="仿宋" w:eastAsia="仿宋" w:hAnsi="仿宋" w:cs="宋体" w:hint="eastAsia"/>
                <w:color w:val="3D3D3D"/>
                <w:kern w:val="0"/>
                <w:sz w:val="36"/>
                <w:szCs w:val="36"/>
              </w:rPr>
              <w:t>100</w:t>
            </w:r>
            <w:r w:rsidRPr="000F55F8">
              <w:rPr>
                <w:rFonts w:ascii="仿宋" w:eastAsia="仿宋" w:hAnsi="仿宋" w:cs="宋体" w:hint="eastAsia"/>
                <w:color w:val="3D3D3D"/>
                <w:kern w:val="0"/>
                <w:sz w:val="32"/>
                <w:szCs w:val="32"/>
              </w:rPr>
              <w:t>万元补贴。</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w:t>
            </w:r>
            <w:proofErr w:type="gramStart"/>
            <w:r w:rsidRPr="000F55F8">
              <w:rPr>
                <w:rFonts w:ascii="仿宋" w:eastAsia="仿宋" w:hAnsi="仿宋" w:cs="宋体" w:hint="eastAsia"/>
                <w:color w:val="3D3D3D"/>
                <w:kern w:val="0"/>
                <w:sz w:val="32"/>
                <w:szCs w:val="32"/>
              </w:rPr>
              <w:t>市发改委</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配合单位：市科技局、市财政局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9.对非公企业、个人投资建设的</w:t>
            </w:r>
            <w:proofErr w:type="gramStart"/>
            <w:r w:rsidRPr="000F55F8">
              <w:rPr>
                <w:rFonts w:ascii="仿宋" w:eastAsia="仿宋" w:hAnsi="仿宋" w:cs="宋体" w:hint="eastAsia"/>
                <w:color w:val="3D3D3D"/>
                <w:kern w:val="0"/>
                <w:sz w:val="32"/>
                <w:szCs w:val="32"/>
              </w:rPr>
              <w:t>众创空间等创业</w:t>
            </w:r>
            <w:proofErr w:type="gramEnd"/>
            <w:r w:rsidRPr="000F55F8">
              <w:rPr>
                <w:rFonts w:ascii="仿宋" w:eastAsia="仿宋" w:hAnsi="仿宋" w:cs="宋体" w:hint="eastAsia"/>
                <w:color w:val="3D3D3D"/>
                <w:kern w:val="0"/>
                <w:sz w:val="32"/>
                <w:szCs w:val="32"/>
              </w:rPr>
              <w:t>孵化平台建设项目，经年</w:t>
            </w:r>
            <w:proofErr w:type="gramStart"/>
            <w:r w:rsidRPr="000F55F8">
              <w:rPr>
                <w:rFonts w:ascii="仿宋" w:eastAsia="仿宋" w:hAnsi="仿宋" w:cs="宋体" w:hint="eastAsia"/>
                <w:color w:val="3D3D3D"/>
                <w:kern w:val="0"/>
                <w:sz w:val="32"/>
                <w:szCs w:val="32"/>
              </w:rPr>
              <w:t>度考核</w:t>
            </w:r>
            <w:proofErr w:type="gramEnd"/>
            <w:r w:rsidRPr="000F55F8">
              <w:rPr>
                <w:rFonts w:ascii="仿宋" w:eastAsia="仿宋" w:hAnsi="仿宋" w:cs="宋体" w:hint="eastAsia"/>
                <w:color w:val="3D3D3D"/>
                <w:kern w:val="0"/>
                <w:sz w:val="32"/>
                <w:szCs w:val="32"/>
              </w:rPr>
              <w:t>分三年给予最高不超过</w:t>
            </w:r>
            <w:r w:rsidRPr="000F55F8">
              <w:rPr>
                <w:rFonts w:ascii="仿宋" w:eastAsia="仿宋" w:hAnsi="仿宋" w:cs="宋体" w:hint="eastAsia"/>
                <w:color w:val="3D3D3D"/>
                <w:kern w:val="0"/>
                <w:sz w:val="36"/>
                <w:szCs w:val="36"/>
              </w:rPr>
              <w:t>50</w:t>
            </w:r>
            <w:r w:rsidRPr="000F55F8">
              <w:rPr>
                <w:rFonts w:ascii="仿宋" w:eastAsia="仿宋" w:hAnsi="仿宋" w:cs="宋体" w:hint="eastAsia"/>
                <w:color w:val="3D3D3D"/>
                <w:kern w:val="0"/>
                <w:sz w:val="32"/>
                <w:szCs w:val="32"/>
              </w:rPr>
              <w:t>万元后补助；</w:t>
            </w:r>
            <w:proofErr w:type="gramStart"/>
            <w:r w:rsidRPr="000F55F8">
              <w:rPr>
                <w:rFonts w:ascii="仿宋" w:eastAsia="仿宋" w:hAnsi="仿宋" w:cs="宋体" w:hint="eastAsia"/>
                <w:color w:val="3D3D3D"/>
                <w:kern w:val="0"/>
                <w:sz w:val="32"/>
                <w:szCs w:val="32"/>
              </w:rPr>
              <w:t>对众创空间组织</w:t>
            </w:r>
            <w:proofErr w:type="gramEnd"/>
            <w:r w:rsidRPr="000F55F8">
              <w:rPr>
                <w:rFonts w:ascii="仿宋" w:eastAsia="仿宋" w:hAnsi="仿宋" w:cs="宋体" w:hint="eastAsia"/>
                <w:color w:val="3D3D3D"/>
                <w:kern w:val="0"/>
                <w:sz w:val="32"/>
                <w:szCs w:val="32"/>
              </w:rPr>
              <w:t>开展的全国性、区域性、行业性创业大赛、创业训练营、创业成果和项目展示推介等公益性活动，经考核给予每个</w:t>
            </w:r>
            <w:proofErr w:type="gramStart"/>
            <w:r w:rsidRPr="000F55F8">
              <w:rPr>
                <w:rFonts w:ascii="仿宋" w:eastAsia="仿宋" w:hAnsi="仿宋" w:cs="宋体" w:hint="eastAsia"/>
                <w:color w:val="3D3D3D"/>
                <w:kern w:val="0"/>
                <w:sz w:val="32"/>
                <w:szCs w:val="32"/>
              </w:rPr>
              <w:t>众创空间</w:t>
            </w:r>
            <w:proofErr w:type="gramEnd"/>
            <w:r w:rsidRPr="000F55F8">
              <w:rPr>
                <w:rFonts w:ascii="仿宋" w:eastAsia="仿宋" w:hAnsi="仿宋" w:cs="宋体" w:hint="eastAsia"/>
                <w:color w:val="3D3D3D"/>
                <w:kern w:val="0"/>
                <w:sz w:val="32"/>
                <w:szCs w:val="32"/>
              </w:rPr>
              <w:t>每年不超过</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万元补贴。</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w:t>
            </w:r>
            <w:proofErr w:type="gramStart"/>
            <w:r w:rsidRPr="000F55F8">
              <w:rPr>
                <w:rFonts w:ascii="仿宋" w:eastAsia="仿宋" w:hAnsi="仿宋" w:cs="宋体" w:hint="eastAsia"/>
                <w:color w:val="3D3D3D"/>
                <w:kern w:val="0"/>
                <w:sz w:val="32"/>
                <w:szCs w:val="32"/>
              </w:rPr>
              <w:t>市发改委</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配合单位：市科技局、市财政局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lastRenderedPageBreak/>
              <w:t>10.支持科技企业孵化器建设与发展，对新认定的国家、省级、市级孵化器分别给予一次性</w:t>
            </w:r>
            <w:r w:rsidRPr="000F55F8">
              <w:rPr>
                <w:rFonts w:ascii="仿宋" w:eastAsia="仿宋" w:hAnsi="仿宋" w:cs="宋体" w:hint="eastAsia"/>
                <w:color w:val="3D3D3D"/>
                <w:kern w:val="0"/>
                <w:sz w:val="36"/>
                <w:szCs w:val="36"/>
              </w:rPr>
              <w:t>100</w:t>
            </w:r>
            <w:r w:rsidRPr="000F55F8">
              <w:rPr>
                <w:rFonts w:ascii="仿宋" w:eastAsia="仿宋" w:hAnsi="仿宋" w:cs="宋体" w:hint="eastAsia"/>
                <w:color w:val="3D3D3D"/>
                <w:kern w:val="0"/>
                <w:sz w:val="32"/>
                <w:szCs w:val="32"/>
              </w:rPr>
              <w:t>万元、</w:t>
            </w:r>
            <w:r w:rsidRPr="000F55F8">
              <w:rPr>
                <w:rFonts w:ascii="仿宋" w:eastAsia="仿宋" w:hAnsi="仿宋" w:cs="宋体" w:hint="eastAsia"/>
                <w:color w:val="3D3D3D"/>
                <w:kern w:val="0"/>
                <w:sz w:val="36"/>
                <w:szCs w:val="36"/>
              </w:rPr>
              <w:t>50</w:t>
            </w:r>
            <w:r w:rsidRPr="000F55F8">
              <w:rPr>
                <w:rFonts w:ascii="仿宋" w:eastAsia="仿宋" w:hAnsi="仿宋" w:cs="宋体" w:hint="eastAsia"/>
                <w:color w:val="3D3D3D"/>
                <w:kern w:val="0"/>
                <w:sz w:val="32"/>
                <w:szCs w:val="32"/>
              </w:rPr>
              <w:t>万元、</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万元的扶持资金。</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11.支持企业建立研发准备金制度，对其按规定支出，符合加计扣除政策，且属于《国家重点支持的高新技术领域》的研发项目，经审核后，按研究开发实际投入，予以一定比例、最高</w:t>
            </w:r>
            <w:r w:rsidRPr="000F55F8">
              <w:rPr>
                <w:rFonts w:ascii="仿宋" w:eastAsia="仿宋" w:hAnsi="仿宋" w:cs="宋体" w:hint="eastAsia"/>
                <w:color w:val="3D3D3D"/>
                <w:kern w:val="0"/>
                <w:sz w:val="36"/>
                <w:szCs w:val="36"/>
              </w:rPr>
              <w:t>200</w:t>
            </w:r>
            <w:r w:rsidRPr="000F55F8">
              <w:rPr>
                <w:rFonts w:ascii="仿宋" w:eastAsia="仿宋" w:hAnsi="仿宋" w:cs="宋体" w:hint="eastAsia"/>
                <w:color w:val="3D3D3D"/>
                <w:kern w:val="0"/>
                <w:sz w:val="32"/>
                <w:szCs w:val="32"/>
              </w:rPr>
              <w:t>万元的事后支持。</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12.实施国家高新技术企业培育计划，建立国家高新技术企业培育库，对符合条件、未获得国家认定的入库企业，可予以连续三年的研发支持。</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13.优化国土资源供给结构，新增建设用地主要用于战略性新兴产业等项目建设，在符合规划的前提下，鼓励</w:t>
            </w:r>
            <w:r w:rsidRPr="000F55F8">
              <w:rPr>
                <w:rFonts w:ascii="仿宋" w:eastAsia="仿宋" w:hAnsi="仿宋" w:cs="宋体" w:hint="eastAsia"/>
                <w:color w:val="3D3D3D"/>
                <w:kern w:val="0"/>
                <w:sz w:val="36"/>
                <w:szCs w:val="36"/>
              </w:rPr>
              <w:t>2015</w:t>
            </w:r>
            <w:r w:rsidRPr="000F55F8">
              <w:rPr>
                <w:rFonts w:ascii="仿宋" w:eastAsia="仿宋" w:hAnsi="仿宋" w:cs="宋体" w:hint="eastAsia"/>
                <w:color w:val="3D3D3D"/>
                <w:kern w:val="0"/>
                <w:sz w:val="32"/>
                <w:szCs w:val="32"/>
              </w:rPr>
              <w:t>年</w:t>
            </w:r>
            <w:r w:rsidRPr="000F55F8">
              <w:rPr>
                <w:rFonts w:ascii="仿宋" w:eastAsia="仿宋" w:hAnsi="仿宋" w:cs="宋体" w:hint="eastAsia"/>
                <w:color w:val="3D3D3D"/>
                <w:kern w:val="0"/>
                <w:sz w:val="36"/>
                <w:szCs w:val="36"/>
              </w:rPr>
              <w:t>12</w:t>
            </w:r>
            <w:r w:rsidRPr="000F55F8">
              <w:rPr>
                <w:rFonts w:ascii="仿宋" w:eastAsia="仿宋" w:hAnsi="仿宋" w:cs="宋体" w:hint="eastAsia"/>
                <w:color w:val="3D3D3D"/>
                <w:kern w:val="0"/>
                <w:sz w:val="32"/>
                <w:szCs w:val="32"/>
              </w:rPr>
              <w:t>月</w:t>
            </w:r>
            <w:r w:rsidRPr="000F55F8">
              <w:rPr>
                <w:rFonts w:ascii="仿宋" w:eastAsia="仿宋" w:hAnsi="仿宋" w:cs="宋体" w:hint="eastAsia"/>
                <w:color w:val="3D3D3D"/>
                <w:kern w:val="0"/>
                <w:sz w:val="36"/>
                <w:szCs w:val="36"/>
              </w:rPr>
              <w:t>31</w:t>
            </w:r>
            <w:r w:rsidRPr="000F55F8">
              <w:rPr>
                <w:rFonts w:ascii="仿宋" w:eastAsia="仿宋" w:hAnsi="仿宋" w:cs="宋体" w:hint="eastAsia"/>
                <w:color w:val="3D3D3D"/>
                <w:kern w:val="0"/>
                <w:sz w:val="32"/>
                <w:szCs w:val="32"/>
              </w:rPr>
              <w:t>日前签订土地出让合同、未构成闲置土地，且已全部缴清土地出让金的未开发用地整体或部分转型。其中，城关中心区范围内已出让的建设用地可转型为</w:t>
            </w:r>
            <w:r w:rsidRPr="000F55F8">
              <w:rPr>
                <w:rFonts w:ascii="仿宋" w:eastAsia="仿宋" w:hAnsi="仿宋" w:cs="宋体" w:hint="eastAsia"/>
                <w:color w:val="3D3D3D"/>
                <w:kern w:val="0"/>
                <w:sz w:val="32"/>
                <w:szCs w:val="32"/>
              </w:rPr>
              <w:lastRenderedPageBreak/>
              <w:t>战略性新兴产业、</w:t>
            </w:r>
            <w:proofErr w:type="gramStart"/>
            <w:r w:rsidRPr="000F55F8">
              <w:rPr>
                <w:rFonts w:ascii="仿宋" w:eastAsia="仿宋" w:hAnsi="仿宋" w:cs="宋体" w:hint="eastAsia"/>
                <w:color w:val="3D3D3D"/>
                <w:kern w:val="0"/>
                <w:sz w:val="32"/>
                <w:szCs w:val="32"/>
              </w:rPr>
              <w:t>众创空间</w:t>
            </w:r>
            <w:proofErr w:type="gramEnd"/>
            <w:r w:rsidRPr="000F55F8">
              <w:rPr>
                <w:rFonts w:ascii="仿宋" w:eastAsia="仿宋" w:hAnsi="仿宋" w:cs="宋体" w:hint="eastAsia"/>
                <w:color w:val="3D3D3D"/>
                <w:kern w:val="0"/>
                <w:sz w:val="32"/>
                <w:szCs w:val="32"/>
              </w:rPr>
              <w:t>、科技企业孵化器等生活和生产性服务业用途。</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牵头单位：市国土局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配合单位：市教育局、市科技局、市建设局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三、扶持创新创业人才队伍</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14.设立大学生创新创业扶持专项资金，专项用于扶持大学生在我市自主创业。扶持资金重点用于大学生创业培训、大学生创业资助计划、大学生创业园和创业孵化基地建设、创业担保贷款贴息等。</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w:t>
            </w:r>
            <w:proofErr w:type="gramStart"/>
            <w:r w:rsidRPr="000F55F8">
              <w:rPr>
                <w:rFonts w:ascii="仿宋" w:eastAsia="仿宋" w:hAnsi="仿宋" w:cs="宋体" w:hint="eastAsia"/>
                <w:color w:val="3D3D3D"/>
                <w:kern w:val="0"/>
                <w:sz w:val="32"/>
                <w:szCs w:val="32"/>
              </w:rPr>
              <w:t>人社局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15.强化全市创新创业能力提升培训，给予</w:t>
            </w:r>
            <w:r w:rsidRPr="000F55F8">
              <w:rPr>
                <w:rFonts w:ascii="仿宋" w:eastAsia="仿宋" w:hAnsi="仿宋" w:cs="宋体" w:hint="eastAsia"/>
                <w:color w:val="3D3D3D"/>
                <w:kern w:val="0"/>
                <w:sz w:val="36"/>
                <w:szCs w:val="36"/>
              </w:rPr>
              <w:t>EYB</w:t>
            </w:r>
            <w:r w:rsidRPr="000F55F8">
              <w:rPr>
                <w:rFonts w:ascii="仿宋" w:eastAsia="仿宋" w:hAnsi="仿宋" w:cs="宋体" w:hint="eastAsia"/>
                <w:color w:val="3D3D3D"/>
                <w:kern w:val="0"/>
                <w:sz w:val="32"/>
                <w:szCs w:val="32"/>
              </w:rPr>
              <w:t>培训（创办你的企业）</w:t>
            </w:r>
            <w:r w:rsidRPr="000F55F8">
              <w:rPr>
                <w:rFonts w:ascii="仿宋" w:eastAsia="仿宋" w:hAnsi="仿宋" w:cs="宋体" w:hint="eastAsia"/>
                <w:color w:val="3D3D3D"/>
                <w:kern w:val="0"/>
                <w:sz w:val="36"/>
                <w:szCs w:val="36"/>
              </w:rPr>
              <w:t>4000</w:t>
            </w:r>
            <w:r w:rsidRPr="000F55F8">
              <w:rPr>
                <w:rFonts w:ascii="仿宋" w:eastAsia="仿宋" w:hAnsi="仿宋" w:cs="宋体" w:hint="eastAsia"/>
                <w:color w:val="3D3D3D"/>
                <w:kern w:val="0"/>
                <w:sz w:val="32"/>
                <w:szCs w:val="32"/>
              </w:rPr>
              <w:t>元／人／期补贴；给予与省外培训基地建立长期合作机制的深度创业培训</w:t>
            </w:r>
            <w:r w:rsidRPr="000F55F8">
              <w:rPr>
                <w:rFonts w:ascii="仿宋" w:eastAsia="仿宋" w:hAnsi="仿宋" w:cs="宋体" w:hint="eastAsia"/>
                <w:color w:val="3D3D3D"/>
                <w:kern w:val="0"/>
                <w:sz w:val="36"/>
                <w:szCs w:val="36"/>
              </w:rPr>
              <w:t>20000</w:t>
            </w:r>
            <w:r w:rsidRPr="000F55F8">
              <w:rPr>
                <w:rFonts w:ascii="仿宋" w:eastAsia="仿宋" w:hAnsi="仿宋" w:cs="宋体" w:hint="eastAsia"/>
                <w:color w:val="3D3D3D"/>
                <w:kern w:val="0"/>
                <w:sz w:val="32"/>
                <w:szCs w:val="32"/>
              </w:rPr>
              <w:t>元／人／期补贴；给予组织国内知名导师授课或赴省外培训机构进行的创业导师培训</w:t>
            </w:r>
            <w:r w:rsidRPr="000F55F8">
              <w:rPr>
                <w:rFonts w:ascii="仿宋" w:eastAsia="仿宋" w:hAnsi="仿宋" w:cs="宋体" w:hint="eastAsia"/>
                <w:color w:val="3D3D3D"/>
                <w:kern w:val="0"/>
                <w:sz w:val="36"/>
                <w:szCs w:val="36"/>
              </w:rPr>
              <w:t>20000</w:t>
            </w:r>
            <w:r w:rsidRPr="000F55F8">
              <w:rPr>
                <w:rFonts w:ascii="仿宋" w:eastAsia="仿宋" w:hAnsi="仿宋" w:cs="宋体" w:hint="eastAsia"/>
                <w:color w:val="3D3D3D"/>
                <w:kern w:val="0"/>
                <w:sz w:val="32"/>
                <w:szCs w:val="32"/>
              </w:rPr>
              <w:t>元／人／期补贴。</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w:t>
            </w:r>
            <w:proofErr w:type="gramStart"/>
            <w:r w:rsidRPr="000F55F8">
              <w:rPr>
                <w:rFonts w:ascii="仿宋" w:eastAsia="仿宋" w:hAnsi="仿宋" w:cs="宋体" w:hint="eastAsia"/>
                <w:color w:val="3D3D3D"/>
                <w:kern w:val="0"/>
                <w:sz w:val="32"/>
                <w:szCs w:val="32"/>
              </w:rPr>
              <w:t>人社局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16.每三年从重点领域、重点产业、重点学科、重大项目和基层一线选拔</w:t>
            </w:r>
            <w:r w:rsidRPr="000F55F8">
              <w:rPr>
                <w:rFonts w:ascii="仿宋" w:eastAsia="仿宋" w:hAnsi="仿宋" w:cs="宋体" w:hint="eastAsia"/>
                <w:color w:val="3D3D3D"/>
                <w:kern w:val="0"/>
                <w:sz w:val="36"/>
                <w:szCs w:val="36"/>
              </w:rPr>
              <w:t>100</w:t>
            </w:r>
            <w:r w:rsidRPr="000F55F8">
              <w:rPr>
                <w:rFonts w:ascii="仿宋" w:eastAsia="仿宋" w:hAnsi="仿宋" w:cs="宋体" w:hint="eastAsia"/>
                <w:color w:val="3D3D3D"/>
                <w:kern w:val="0"/>
                <w:sz w:val="32"/>
                <w:szCs w:val="32"/>
              </w:rPr>
              <w:t>名左右优秀拔尖人才进入领军人才队伍。对第一层次的领军人才，每年给予</w:t>
            </w:r>
            <w:r w:rsidRPr="000F55F8">
              <w:rPr>
                <w:rFonts w:ascii="仿宋" w:eastAsia="仿宋" w:hAnsi="仿宋" w:cs="宋体" w:hint="eastAsia"/>
                <w:color w:val="3D3D3D"/>
                <w:kern w:val="0"/>
                <w:sz w:val="36"/>
                <w:szCs w:val="36"/>
              </w:rPr>
              <w:t>18000</w:t>
            </w:r>
            <w:r w:rsidRPr="000F55F8">
              <w:rPr>
                <w:rFonts w:ascii="仿宋" w:eastAsia="仿宋" w:hAnsi="仿宋" w:cs="宋体" w:hint="eastAsia"/>
                <w:color w:val="3D3D3D"/>
                <w:kern w:val="0"/>
                <w:sz w:val="32"/>
                <w:szCs w:val="32"/>
              </w:rPr>
              <w:t>元津贴；对第二层次的每年给予</w:t>
            </w:r>
            <w:r w:rsidRPr="000F55F8">
              <w:rPr>
                <w:rFonts w:ascii="仿宋" w:eastAsia="仿宋" w:hAnsi="仿宋" w:cs="宋体" w:hint="eastAsia"/>
                <w:color w:val="3D3D3D"/>
                <w:kern w:val="0"/>
                <w:sz w:val="36"/>
                <w:szCs w:val="36"/>
              </w:rPr>
              <w:t>12000</w:t>
            </w:r>
            <w:r w:rsidRPr="000F55F8">
              <w:rPr>
                <w:rFonts w:ascii="仿宋" w:eastAsia="仿宋" w:hAnsi="仿宋" w:cs="宋体" w:hint="eastAsia"/>
                <w:color w:val="3D3D3D"/>
                <w:kern w:val="0"/>
                <w:sz w:val="32"/>
                <w:szCs w:val="32"/>
              </w:rPr>
              <w:t>元津贴；对聘期期满考核优秀的，一次性给予</w:t>
            </w:r>
            <w:r w:rsidRPr="000F55F8">
              <w:rPr>
                <w:rFonts w:ascii="仿宋" w:eastAsia="仿宋" w:hAnsi="仿宋" w:cs="宋体" w:hint="eastAsia"/>
                <w:color w:val="3D3D3D"/>
                <w:kern w:val="0"/>
                <w:sz w:val="36"/>
                <w:szCs w:val="36"/>
              </w:rPr>
              <w:t>5</w:t>
            </w:r>
            <w:r w:rsidRPr="000F55F8">
              <w:rPr>
                <w:rFonts w:ascii="仿宋" w:eastAsia="仿宋" w:hAnsi="仿宋" w:cs="宋体" w:hint="eastAsia"/>
                <w:color w:val="3D3D3D"/>
                <w:kern w:val="0"/>
                <w:sz w:val="32"/>
                <w:szCs w:val="32"/>
              </w:rPr>
              <w:t>万元奖励。</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牵头单位：市委人才办</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lastRenderedPageBreak/>
              <w:t>配合单位：市财政局、市</w:t>
            </w:r>
            <w:proofErr w:type="gramStart"/>
            <w:r w:rsidRPr="000F55F8">
              <w:rPr>
                <w:rFonts w:ascii="仿宋" w:eastAsia="仿宋" w:hAnsi="仿宋" w:cs="宋体" w:hint="eastAsia"/>
                <w:color w:val="3D3D3D"/>
                <w:kern w:val="0"/>
                <w:sz w:val="32"/>
                <w:szCs w:val="32"/>
              </w:rPr>
              <w:t>人社局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17.加大对获得国家级科学技术奖、科技功臣奖等奖项的配套奖励额度。对全市“享受国务院特殊津贴人员”、“甘肃省优秀专家”的一次性奖励由</w:t>
            </w:r>
            <w:r w:rsidRPr="000F55F8">
              <w:rPr>
                <w:rFonts w:ascii="仿宋" w:eastAsia="仿宋" w:hAnsi="仿宋" w:cs="宋体" w:hint="eastAsia"/>
                <w:color w:val="3D3D3D"/>
                <w:kern w:val="0"/>
                <w:sz w:val="36"/>
                <w:szCs w:val="36"/>
              </w:rPr>
              <w:t>5000</w:t>
            </w:r>
            <w:r w:rsidRPr="000F55F8">
              <w:rPr>
                <w:rFonts w:ascii="仿宋" w:eastAsia="仿宋" w:hAnsi="仿宋" w:cs="宋体" w:hint="eastAsia"/>
                <w:color w:val="3D3D3D"/>
                <w:kern w:val="0"/>
                <w:sz w:val="32"/>
                <w:szCs w:val="32"/>
              </w:rPr>
              <w:t>元、</w:t>
            </w:r>
            <w:r w:rsidRPr="000F55F8">
              <w:rPr>
                <w:rFonts w:ascii="仿宋" w:eastAsia="仿宋" w:hAnsi="仿宋" w:cs="宋体" w:hint="eastAsia"/>
                <w:color w:val="3D3D3D"/>
                <w:kern w:val="0"/>
                <w:sz w:val="36"/>
                <w:szCs w:val="36"/>
              </w:rPr>
              <w:t>3000</w:t>
            </w:r>
            <w:r w:rsidRPr="000F55F8">
              <w:rPr>
                <w:rFonts w:ascii="仿宋" w:eastAsia="仿宋" w:hAnsi="仿宋" w:cs="宋体" w:hint="eastAsia"/>
                <w:color w:val="3D3D3D"/>
                <w:kern w:val="0"/>
                <w:sz w:val="32"/>
                <w:szCs w:val="32"/>
              </w:rPr>
              <w:t>元分别提高至</w:t>
            </w:r>
            <w:r w:rsidRPr="000F55F8">
              <w:rPr>
                <w:rFonts w:ascii="仿宋" w:eastAsia="仿宋" w:hAnsi="仿宋" w:cs="宋体" w:hint="eastAsia"/>
                <w:color w:val="3D3D3D"/>
                <w:kern w:val="0"/>
                <w:sz w:val="36"/>
                <w:szCs w:val="36"/>
              </w:rPr>
              <w:t>l0000</w:t>
            </w:r>
            <w:r w:rsidRPr="000F55F8">
              <w:rPr>
                <w:rFonts w:ascii="仿宋" w:eastAsia="仿宋" w:hAnsi="仿宋" w:cs="宋体" w:hint="eastAsia"/>
                <w:color w:val="3D3D3D"/>
                <w:kern w:val="0"/>
                <w:sz w:val="32"/>
                <w:szCs w:val="32"/>
              </w:rPr>
              <w:t>元、</w:t>
            </w:r>
            <w:r w:rsidRPr="000F55F8">
              <w:rPr>
                <w:rFonts w:ascii="仿宋" w:eastAsia="仿宋" w:hAnsi="仿宋" w:cs="宋体" w:hint="eastAsia"/>
                <w:color w:val="3D3D3D"/>
                <w:kern w:val="0"/>
                <w:sz w:val="36"/>
                <w:szCs w:val="36"/>
              </w:rPr>
              <w:t>8000</w:t>
            </w:r>
            <w:r w:rsidRPr="000F55F8">
              <w:rPr>
                <w:rFonts w:ascii="仿宋" w:eastAsia="仿宋" w:hAnsi="仿宋" w:cs="宋体" w:hint="eastAsia"/>
                <w:color w:val="3D3D3D"/>
                <w:kern w:val="0"/>
                <w:sz w:val="32"/>
                <w:szCs w:val="32"/>
              </w:rPr>
              <w:t>元，对入选国家“千人计划”、“万人计划”的高级专家，给予一次性奖励</w:t>
            </w:r>
            <w:r w:rsidRPr="000F55F8">
              <w:rPr>
                <w:rFonts w:ascii="仿宋" w:eastAsia="仿宋" w:hAnsi="仿宋" w:cs="宋体" w:hint="eastAsia"/>
                <w:color w:val="3D3D3D"/>
                <w:kern w:val="0"/>
                <w:sz w:val="36"/>
                <w:szCs w:val="36"/>
              </w:rPr>
              <w:t>3</w:t>
            </w:r>
            <w:r w:rsidRPr="000F55F8">
              <w:rPr>
                <w:rFonts w:ascii="仿宋" w:eastAsia="仿宋" w:hAnsi="仿宋" w:cs="宋体" w:hint="eastAsia"/>
                <w:color w:val="3D3D3D"/>
                <w:kern w:val="0"/>
                <w:sz w:val="32"/>
                <w:szCs w:val="32"/>
              </w:rPr>
              <w:t>万元。</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牵头单位：市委人才办</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配合单位：市委宣传部、市科技局、市财政局、市</w:t>
            </w:r>
            <w:proofErr w:type="gramStart"/>
            <w:r w:rsidRPr="000F55F8">
              <w:rPr>
                <w:rFonts w:ascii="仿宋" w:eastAsia="仿宋" w:hAnsi="仿宋" w:cs="宋体" w:hint="eastAsia"/>
                <w:color w:val="3D3D3D"/>
                <w:kern w:val="0"/>
                <w:sz w:val="32"/>
                <w:szCs w:val="32"/>
              </w:rPr>
              <w:t>人社局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18.对入选国家和省“杰出专业技术人才”、“百千万人才工程”、“文化名家暨‘四个一批’人才工程”、“长江学者”、“杰出青年科学基金”的市级专业技术人才，直接纳入市领军人才第一层次管理，并对入选国家级的专业技术人才给予一次性奖励</w:t>
            </w:r>
            <w:r w:rsidRPr="000F55F8">
              <w:rPr>
                <w:rFonts w:ascii="仿宋" w:eastAsia="仿宋" w:hAnsi="仿宋" w:cs="宋体" w:hint="eastAsia"/>
                <w:color w:val="3D3D3D"/>
                <w:kern w:val="0"/>
                <w:sz w:val="36"/>
                <w:szCs w:val="36"/>
              </w:rPr>
              <w:t>1</w:t>
            </w:r>
            <w:r w:rsidRPr="000F55F8">
              <w:rPr>
                <w:rFonts w:ascii="仿宋" w:eastAsia="仿宋" w:hAnsi="仿宋" w:cs="宋体" w:hint="eastAsia"/>
                <w:color w:val="3D3D3D"/>
                <w:kern w:val="0"/>
                <w:sz w:val="32"/>
                <w:szCs w:val="32"/>
              </w:rPr>
              <w:t>万元，对入选省级的专业技术人才给予一次性奖励</w:t>
            </w:r>
            <w:r w:rsidRPr="000F55F8">
              <w:rPr>
                <w:rFonts w:ascii="仿宋" w:eastAsia="仿宋" w:hAnsi="仿宋" w:cs="宋体" w:hint="eastAsia"/>
                <w:color w:val="3D3D3D"/>
                <w:kern w:val="0"/>
                <w:sz w:val="36"/>
                <w:szCs w:val="36"/>
              </w:rPr>
              <w:t>5000</w:t>
            </w:r>
            <w:r w:rsidRPr="000F55F8">
              <w:rPr>
                <w:rFonts w:ascii="仿宋" w:eastAsia="仿宋" w:hAnsi="仿宋" w:cs="宋体" w:hint="eastAsia"/>
                <w:color w:val="3D3D3D"/>
                <w:kern w:val="0"/>
                <w:sz w:val="32"/>
                <w:szCs w:val="32"/>
              </w:rPr>
              <w:t>元。</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牵头单位：市委人才办</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配合单位：市委宣传部、市科技局、市财政局、市</w:t>
            </w:r>
            <w:proofErr w:type="gramStart"/>
            <w:r w:rsidRPr="000F55F8">
              <w:rPr>
                <w:rFonts w:ascii="仿宋" w:eastAsia="仿宋" w:hAnsi="仿宋" w:cs="宋体" w:hint="eastAsia"/>
                <w:color w:val="3D3D3D"/>
                <w:kern w:val="0"/>
                <w:sz w:val="32"/>
                <w:szCs w:val="32"/>
              </w:rPr>
              <w:t>人社局</w:t>
            </w:r>
            <w:proofErr w:type="gramEnd"/>
            <w:r w:rsidRPr="000F55F8">
              <w:rPr>
                <w:rFonts w:ascii="仿宋" w:eastAsia="仿宋" w:hAnsi="仿宋" w:cs="宋体" w:hint="eastAsia"/>
                <w:color w:val="3D3D3D"/>
                <w:kern w:val="0"/>
                <w:sz w:val="32"/>
                <w:szCs w:val="32"/>
              </w:rPr>
              <w:t>、市</w:t>
            </w:r>
            <w:proofErr w:type="gramStart"/>
            <w:r w:rsidRPr="000F55F8">
              <w:rPr>
                <w:rFonts w:ascii="仿宋" w:eastAsia="仿宋" w:hAnsi="仿宋" w:cs="宋体" w:hint="eastAsia"/>
                <w:color w:val="3D3D3D"/>
                <w:kern w:val="0"/>
                <w:sz w:val="32"/>
                <w:szCs w:val="32"/>
              </w:rPr>
              <w:t>文旅局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19.经评审认定，引进人才持有高新技术研发成果、专利技术等自主知识产权项目在</w:t>
            </w:r>
            <w:proofErr w:type="gramStart"/>
            <w:r w:rsidRPr="000F55F8">
              <w:rPr>
                <w:rFonts w:ascii="仿宋" w:eastAsia="仿宋" w:hAnsi="仿宋" w:cs="宋体" w:hint="eastAsia"/>
                <w:color w:val="3D3D3D"/>
                <w:kern w:val="0"/>
                <w:sz w:val="32"/>
                <w:szCs w:val="32"/>
              </w:rPr>
              <w:t>兰实施</w:t>
            </w:r>
            <w:proofErr w:type="gramEnd"/>
            <w:r w:rsidRPr="000F55F8">
              <w:rPr>
                <w:rFonts w:ascii="仿宋" w:eastAsia="仿宋" w:hAnsi="仿宋" w:cs="宋体" w:hint="eastAsia"/>
                <w:color w:val="3D3D3D"/>
                <w:kern w:val="0"/>
                <w:sz w:val="32"/>
                <w:szCs w:val="32"/>
              </w:rPr>
              <w:t>产业化的可给予不低于</w:t>
            </w:r>
            <w:r w:rsidRPr="000F55F8">
              <w:rPr>
                <w:rFonts w:ascii="仿宋" w:eastAsia="仿宋" w:hAnsi="仿宋" w:cs="宋体" w:hint="eastAsia"/>
                <w:color w:val="3D3D3D"/>
                <w:kern w:val="0"/>
                <w:sz w:val="36"/>
                <w:szCs w:val="36"/>
              </w:rPr>
              <w:t>50</w:t>
            </w:r>
            <w:r w:rsidRPr="000F55F8">
              <w:rPr>
                <w:rFonts w:ascii="仿宋" w:eastAsia="仿宋" w:hAnsi="仿宋" w:cs="宋体" w:hint="eastAsia"/>
                <w:color w:val="3D3D3D"/>
                <w:kern w:val="0"/>
                <w:sz w:val="32"/>
                <w:szCs w:val="32"/>
              </w:rPr>
              <w:t>万元的资金扶持；引进人才依托在兰企业、高等院</w:t>
            </w:r>
            <w:r w:rsidRPr="000F55F8">
              <w:rPr>
                <w:rFonts w:ascii="仿宋" w:eastAsia="仿宋" w:hAnsi="仿宋" w:cs="宋体" w:hint="eastAsia"/>
                <w:color w:val="3D3D3D"/>
                <w:kern w:val="0"/>
                <w:sz w:val="32"/>
                <w:szCs w:val="32"/>
              </w:rPr>
              <w:lastRenderedPageBreak/>
              <w:t>校、科研院所或其他科研平台，承担国家、省级重大科研项目，或开展对我市科技创新有重大影响的科技攻关活动的，经评审可给予不低于</w:t>
            </w:r>
            <w:r w:rsidRPr="000F55F8">
              <w:rPr>
                <w:rFonts w:ascii="仿宋" w:eastAsia="仿宋" w:hAnsi="仿宋" w:cs="宋体" w:hint="eastAsia"/>
                <w:color w:val="3D3D3D"/>
                <w:kern w:val="0"/>
                <w:sz w:val="36"/>
                <w:szCs w:val="36"/>
              </w:rPr>
              <w:t>20</w:t>
            </w:r>
            <w:r w:rsidRPr="000F55F8">
              <w:rPr>
                <w:rFonts w:ascii="仿宋" w:eastAsia="仿宋" w:hAnsi="仿宋" w:cs="宋体" w:hint="eastAsia"/>
                <w:color w:val="3D3D3D"/>
                <w:kern w:val="0"/>
                <w:sz w:val="32"/>
                <w:szCs w:val="32"/>
              </w:rPr>
              <w:t>万元的扶持资金；引进人才针对地方企业需求，开展技术攻关，解决企业发展中存在的技术难题，对其申报的技术攻关项目，择优给予</w:t>
            </w:r>
            <w:r w:rsidRPr="000F55F8">
              <w:rPr>
                <w:rFonts w:ascii="仿宋" w:eastAsia="仿宋" w:hAnsi="仿宋" w:cs="宋体" w:hint="eastAsia"/>
                <w:color w:val="3D3D3D"/>
                <w:kern w:val="0"/>
                <w:sz w:val="36"/>
                <w:szCs w:val="36"/>
              </w:rPr>
              <w:t>20</w:t>
            </w:r>
            <w:r w:rsidRPr="000F55F8">
              <w:rPr>
                <w:rFonts w:ascii="仿宋" w:eastAsia="仿宋" w:hAnsi="仿宋" w:cs="宋体" w:hint="eastAsia"/>
                <w:color w:val="3D3D3D"/>
                <w:kern w:val="0"/>
                <w:sz w:val="32"/>
                <w:szCs w:val="32"/>
              </w:rPr>
              <w:t>万元以上的扶持资金。</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w:t>
            </w:r>
            <w:proofErr w:type="gramStart"/>
            <w:r w:rsidRPr="000F55F8">
              <w:rPr>
                <w:rFonts w:ascii="仿宋" w:eastAsia="仿宋" w:hAnsi="仿宋" w:cs="宋体" w:hint="eastAsia"/>
                <w:color w:val="3D3D3D"/>
                <w:kern w:val="0"/>
                <w:sz w:val="32"/>
                <w:szCs w:val="32"/>
              </w:rPr>
              <w:t>人社局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配合单位：市科技局、市财政局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20.设立人才创新创业项目专项资金，扶持促进兰州市经济社会发展的创新创业人才，对达到国际国内先进水平、研究成果具有良好产业化前景的人才创新创业项目给予扶持。</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牵头单位：市委人才办</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配合单位：市科技局、市财政局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21.经评审认定，引进的各类急需紧缺高层次专业技术人才享受创新创业、扶持激励、职称薪酬、保险医疗、住房保障、配偶子女安置等</w:t>
            </w:r>
            <w:r w:rsidRPr="000F55F8">
              <w:rPr>
                <w:rFonts w:ascii="仿宋" w:eastAsia="仿宋" w:hAnsi="仿宋" w:cs="宋体" w:hint="eastAsia"/>
                <w:color w:val="3D3D3D"/>
                <w:kern w:val="0"/>
                <w:sz w:val="36"/>
                <w:szCs w:val="36"/>
              </w:rPr>
              <w:t>9</w:t>
            </w:r>
            <w:r w:rsidRPr="000F55F8">
              <w:rPr>
                <w:rFonts w:ascii="仿宋" w:eastAsia="仿宋" w:hAnsi="仿宋" w:cs="宋体" w:hint="eastAsia"/>
                <w:color w:val="3D3D3D"/>
                <w:kern w:val="0"/>
                <w:sz w:val="32"/>
                <w:szCs w:val="32"/>
              </w:rPr>
              <w:t>个方面的</w:t>
            </w:r>
            <w:r w:rsidRPr="000F55F8">
              <w:rPr>
                <w:rFonts w:ascii="仿宋" w:eastAsia="仿宋" w:hAnsi="仿宋" w:cs="宋体" w:hint="eastAsia"/>
                <w:color w:val="3D3D3D"/>
                <w:kern w:val="0"/>
                <w:sz w:val="36"/>
                <w:szCs w:val="36"/>
              </w:rPr>
              <w:t>19</w:t>
            </w:r>
            <w:r w:rsidRPr="000F55F8">
              <w:rPr>
                <w:rFonts w:ascii="仿宋" w:eastAsia="仿宋" w:hAnsi="仿宋" w:cs="宋体" w:hint="eastAsia"/>
                <w:color w:val="3D3D3D"/>
                <w:kern w:val="0"/>
                <w:sz w:val="32"/>
                <w:szCs w:val="32"/>
              </w:rPr>
              <w:t>项具体优惠政策。对市委、市政府认定的急需紧缺高层次创新创业人才，一次性给予</w:t>
            </w:r>
            <w:r w:rsidRPr="000F55F8">
              <w:rPr>
                <w:rFonts w:ascii="仿宋" w:eastAsia="仿宋" w:hAnsi="仿宋" w:cs="宋体" w:hint="eastAsia"/>
                <w:color w:val="3D3D3D"/>
                <w:kern w:val="0"/>
                <w:sz w:val="36"/>
                <w:szCs w:val="36"/>
              </w:rPr>
              <w:t>60</w:t>
            </w:r>
            <w:r w:rsidRPr="000F55F8">
              <w:rPr>
                <w:rFonts w:ascii="仿宋" w:eastAsia="仿宋" w:hAnsi="仿宋" w:cs="宋体" w:hint="eastAsia"/>
                <w:color w:val="3D3D3D"/>
                <w:kern w:val="0"/>
                <w:sz w:val="32"/>
                <w:szCs w:val="32"/>
              </w:rPr>
              <w:t>万元安家补贴（市财政与用人单位各补贴</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万元）。</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牵头单位：市委人才办</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配合单位：市教育局、市财政局、市</w:t>
            </w:r>
            <w:proofErr w:type="gramStart"/>
            <w:r w:rsidRPr="000F55F8">
              <w:rPr>
                <w:rFonts w:ascii="仿宋" w:eastAsia="仿宋" w:hAnsi="仿宋" w:cs="宋体" w:hint="eastAsia"/>
                <w:color w:val="3D3D3D"/>
                <w:kern w:val="0"/>
                <w:sz w:val="32"/>
                <w:szCs w:val="32"/>
              </w:rPr>
              <w:t>人社局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lastRenderedPageBreak/>
              <w:t>22.加大创业孵化人才扶持，对具有市场需求的高新技术产品产业化生产过程中流动资金不足的，给予不低于贷款利息总额</w:t>
            </w:r>
            <w:r w:rsidRPr="000F55F8">
              <w:rPr>
                <w:rFonts w:ascii="仿宋" w:eastAsia="仿宋" w:hAnsi="仿宋" w:cs="宋体" w:hint="eastAsia"/>
                <w:color w:val="3D3D3D"/>
                <w:kern w:val="0"/>
                <w:sz w:val="36"/>
                <w:szCs w:val="36"/>
              </w:rPr>
              <w:t>50%</w:t>
            </w:r>
            <w:r w:rsidRPr="000F55F8">
              <w:rPr>
                <w:rFonts w:ascii="仿宋" w:eastAsia="仿宋" w:hAnsi="仿宋" w:cs="宋体" w:hint="eastAsia"/>
                <w:color w:val="3D3D3D"/>
                <w:kern w:val="0"/>
                <w:sz w:val="32"/>
                <w:szCs w:val="32"/>
              </w:rPr>
              <w:t>的贴息优惠，贴息总额最高可达</w:t>
            </w:r>
            <w:r w:rsidRPr="000F55F8">
              <w:rPr>
                <w:rFonts w:ascii="仿宋" w:eastAsia="仿宋" w:hAnsi="仿宋" w:cs="宋体" w:hint="eastAsia"/>
                <w:color w:val="3D3D3D"/>
                <w:kern w:val="0"/>
                <w:sz w:val="36"/>
                <w:szCs w:val="36"/>
              </w:rPr>
              <w:t>100</w:t>
            </w:r>
            <w:r w:rsidRPr="000F55F8">
              <w:rPr>
                <w:rFonts w:ascii="仿宋" w:eastAsia="仿宋" w:hAnsi="仿宋" w:cs="宋体" w:hint="eastAsia"/>
                <w:color w:val="3D3D3D"/>
                <w:kern w:val="0"/>
                <w:sz w:val="32"/>
                <w:szCs w:val="32"/>
              </w:rPr>
              <w:t>万元，贴息期最长可达</w:t>
            </w:r>
            <w:r w:rsidRPr="000F55F8">
              <w:rPr>
                <w:rFonts w:ascii="仿宋" w:eastAsia="仿宋" w:hAnsi="仿宋" w:cs="宋体" w:hint="eastAsia"/>
                <w:color w:val="3D3D3D"/>
                <w:kern w:val="0"/>
                <w:sz w:val="36"/>
                <w:szCs w:val="36"/>
              </w:rPr>
              <w:t>2</w:t>
            </w:r>
            <w:r w:rsidRPr="000F55F8">
              <w:rPr>
                <w:rFonts w:ascii="仿宋" w:eastAsia="仿宋" w:hAnsi="仿宋" w:cs="宋体" w:hint="eastAsia"/>
                <w:color w:val="3D3D3D"/>
                <w:kern w:val="0"/>
                <w:sz w:val="32"/>
                <w:szCs w:val="32"/>
              </w:rPr>
              <w:t>年。</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w:t>
            </w:r>
            <w:proofErr w:type="gramStart"/>
            <w:r w:rsidRPr="000F55F8">
              <w:rPr>
                <w:rFonts w:ascii="仿宋" w:eastAsia="仿宋" w:hAnsi="仿宋" w:cs="宋体" w:hint="eastAsia"/>
                <w:color w:val="3D3D3D"/>
                <w:kern w:val="0"/>
                <w:sz w:val="32"/>
                <w:szCs w:val="32"/>
              </w:rPr>
              <w:t>人社局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配合单位：市委组织部、市科技局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23.申报评审职称时，转化成果按研究成果同等对待，将知识产权的拥有量和转化效益列为创新创业团队成员职称评定、职级晋升的重要依据。</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w:t>
            </w:r>
            <w:proofErr w:type="gramStart"/>
            <w:r w:rsidRPr="000F55F8">
              <w:rPr>
                <w:rFonts w:ascii="仿宋" w:eastAsia="仿宋" w:hAnsi="仿宋" w:cs="宋体" w:hint="eastAsia"/>
                <w:color w:val="3D3D3D"/>
                <w:kern w:val="0"/>
                <w:sz w:val="32"/>
                <w:szCs w:val="32"/>
              </w:rPr>
              <w:t>人社局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24.兰州新区、兰州高新区、兰州经济技术开发区、工业集中区、工业园区设立集体户口方便科研人才落户。在兰州市具有大专学历或中级职称以上从事科研工作的人员及其共同居住生活的配偶、未婚子女、父母，可在当地申请登记城镇户口，不受住房和居住时限的限制。没有购、租住房的，在用人单位集体户口或单位所在地街道、派出所集体户落户。</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牵头单位：市公安局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配合单位：市教育局、市</w:t>
            </w:r>
            <w:proofErr w:type="gramStart"/>
            <w:r w:rsidRPr="000F55F8">
              <w:rPr>
                <w:rFonts w:ascii="仿宋" w:eastAsia="仿宋" w:hAnsi="仿宋" w:cs="宋体" w:hint="eastAsia"/>
                <w:color w:val="3D3D3D"/>
                <w:kern w:val="0"/>
                <w:sz w:val="32"/>
                <w:szCs w:val="32"/>
              </w:rPr>
              <w:t>人社局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四、优化成果转化激励机制</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lastRenderedPageBreak/>
              <w:t>25.设立产学研合作科技成果转化基地建设专项资金，对高等院校在我市建设科技成果转化基地、进入建设运营期的给予一次性</w:t>
            </w:r>
            <w:r w:rsidRPr="000F55F8">
              <w:rPr>
                <w:rFonts w:ascii="仿宋" w:eastAsia="仿宋" w:hAnsi="仿宋" w:cs="宋体" w:hint="eastAsia"/>
                <w:color w:val="3D3D3D"/>
                <w:kern w:val="0"/>
                <w:sz w:val="36"/>
                <w:szCs w:val="36"/>
              </w:rPr>
              <w:t>20</w:t>
            </w:r>
            <w:r w:rsidRPr="000F55F8">
              <w:rPr>
                <w:rFonts w:ascii="仿宋" w:eastAsia="仿宋" w:hAnsi="仿宋" w:cs="宋体" w:hint="eastAsia"/>
                <w:color w:val="3D3D3D"/>
                <w:kern w:val="0"/>
                <w:sz w:val="32"/>
                <w:szCs w:val="32"/>
              </w:rPr>
              <w:t>万元经费资助；对转化基地的科研成果经过中试、试制、应用推广并取得国家重点新产品或获得生产批号进入产业化批量生产的，单个不超过</w:t>
            </w:r>
            <w:r w:rsidRPr="000F55F8">
              <w:rPr>
                <w:rFonts w:ascii="仿宋" w:eastAsia="仿宋" w:hAnsi="仿宋" w:cs="宋体" w:hint="eastAsia"/>
                <w:color w:val="3D3D3D"/>
                <w:kern w:val="0"/>
                <w:sz w:val="36"/>
                <w:szCs w:val="36"/>
              </w:rPr>
              <w:t>50</w:t>
            </w:r>
            <w:r w:rsidRPr="000F55F8">
              <w:rPr>
                <w:rFonts w:ascii="仿宋" w:eastAsia="仿宋" w:hAnsi="仿宋" w:cs="宋体" w:hint="eastAsia"/>
                <w:color w:val="3D3D3D"/>
                <w:kern w:val="0"/>
                <w:sz w:val="32"/>
                <w:szCs w:val="32"/>
              </w:rPr>
              <w:t>万元给予一次性经费资助。</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配合单位：市教育局、市财政局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26.产学研合作科技成果转化基地建设的公共技术服务平台，按照不超过平台建设总费用</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的比例，最高不超过</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万元给予一次性资助；在转化基地实现就地转化和产业化的专利技术、软件著作等科技成果，按照技术开发和技术转让合同实际发生技术交易额</w:t>
            </w:r>
            <w:r w:rsidRPr="000F55F8">
              <w:rPr>
                <w:rFonts w:ascii="仿宋" w:eastAsia="仿宋" w:hAnsi="仿宋" w:cs="宋体" w:hint="eastAsia"/>
                <w:color w:val="3D3D3D"/>
                <w:kern w:val="0"/>
                <w:sz w:val="36"/>
                <w:szCs w:val="36"/>
              </w:rPr>
              <w:t>2%</w:t>
            </w:r>
            <w:r w:rsidRPr="000F55F8">
              <w:rPr>
                <w:rFonts w:ascii="仿宋" w:eastAsia="仿宋" w:hAnsi="仿宋" w:cs="宋体" w:hint="eastAsia"/>
                <w:color w:val="3D3D3D"/>
                <w:kern w:val="0"/>
                <w:sz w:val="32"/>
                <w:szCs w:val="32"/>
              </w:rPr>
              <w:t>的比例，最高不超过</w:t>
            </w:r>
            <w:r w:rsidRPr="000F55F8">
              <w:rPr>
                <w:rFonts w:ascii="仿宋" w:eastAsia="仿宋" w:hAnsi="仿宋" w:cs="宋体" w:hint="eastAsia"/>
                <w:color w:val="3D3D3D"/>
                <w:kern w:val="0"/>
                <w:sz w:val="36"/>
                <w:szCs w:val="36"/>
              </w:rPr>
              <w:t>30</w:t>
            </w:r>
            <w:r w:rsidRPr="000F55F8">
              <w:rPr>
                <w:rFonts w:ascii="仿宋" w:eastAsia="仿宋" w:hAnsi="仿宋" w:cs="宋体" w:hint="eastAsia"/>
                <w:color w:val="3D3D3D"/>
                <w:kern w:val="0"/>
                <w:sz w:val="32"/>
                <w:szCs w:val="32"/>
              </w:rPr>
              <w:t>万元给予成果转让方一次性奖励。</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配合单位：市教育局、市财政局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27.鼓励高等院校、科研院所科研人员在完成所在单位工作任务的前提下，以专职、兼职或受聘的形式在产学研合作科技成果转化基地开展中试、试制、实用推广等成果产业化活动，对其开展的科技成果产业化项目在市</w:t>
            </w:r>
            <w:proofErr w:type="gramStart"/>
            <w:r w:rsidRPr="000F55F8">
              <w:rPr>
                <w:rFonts w:ascii="仿宋" w:eastAsia="仿宋" w:hAnsi="仿宋" w:cs="宋体" w:hint="eastAsia"/>
                <w:color w:val="3D3D3D"/>
                <w:kern w:val="0"/>
                <w:sz w:val="32"/>
                <w:szCs w:val="32"/>
              </w:rPr>
              <w:t>列科技</w:t>
            </w:r>
            <w:proofErr w:type="gramEnd"/>
            <w:r w:rsidRPr="000F55F8">
              <w:rPr>
                <w:rFonts w:ascii="仿宋" w:eastAsia="仿宋" w:hAnsi="仿宋" w:cs="宋体" w:hint="eastAsia"/>
                <w:color w:val="3D3D3D"/>
                <w:kern w:val="0"/>
                <w:sz w:val="32"/>
                <w:szCs w:val="32"/>
              </w:rPr>
              <w:t>计划项目中予以专项支持，支持其参与成果收益分配。</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lastRenderedPageBreak/>
              <w:t>配合单位：市教育局、市财政局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28.允许和鼓励国有企事业单位将职务发明成果的所得收益，按一定比例划归参与研发科技人员及其团队拥有；探索股权激励模式，允许各类高层次、高技能人才创办的企业，知识产权、科技成果等无形资产可按一定比例折算成技术股份，参与收益分红。</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配合单位：市财政局、市</w:t>
            </w:r>
            <w:proofErr w:type="gramStart"/>
            <w:r w:rsidRPr="000F55F8">
              <w:rPr>
                <w:rFonts w:ascii="仿宋" w:eastAsia="仿宋" w:hAnsi="仿宋" w:cs="宋体" w:hint="eastAsia"/>
                <w:color w:val="3D3D3D"/>
                <w:kern w:val="0"/>
                <w:sz w:val="32"/>
                <w:szCs w:val="32"/>
              </w:rPr>
              <w:t>人社局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29.对获得国家知识产权局受理的发明、实用新型、外观设计专利和授权的发明专利给予</w:t>
            </w:r>
            <w:r w:rsidRPr="000F55F8">
              <w:rPr>
                <w:rFonts w:ascii="仿宋" w:eastAsia="仿宋" w:hAnsi="仿宋" w:cs="宋体" w:hint="eastAsia"/>
                <w:color w:val="3D3D3D"/>
                <w:kern w:val="0"/>
                <w:sz w:val="36"/>
                <w:szCs w:val="36"/>
              </w:rPr>
              <w:t>300-1000</w:t>
            </w:r>
            <w:r w:rsidRPr="000F55F8">
              <w:rPr>
                <w:rFonts w:ascii="仿宋" w:eastAsia="仿宋" w:hAnsi="仿宋" w:cs="宋体" w:hint="eastAsia"/>
                <w:color w:val="3D3D3D"/>
                <w:kern w:val="0"/>
                <w:sz w:val="32"/>
                <w:szCs w:val="32"/>
              </w:rPr>
              <w:t>元补助。对在校中小学生申请专利并获得受理的，申请费用个人每件只需承担</w:t>
            </w:r>
            <w:r w:rsidRPr="000F55F8">
              <w:rPr>
                <w:rFonts w:ascii="仿宋" w:eastAsia="仿宋" w:hAnsi="仿宋" w:cs="宋体" w:hint="eastAsia"/>
                <w:color w:val="3D3D3D"/>
                <w:kern w:val="0"/>
                <w:sz w:val="36"/>
                <w:szCs w:val="36"/>
              </w:rPr>
              <w:t>50</w:t>
            </w:r>
            <w:r w:rsidRPr="000F55F8">
              <w:rPr>
                <w:rFonts w:ascii="仿宋" w:eastAsia="仿宋" w:hAnsi="仿宋" w:cs="宋体" w:hint="eastAsia"/>
                <w:color w:val="3D3D3D"/>
                <w:kern w:val="0"/>
                <w:sz w:val="32"/>
                <w:szCs w:val="32"/>
              </w:rPr>
              <w:t>元，其余部分给予全额资助；对获得发明专利授权的在校中小学生，给予实质审查费用、</w:t>
            </w:r>
            <w:proofErr w:type="gramStart"/>
            <w:r w:rsidRPr="000F55F8">
              <w:rPr>
                <w:rFonts w:ascii="仿宋" w:eastAsia="仿宋" w:hAnsi="仿宋" w:cs="宋体" w:hint="eastAsia"/>
                <w:color w:val="3D3D3D"/>
                <w:kern w:val="0"/>
                <w:sz w:val="32"/>
                <w:szCs w:val="32"/>
              </w:rPr>
              <w:t>办登费</w:t>
            </w:r>
            <w:proofErr w:type="gramEnd"/>
            <w:r w:rsidRPr="000F55F8">
              <w:rPr>
                <w:rFonts w:ascii="仿宋" w:eastAsia="仿宋" w:hAnsi="仿宋" w:cs="宋体" w:hint="eastAsia"/>
                <w:color w:val="3D3D3D"/>
                <w:kern w:val="0"/>
                <w:sz w:val="32"/>
                <w:szCs w:val="32"/>
              </w:rPr>
              <w:t>、第一次的年费全额资助。</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30.对通过</w:t>
            </w:r>
            <w:r w:rsidRPr="000F55F8">
              <w:rPr>
                <w:rFonts w:ascii="仿宋" w:eastAsia="仿宋" w:hAnsi="仿宋" w:cs="宋体" w:hint="eastAsia"/>
                <w:color w:val="3D3D3D"/>
                <w:kern w:val="0"/>
                <w:sz w:val="36"/>
                <w:szCs w:val="36"/>
              </w:rPr>
              <w:t>PCT</w:t>
            </w:r>
            <w:r w:rsidRPr="000F55F8">
              <w:rPr>
                <w:rFonts w:ascii="仿宋" w:eastAsia="仿宋" w:hAnsi="仿宋" w:cs="宋体" w:hint="eastAsia"/>
                <w:color w:val="3D3D3D"/>
                <w:kern w:val="0"/>
                <w:sz w:val="32"/>
                <w:szCs w:val="32"/>
              </w:rPr>
              <w:t>途径申请发明专利的，进入国际阶段并获得受理的给予</w:t>
            </w:r>
            <w:r w:rsidRPr="000F55F8">
              <w:rPr>
                <w:rFonts w:ascii="仿宋" w:eastAsia="仿宋" w:hAnsi="仿宋" w:cs="宋体" w:hint="eastAsia"/>
                <w:color w:val="3D3D3D"/>
                <w:kern w:val="0"/>
                <w:sz w:val="36"/>
                <w:szCs w:val="36"/>
              </w:rPr>
              <w:t>5000</w:t>
            </w:r>
            <w:r w:rsidRPr="000F55F8">
              <w:rPr>
                <w:rFonts w:ascii="仿宋" w:eastAsia="仿宋" w:hAnsi="仿宋" w:cs="宋体" w:hint="eastAsia"/>
                <w:color w:val="3D3D3D"/>
                <w:kern w:val="0"/>
                <w:sz w:val="32"/>
                <w:szCs w:val="32"/>
              </w:rPr>
              <w:t>元／件补助；进入国家阶段并获得授权后再给予</w:t>
            </w:r>
            <w:r w:rsidRPr="000F55F8">
              <w:rPr>
                <w:rFonts w:ascii="仿宋" w:eastAsia="仿宋" w:hAnsi="仿宋" w:cs="宋体" w:hint="eastAsia"/>
                <w:color w:val="3D3D3D"/>
                <w:kern w:val="0"/>
                <w:sz w:val="36"/>
                <w:szCs w:val="36"/>
              </w:rPr>
              <w:t>5000</w:t>
            </w:r>
            <w:r w:rsidRPr="000F55F8">
              <w:rPr>
                <w:rFonts w:ascii="仿宋" w:eastAsia="仿宋" w:hAnsi="仿宋" w:cs="宋体" w:hint="eastAsia"/>
                <w:color w:val="3D3D3D"/>
                <w:kern w:val="0"/>
                <w:sz w:val="32"/>
                <w:szCs w:val="32"/>
              </w:rPr>
              <w:t>元／件补助；通过其他途径申请发明专利获得授权的给予</w:t>
            </w:r>
            <w:r w:rsidRPr="000F55F8">
              <w:rPr>
                <w:rFonts w:ascii="仿宋" w:eastAsia="仿宋" w:hAnsi="仿宋" w:cs="宋体" w:hint="eastAsia"/>
                <w:color w:val="3D3D3D"/>
                <w:kern w:val="0"/>
                <w:sz w:val="36"/>
                <w:szCs w:val="36"/>
              </w:rPr>
              <w:t>10000</w:t>
            </w:r>
            <w:r w:rsidRPr="000F55F8">
              <w:rPr>
                <w:rFonts w:ascii="仿宋" w:eastAsia="仿宋" w:hAnsi="仿宋" w:cs="宋体" w:hint="eastAsia"/>
                <w:color w:val="3D3D3D"/>
                <w:kern w:val="0"/>
                <w:sz w:val="32"/>
                <w:szCs w:val="32"/>
              </w:rPr>
              <w:t>元／件补助。</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lastRenderedPageBreak/>
              <w:t>31.加强知识产权优势企业培育，对新通过《企业知识产权管理规范》国家标准认证的企业给予</w:t>
            </w:r>
            <w:r w:rsidRPr="000F55F8">
              <w:rPr>
                <w:rFonts w:ascii="仿宋" w:eastAsia="仿宋" w:hAnsi="仿宋" w:cs="宋体" w:hint="eastAsia"/>
                <w:color w:val="3D3D3D"/>
                <w:kern w:val="0"/>
                <w:sz w:val="36"/>
                <w:szCs w:val="36"/>
              </w:rPr>
              <w:t>10</w:t>
            </w:r>
            <w:r w:rsidRPr="000F55F8">
              <w:rPr>
                <w:rFonts w:ascii="仿宋" w:eastAsia="仿宋" w:hAnsi="仿宋" w:cs="宋体" w:hint="eastAsia"/>
                <w:color w:val="3D3D3D"/>
                <w:kern w:val="0"/>
                <w:sz w:val="32"/>
                <w:szCs w:val="32"/>
              </w:rPr>
              <w:t>万元补助，对新认定的市级知识产权示范企业、优势企业给予</w:t>
            </w:r>
            <w:r w:rsidRPr="000F55F8">
              <w:rPr>
                <w:rFonts w:ascii="仿宋" w:eastAsia="仿宋" w:hAnsi="仿宋" w:cs="宋体" w:hint="eastAsia"/>
                <w:color w:val="3D3D3D"/>
                <w:kern w:val="0"/>
                <w:sz w:val="36"/>
                <w:szCs w:val="36"/>
              </w:rPr>
              <w:t>20</w:t>
            </w:r>
            <w:r w:rsidRPr="000F55F8">
              <w:rPr>
                <w:rFonts w:ascii="仿宋" w:eastAsia="仿宋" w:hAnsi="仿宋" w:cs="宋体" w:hint="eastAsia"/>
                <w:color w:val="3D3D3D"/>
                <w:kern w:val="0"/>
                <w:sz w:val="32"/>
                <w:szCs w:val="32"/>
              </w:rPr>
              <w:t>万元补助。设立不少于</w:t>
            </w:r>
            <w:r w:rsidRPr="000F55F8">
              <w:rPr>
                <w:rFonts w:ascii="仿宋" w:eastAsia="仿宋" w:hAnsi="仿宋" w:cs="宋体" w:hint="eastAsia"/>
                <w:color w:val="3D3D3D"/>
                <w:kern w:val="0"/>
                <w:sz w:val="36"/>
                <w:szCs w:val="36"/>
              </w:rPr>
              <w:t>200</w:t>
            </w:r>
            <w:r w:rsidRPr="000F55F8">
              <w:rPr>
                <w:rFonts w:ascii="仿宋" w:eastAsia="仿宋" w:hAnsi="仿宋" w:cs="宋体" w:hint="eastAsia"/>
                <w:color w:val="3D3D3D"/>
                <w:kern w:val="0"/>
                <w:sz w:val="32"/>
                <w:szCs w:val="32"/>
              </w:rPr>
              <w:t>万的重大专利技术产业化专项，对附加值高、产业化前景良好的重大专利产业化项目予以资助。</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32.组建不低于</w:t>
            </w:r>
            <w:r w:rsidRPr="000F55F8">
              <w:rPr>
                <w:rFonts w:ascii="仿宋" w:eastAsia="仿宋" w:hAnsi="仿宋" w:cs="宋体" w:hint="eastAsia"/>
                <w:color w:val="3D3D3D"/>
                <w:kern w:val="0"/>
                <w:sz w:val="36"/>
                <w:szCs w:val="36"/>
              </w:rPr>
              <w:t>1</w:t>
            </w:r>
            <w:r w:rsidRPr="000F55F8">
              <w:rPr>
                <w:rFonts w:ascii="仿宋" w:eastAsia="仿宋" w:hAnsi="仿宋" w:cs="宋体" w:hint="eastAsia"/>
                <w:color w:val="3D3D3D"/>
                <w:kern w:val="0"/>
                <w:sz w:val="32"/>
                <w:szCs w:val="32"/>
              </w:rPr>
              <w:t>亿元的兰州市重点产业知识产权运营基金，重点扶持以生物医药产业为主的战略性新兴产业和区域优势特色产业，以及知识产权中介服务机构和知识产权教育培训机构。</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五、完善科研项目资金管理</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33.完善市级科技计划项目预算编制制度，在预算编制合理的前提下，允许项目承担单位将直接费用中的材料费、测试、化验加工费、燃料动力费、出版、文献、信息传播、知识产权事务费及其他支出预算做适度调剂。</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配合单位：市审计局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lastRenderedPageBreak/>
              <w:t>34.对市级科技计划项目间接费用比重不作明确限制，仅要求管理费不超过项目扶持资金的</w:t>
            </w:r>
            <w:r w:rsidRPr="000F55F8">
              <w:rPr>
                <w:rFonts w:ascii="仿宋" w:eastAsia="仿宋" w:hAnsi="仿宋" w:cs="宋体" w:hint="eastAsia"/>
                <w:color w:val="3D3D3D"/>
                <w:kern w:val="0"/>
                <w:sz w:val="36"/>
                <w:szCs w:val="36"/>
              </w:rPr>
              <w:t>10%</w:t>
            </w:r>
            <w:r w:rsidRPr="000F55F8">
              <w:rPr>
                <w:rFonts w:ascii="仿宋" w:eastAsia="仿宋" w:hAnsi="仿宋" w:cs="宋体" w:hint="eastAsia"/>
                <w:color w:val="3D3D3D"/>
                <w:kern w:val="0"/>
                <w:sz w:val="32"/>
                <w:szCs w:val="32"/>
              </w:rPr>
              <w:t>，其他费用不超过</w:t>
            </w:r>
            <w:r w:rsidRPr="000F55F8">
              <w:rPr>
                <w:rFonts w:ascii="仿宋" w:eastAsia="仿宋" w:hAnsi="仿宋" w:cs="宋体" w:hint="eastAsia"/>
                <w:color w:val="3D3D3D"/>
                <w:kern w:val="0"/>
                <w:sz w:val="36"/>
                <w:szCs w:val="36"/>
              </w:rPr>
              <w:t>1%</w:t>
            </w:r>
            <w:r w:rsidRPr="000F55F8">
              <w:rPr>
                <w:rFonts w:ascii="仿宋" w:eastAsia="仿宋" w:hAnsi="仿宋" w:cs="宋体" w:hint="eastAsia"/>
                <w:color w:val="3D3D3D"/>
                <w:kern w:val="0"/>
                <w:sz w:val="32"/>
                <w:szCs w:val="32"/>
              </w:rPr>
              <w:t>。</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配合单位：市审计局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35.明确市级科研项目劳务费开支范围，不设比例限制，参与项目研究开发的、没有工资性收入的相关工作人员和课题组临时聘用人员等均可开支劳务费。</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配合单位：市审计局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36.允许市级科技计划项目承担单位在项目实施期间，在合理安排支出的情况下，年度剩余资金可结转下一年度继续使用。</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配合单位：市审计局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37.规范管理横向经费，项目承担单位以委托方式支出的横向经费，纳入单位财务统一管理，双方签订的委托合同或协议可作为依据，资金在项目经费中列支。</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牵头单位：市科技局、市财政局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配合单位：市审计局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六、营造良好创新创业环境</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lastRenderedPageBreak/>
              <w:t>38.允许市属各国有企业和高校、科研院所等事业单位在编在岗的专业技术人员离岗在我市创业。离岗创业期间保留人事关系，任职时间和工龄连续计算，档案工资正常晋升，与原单位其他在岗人员同等享有参加职称评聘、岗位等级晋升等方面的权利；保留原单位的所有社会保险关系，社会保险年限连续计算，继续享受原单位的社会保险待遇，保险费个人承担部分由原单位代收。</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w:t>
            </w:r>
            <w:proofErr w:type="gramStart"/>
            <w:r w:rsidRPr="000F55F8">
              <w:rPr>
                <w:rFonts w:ascii="仿宋" w:eastAsia="仿宋" w:hAnsi="仿宋" w:cs="宋体" w:hint="eastAsia"/>
                <w:color w:val="3D3D3D"/>
                <w:kern w:val="0"/>
                <w:sz w:val="32"/>
                <w:szCs w:val="32"/>
              </w:rPr>
              <w:t>人社局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39.在</w:t>
            </w:r>
            <w:proofErr w:type="gramStart"/>
            <w:r w:rsidRPr="000F55F8">
              <w:rPr>
                <w:rFonts w:ascii="仿宋" w:eastAsia="仿宋" w:hAnsi="仿宋" w:cs="宋体" w:hint="eastAsia"/>
                <w:color w:val="3D3D3D"/>
                <w:kern w:val="0"/>
                <w:sz w:val="32"/>
                <w:szCs w:val="32"/>
              </w:rPr>
              <w:t>兰创业</w:t>
            </w:r>
            <w:proofErr w:type="gramEnd"/>
            <w:r w:rsidRPr="000F55F8">
              <w:rPr>
                <w:rFonts w:ascii="仿宋" w:eastAsia="仿宋" w:hAnsi="仿宋" w:cs="宋体" w:hint="eastAsia"/>
                <w:color w:val="3D3D3D"/>
                <w:kern w:val="0"/>
                <w:sz w:val="32"/>
                <w:szCs w:val="32"/>
              </w:rPr>
              <w:t>人员在离岗创业期间，可在新企业重新参加社会保险，参保缴费年限连续计算。达到退休年龄的，办理正常退休手续。</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w:t>
            </w:r>
            <w:proofErr w:type="gramStart"/>
            <w:r w:rsidRPr="000F55F8">
              <w:rPr>
                <w:rFonts w:ascii="仿宋" w:eastAsia="仿宋" w:hAnsi="仿宋" w:cs="宋体" w:hint="eastAsia"/>
                <w:color w:val="3D3D3D"/>
                <w:kern w:val="0"/>
                <w:sz w:val="32"/>
                <w:szCs w:val="32"/>
              </w:rPr>
              <w:t>人社局</w:t>
            </w:r>
            <w:proofErr w:type="gramEnd"/>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40.构建政府资金为主的创业资金扶持平台和社会资金为主的创业投融资平台。对中小</w:t>
            </w:r>
            <w:proofErr w:type="gramStart"/>
            <w:r w:rsidRPr="000F55F8">
              <w:rPr>
                <w:rFonts w:ascii="仿宋" w:eastAsia="仿宋" w:hAnsi="仿宋" w:cs="宋体" w:hint="eastAsia"/>
                <w:color w:val="3D3D3D"/>
                <w:kern w:val="0"/>
                <w:sz w:val="32"/>
                <w:szCs w:val="32"/>
              </w:rPr>
              <w:t>微企业</w:t>
            </w:r>
            <w:proofErr w:type="gramEnd"/>
            <w:r w:rsidRPr="000F55F8">
              <w:rPr>
                <w:rFonts w:ascii="仿宋" w:eastAsia="仿宋" w:hAnsi="仿宋" w:cs="宋体" w:hint="eastAsia"/>
                <w:color w:val="3D3D3D"/>
                <w:kern w:val="0"/>
                <w:sz w:val="32"/>
                <w:szCs w:val="32"/>
              </w:rPr>
              <w:t>通过知识产权质押方式获得的银行贷款，按贷款年利息的</w:t>
            </w:r>
            <w:r w:rsidRPr="000F55F8">
              <w:rPr>
                <w:rFonts w:ascii="仿宋" w:eastAsia="仿宋" w:hAnsi="仿宋" w:cs="宋体" w:hint="eastAsia"/>
                <w:color w:val="3D3D3D"/>
                <w:kern w:val="0"/>
                <w:sz w:val="36"/>
                <w:szCs w:val="36"/>
              </w:rPr>
              <w:t>50%</w:t>
            </w:r>
            <w:r w:rsidRPr="000F55F8">
              <w:rPr>
                <w:rFonts w:ascii="仿宋" w:eastAsia="仿宋" w:hAnsi="仿宋" w:cs="宋体" w:hint="eastAsia"/>
                <w:color w:val="3D3D3D"/>
                <w:kern w:val="0"/>
                <w:sz w:val="32"/>
                <w:szCs w:val="32"/>
              </w:rPr>
              <w:t>给予贴息补助，单个企业年度内贴息额度最高不超过</w:t>
            </w:r>
            <w:r w:rsidRPr="000F55F8">
              <w:rPr>
                <w:rFonts w:ascii="仿宋" w:eastAsia="仿宋" w:hAnsi="仿宋" w:cs="宋体" w:hint="eastAsia"/>
                <w:color w:val="3D3D3D"/>
                <w:kern w:val="0"/>
                <w:sz w:val="36"/>
                <w:szCs w:val="36"/>
              </w:rPr>
              <w:t>20</w:t>
            </w:r>
            <w:r w:rsidRPr="000F55F8">
              <w:rPr>
                <w:rFonts w:ascii="仿宋" w:eastAsia="仿宋" w:hAnsi="仿宋" w:cs="宋体" w:hint="eastAsia"/>
                <w:color w:val="3D3D3D"/>
                <w:kern w:val="0"/>
                <w:sz w:val="32"/>
                <w:szCs w:val="32"/>
              </w:rPr>
              <w:t>万元。</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牵头单位：市政府金融办</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w:t>
            </w:r>
            <w:proofErr w:type="gramStart"/>
            <w:r w:rsidRPr="000F55F8">
              <w:rPr>
                <w:rFonts w:ascii="仿宋" w:eastAsia="仿宋" w:hAnsi="仿宋" w:cs="宋体" w:hint="eastAsia"/>
                <w:color w:val="3D3D3D"/>
                <w:kern w:val="0"/>
                <w:sz w:val="32"/>
                <w:szCs w:val="32"/>
              </w:rPr>
              <w:t>市发改委</w:t>
            </w:r>
            <w:proofErr w:type="gramEnd"/>
            <w:r w:rsidRPr="000F55F8">
              <w:rPr>
                <w:rFonts w:ascii="仿宋" w:eastAsia="仿宋" w:hAnsi="仿宋" w:cs="宋体" w:hint="eastAsia"/>
                <w:color w:val="3D3D3D"/>
                <w:kern w:val="0"/>
                <w:sz w:val="32"/>
                <w:szCs w:val="32"/>
              </w:rPr>
              <w:t>、市科技局、市工信委、市财政局、人行兰州中心支行</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41.大力支持企业上市融资，对拟挂牌企业进入“新三板”挂牌交易的，市政府给予每户企业</w:t>
            </w:r>
            <w:r w:rsidRPr="000F55F8">
              <w:rPr>
                <w:rFonts w:ascii="仿宋" w:eastAsia="仿宋" w:hAnsi="仿宋" w:cs="宋体" w:hint="eastAsia"/>
                <w:color w:val="3D3D3D"/>
                <w:kern w:val="0"/>
                <w:sz w:val="36"/>
                <w:szCs w:val="36"/>
              </w:rPr>
              <w:t>100</w:t>
            </w:r>
            <w:r w:rsidRPr="000F55F8">
              <w:rPr>
                <w:rFonts w:ascii="仿宋" w:eastAsia="仿宋" w:hAnsi="仿宋" w:cs="宋体" w:hint="eastAsia"/>
                <w:color w:val="3D3D3D"/>
                <w:kern w:val="0"/>
                <w:sz w:val="32"/>
                <w:szCs w:val="32"/>
              </w:rPr>
              <w:t>万元资金补助。</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lastRenderedPageBreak/>
              <w:t>牵头单位：市政府金融办</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配合单位：市工信委、市财政局、市商务局、市农委</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42.对单位和个人从事技术转让、技术开发业务和与之相关的技术咨询、技术服务业务取得的收入，免征增值税。科研机构、高等学校转化职务科技成果以股份或出资比例等股权形式给予科技人员的个人奖励，经主管税务机关审核，暂不征收个人所得税。牵头单位：市地税局、市国税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w:t>
            </w:r>
            <w:proofErr w:type="gramStart"/>
            <w:r w:rsidRPr="000F55F8">
              <w:rPr>
                <w:rFonts w:ascii="仿宋" w:eastAsia="仿宋" w:hAnsi="仿宋" w:cs="宋体" w:hint="eastAsia"/>
                <w:color w:val="3D3D3D"/>
                <w:kern w:val="0"/>
                <w:sz w:val="32"/>
                <w:szCs w:val="32"/>
              </w:rPr>
              <w:t>市发改委</w:t>
            </w:r>
            <w:proofErr w:type="gramEnd"/>
            <w:r w:rsidRPr="000F55F8">
              <w:rPr>
                <w:rFonts w:ascii="仿宋" w:eastAsia="仿宋" w:hAnsi="仿宋" w:cs="宋体" w:hint="eastAsia"/>
                <w:color w:val="3D3D3D"/>
                <w:kern w:val="0"/>
                <w:sz w:val="32"/>
                <w:szCs w:val="32"/>
              </w:rPr>
              <w:t>、市科技局、市工信委、市商务局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43.鼓励商业银行开展科技型中小</w:t>
            </w:r>
            <w:proofErr w:type="gramStart"/>
            <w:r w:rsidRPr="000F55F8">
              <w:rPr>
                <w:rFonts w:ascii="仿宋" w:eastAsia="仿宋" w:hAnsi="仿宋" w:cs="宋体" w:hint="eastAsia"/>
                <w:color w:val="3D3D3D"/>
                <w:kern w:val="0"/>
                <w:sz w:val="32"/>
                <w:szCs w:val="32"/>
              </w:rPr>
              <w:t>微企业</w:t>
            </w:r>
            <w:proofErr w:type="gramEnd"/>
            <w:r w:rsidRPr="000F55F8">
              <w:rPr>
                <w:rFonts w:ascii="仿宋" w:eastAsia="仿宋" w:hAnsi="仿宋" w:cs="宋体" w:hint="eastAsia"/>
                <w:color w:val="3D3D3D"/>
                <w:kern w:val="0"/>
                <w:sz w:val="32"/>
                <w:szCs w:val="32"/>
              </w:rPr>
              <w:t>特色金融服务，落实科技型企业贷款风险补偿机制，将专利权质押贷款纳入风险补偿范围，有效发挥兰州科技创新创业风险投资基金和科技产业发展投资基金的作用，拓展科技型企业融资渠道。</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牵头单位：市政府金融办</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配合单位：市科技局、市工信委、市财政局，甘肃银监局、甘肃保监局、人行兰州中心支行，各商业银行</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44.鼓励银行业金融机构加强差异化信贷管理，对科技创新型的中小</w:t>
            </w:r>
            <w:proofErr w:type="gramStart"/>
            <w:r w:rsidRPr="000F55F8">
              <w:rPr>
                <w:rFonts w:ascii="仿宋" w:eastAsia="仿宋" w:hAnsi="仿宋" w:cs="宋体" w:hint="eastAsia"/>
                <w:color w:val="3D3D3D"/>
                <w:kern w:val="0"/>
                <w:sz w:val="32"/>
                <w:szCs w:val="32"/>
              </w:rPr>
              <w:t>微企业</w:t>
            </w:r>
            <w:proofErr w:type="gramEnd"/>
            <w:r w:rsidRPr="000F55F8">
              <w:rPr>
                <w:rFonts w:ascii="仿宋" w:eastAsia="仿宋" w:hAnsi="仿宋" w:cs="宋体" w:hint="eastAsia"/>
                <w:color w:val="3D3D3D"/>
                <w:kern w:val="0"/>
                <w:sz w:val="32"/>
                <w:szCs w:val="32"/>
              </w:rPr>
              <w:t>实施优惠贷款利率，放宽创新型中小</w:t>
            </w:r>
            <w:proofErr w:type="gramStart"/>
            <w:r w:rsidRPr="000F55F8">
              <w:rPr>
                <w:rFonts w:ascii="仿宋" w:eastAsia="仿宋" w:hAnsi="仿宋" w:cs="宋体" w:hint="eastAsia"/>
                <w:color w:val="3D3D3D"/>
                <w:kern w:val="0"/>
                <w:sz w:val="32"/>
                <w:szCs w:val="32"/>
              </w:rPr>
              <w:t>微企业</w:t>
            </w:r>
            <w:proofErr w:type="gramEnd"/>
            <w:r w:rsidRPr="000F55F8">
              <w:rPr>
                <w:rFonts w:ascii="仿宋" w:eastAsia="仿宋" w:hAnsi="仿宋" w:cs="宋体" w:hint="eastAsia"/>
                <w:color w:val="3D3D3D"/>
                <w:kern w:val="0"/>
                <w:sz w:val="32"/>
                <w:szCs w:val="32"/>
              </w:rPr>
              <w:t>不良贷款容忍率。</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牵头单位：市政府金融办</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lastRenderedPageBreak/>
              <w:t>配合单位：市科技局、市工信委、市财政局，甘肃银监局、甘肃保监局、人行兰州中心支行，各商业银行</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45.鼓励金融机构开展专利保险工作，建立保险机构、担保机构、银行共担的风险机制，对参加专利保险的科技型企业给予保费补贴。</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牵头单位：市政府金融办</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配合单位：市科技局、市工信委、市财政局，甘肃银监局、甘肃保监局、人行兰州中心支行，各商业银行</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46.充分发挥兰州科技大市场服务功能，申请人年度可多次申请总额不超过</w:t>
            </w:r>
            <w:r w:rsidRPr="000F55F8">
              <w:rPr>
                <w:rFonts w:ascii="仿宋" w:eastAsia="仿宋" w:hAnsi="仿宋" w:cs="宋体" w:hint="eastAsia"/>
                <w:color w:val="3D3D3D"/>
                <w:kern w:val="0"/>
                <w:sz w:val="36"/>
                <w:szCs w:val="36"/>
              </w:rPr>
              <w:t>5</w:t>
            </w:r>
            <w:r w:rsidRPr="000F55F8">
              <w:rPr>
                <w:rFonts w:ascii="仿宋" w:eastAsia="仿宋" w:hAnsi="仿宋" w:cs="宋体" w:hint="eastAsia"/>
                <w:color w:val="3D3D3D"/>
                <w:kern w:val="0"/>
                <w:sz w:val="32"/>
                <w:szCs w:val="32"/>
              </w:rPr>
              <w:t>万元的科技创新</w:t>
            </w:r>
            <w:proofErr w:type="gramStart"/>
            <w:r w:rsidRPr="000F55F8">
              <w:rPr>
                <w:rFonts w:ascii="仿宋" w:eastAsia="仿宋" w:hAnsi="仿宋" w:cs="宋体" w:hint="eastAsia"/>
                <w:color w:val="3D3D3D"/>
                <w:kern w:val="0"/>
                <w:sz w:val="32"/>
                <w:szCs w:val="32"/>
              </w:rPr>
              <w:t>券</w:t>
            </w:r>
            <w:proofErr w:type="gramEnd"/>
            <w:r w:rsidRPr="000F55F8">
              <w:rPr>
                <w:rFonts w:ascii="仿宋" w:eastAsia="仿宋" w:hAnsi="仿宋" w:cs="宋体" w:hint="eastAsia"/>
                <w:color w:val="3D3D3D"/>
                <w:kern w:val="0"/>
                <w:sz w:val="32"/>
                <w:szCs w:val="32"/>
              </w:rPr>
              <w:t>，用于购买检测检验、实验分析、技术工艺咨询等科技服务。</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47.高等学校、科研院所可自行采购科研仪器设备，自行选择科研仪器设备评审专家。简化政府采购项目预算调剂和变更政府采购方式审批流程。</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牵头单位：市财政局、市机关事务管理局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配合单位：市教育局、市科技局、市公共资源交易中心</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48.优化进口科教用品采购服务，对高等学校、科研院所采购免税进口科教用品实施资格备案管理。采购为科学研究、技术开发提供必要条件的科研实验用设备</w:t>
            </w:r>
            <w:r w:rsidRPr="000F55F8">
              <w:rPr>
                <w:rFonts w:ascii="仿宋" w:eastAsia="仿宋" w:hAnsi="仿宋" w:cs="宋体" w:hint="eastAsia"/>
                <w:color w:val="3D3D3D"/>
                <w:kern w:val="0"/>
                <w:sz w:val="36"/>
                <w:szCs w:val="36"/>
              </w:rPr>
              <w:t>(</w:t>
            </w:r>
            <w:r w:rsidRPr="000F55F8">
              <w:rPr>
                <w:rFonts w:ascii="仿宋" w:eastAsia="仿宋" w:hAnsi="仿宋" w:cs="宋体" w:hint="eastAsia"/>
                <w:color w:val="3D3D3D"/>
                <w:kern w:val="0"/>
                <w:sz w:val="32"/>
                <w:szCs w:val="32"/>
              </w:rPr>
              <w:t>用于中试</w:t>
            </w:r>
            <w:r w:rsidRPr="000F55F8">
              <w:rPr>
                <w:rFonts w:ascii="仿宋" w:eastAsia="仿宋" w:hAnsi="仿宋" w:cs="宋体" w:hint="eastAsia"/>
                <w:color w:val="3D3D3D"/>
                <w:kern w:val="0"/>
                <w:sz w:val="32"/>
                <w:szCs w:val="32"/>
              </w:rPr>
              <w:lastRenderedPageBreak/>
              <w:t>和生产的设备除外</w:t>
            </w:r>
            <w:r w:rsidRPr="000F55F8">
              <w:rPr>
                <w:rFonts w:ascii="仿宋" w:eastAsia="仿宋" w:hAnsi="仿宋" w:cs="宋体" w:hint="eastAsia"/>
                <w:color w:val="3D3D3D"/>
                <w:kern w:val="0"/>
                <w:sz w:val="36"/>
                <w:szCs w:val="36"/>
              </w:rPr>
              <w:t>)</w:t>
            </w:r>
            <w:r w:rsidRPr="000F55F8">
              <w:rPr>
                <w:rFonts w:ascii="仿宋" w:eastAsia="仿宋" w:hAnsi="仿宋" w:cs="宋体" w:hint="eastAsia"/>
                <w:color w:val="3D3D3D"/>
                <w:kern w:val="0"/>
                <w:sz w:val="32"/>
                <w:szCs w:val="32"/>
              </w:rPr>
              <w:t>，除国家规定不予免税的</w:t>
            </w:r>
            <w:r w:rsidRPr="000F55F8">
              <w:rPr>
                <w:rFonts w:ascii="仿宋" w:eastAsia="仿宋" w:hAnsi="仿宋" w:cs="宋体" w:hint="eastAsia"/>
                <w:color w:val="3D3D3D"/>
                <w:kern w:val="0"/>
                <w:sz w:val="36"/>
                <w:szCs w:val="36"/>
              </w:rPr>
              <w:t>20</w:t>
            </w:r>
            <w:r w:rsidRPr="000F55F8">
              <w:rPr>
                <w:rFonts w:ascii="仿宋" w:eastAsia="仿宋" w:hAnsi="仿宋" w:cs="宋体" w:hint="eastAsia"/>
                <w:color w:val="3D3D3D"/>
                <w:kern w:val="0"/>
                <w:sz w:val="32"/>
                <w:szCs w:val="32"/>
              </w:rPr>
              <w:t>种商品外，免征进口关税和进口环节增值税、消费税。</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牵头单位：市国税局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配合单位：兰州海关</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49.一个纳税年度内，符合条件的技术转让所得不超过</w:t>
            </w:r>
            <w:r w:rsidRPr="000F55F8">
              <w:rPr>
                <w:rFonts w:ascii="仿宋" w:eastAsia="仿宋" w:hAnsi="仿宋" w:cs="宋体" w:hint="eastAsia"/>
                <w:color w:val="3D3D3D"/>
                <w:kern w:val="0"/>
                <w:sz w:val="36"/>
                <w:szCs w:val="36"/>
              </w:rPr>
              <w:t>500</w:t>
            </w:r>
            <w:r w:rsidRPr="000F55F8">
              <w:rPr>
                <w:rFonts w:ascii="仿宋" w:eastAsia="仿宋" w:hAnsi="仿宋" w:cs="宋体" w:hint="eastAsia"/>
                <w:color w:val="3D3D3D"/>
                <w:kern w:val="0"/>
                <w:sz w:val="32"/>
                <w:szCs w:val="32"/>
              </w:rPr>
              <w:t>万元的部分，免征企业所得税；超过</w:t>
            </w:r>
            <w:r w:rsidRPr="000F55F8">
              <w:rPr>
                <w:rFonts w:ascii="仿宋" w:eastAsia="仿宋" w:hAnsi="仿宋" w:cs="宋体" w:hint="eastAsia"/>
                <w:color w:val="3D3D3D"/>
                <w:kern w:val="0"/>
                <w:sz w:val="36"/>
                <w:szCs w:val="36"/>
              </w:rPr>
              <w:t>500</w:t>
            </w:r>
            <w:r w:rsidRPr="000F55F8">
              <w:rPr>
                <w:rFonts w:ascii="仿宋" w:eastAsia="仿宋" w:hAnsi="仿宋" w:cs="宋体" w:hint="eastAsia"/>
                <w:color w:val="3D3D3D"/>
                <w:kern w:val="0"/>
                <w:sz w:val="32"/>
                <w:szCs w:val="32"/>
              </w:rPr>
              <w:t>万元的部分，减半征收企业所得税。</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牵头单位：市地税局、市国税局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配合单位：市科技局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50.企业从高等学校、科研院所外聘研发人员直接从事研究开发活动，实际发生的劳务费用可计入企业研发费用，并在计算企业所得税时按税法规定加计扣除或摊销。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牵头单位：市国税局、市地税局</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以上措施所需资金纳入年度各部门相关专项资金财政预算。</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中央和省属在兰高等院校、科研院所围绕我市重点产业开展技术研发和成果转化的，比照</w:t>
            </w:r>
            <w:proofErr w:type="gramStart"/>
            <w:r w:rsidRPr="000F55F8">
              <w:rPr>
                <w:rFonts w:ascii="仿宋" w:eastAsia="仿宋" w:hAnsi="仿宋" w:cs="宋体" w:hint="eastAsia"/>
                <w:color w:val="3D3D3D"/>
                <w:kern w:val="0"/>
                <w:sz w:val="32"/>
                <w:szCs w:val="32"/>
              </w:rPr>
              <w:t>本措施</w:t>
            </w:r>
            <w:proofErr w:type="gramEnd"/>
            <w:r w:rsidRPr="000F55F8">
              <w:rPr>
                <w:rFonts w:ascii="仿宋" w:eastAsia="仿宋" w:hAnsi="仿宋" w:cs="宋体" w:hint="eastAsia"/>
                <w:color w:val="3D3D3D"/>
                <w:kern w:val="0"/>
                <w:sz w:val="32"/>
                <w:szCs w:val="32"/>
              </w:rPr>
              <w:t>给予相应扶持。</w:t>
            </w:r>
          </w:p>
          <w:p w:rsidR="000F55F8" w:rsidRPr="000F55F8" w:rsidRDefault="000F55F8" w:rsidP="000F55F8">
            <w:pPr>
              <w:widowControl/>
              <w:spacing w:line="555" w:lineRule="atLeast"/>
              <w:ind w:firstLine="645"/>
              <w:jc w:val="left"/>
              <w:rPr>
                <w:rFonts w:ascii="仿宋" w:eastAsia="仿宋" w:hAnsi="仿宋" w:cs="宋体" w:hint="eastAsia"/>
                <w:color w:val="3D3D3D"/>
                <w:kern w:val="0"/>
                <w:sz w:val="32"/>
                <w:szCs w:val="32"/>
              </w:rPr>
            </w:pPr>
            <w:r w:rsidRPr="000F55F8">
              <w:rPr>
                <w:rFonts w:ascii="仿宋" w:eastAsia="仿宋" w:hAnsi="仿宋" w:cs="宋体" w:hint="eastAsia"/>
                <w:color w:val="3D3D3D"/>
                <w:kern w:val="0"/>
                <w:sz w:val="32"/>
                <w:szCs w:val="32"/>
              </w:rPr>
              <w:t>兰州新区、兰州高新区、兰州经济区及各县区应依据</w:t>
            </w:r>
            <w:proofErr w:type="gramStart"/>
            <w:r w:rsidRPr="000F55F8">
              <w:rPr>
                <w:rFonts w:ascii="仿宋" w:eastAsia="仿宋" w:hAnsi="仿宋" w:cs="宋体" w:hint="eastAsia"/>
                <w:color w:val="3D3D3D"/>
                <w:kern w:val="0"/>
                <w:sz w:val="32"/>
                <w:szCs w:val="32"/>
              </w:rPr>
              <w:t>本措施</w:t>
            </w:r>
            <w:proofErr w:type="gramEnd"/>
            <w:r w:rsidRPr="000F55F8">
              <w:rPr>
                <w:rFonts w:ascii="仿宋" w:eastAsia="仿宋" w:hAnsi="仿宋" w:cs="宋体" w:hint="eastAsia"/>
                <w:color w:val="3D3D3D"/>
                <w:kern w:val="0"/>
                <w:sz w:val="32"/>
                <w:szCs w:val="32"/>
              </w:rPr>
              <w:t>制定具体方案，推进本区域科技创新政策落实。</w:t>
            </w:r>
          </w:p>
        </w:tc>
      </w:tr>
    </w:tbl>
    <w:p w:rsidR="005A2E37" w:rsidRPr="000F55F8" w:rsidRDefault="005A2E37">
      <w:pPr>
        <w:rPr>
          <w:rFonts w:hint="eastAsia"/>
        </w:rPr>
      </w:pPr>
      <w:bookmarkStart w:id="0" w:name="_GoBack"/>
      <w:bookmarkEnd w:id="0"/>
    </w:p>
    <w:sectPr w:rsidR="005A2E37" w:rsidRPr="000F55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3B"/>
    <w:rsid w:val="000F55F8"/>
    <w:rsid w:val="002C0B3B"/>
    <w:rsid w:val="005A2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DED76-1573-4987-8122-090F2A28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55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F5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904795">
      <w:bodyDiv w:val="1"/>
      <w:marLeft w:val="0"/>
      <w:marRight w:val="0"/>
      <w:marTop w:val="0"/>
      <w:marBottom w:val="0"/>
      <w:divBdr>
        <w:top w:val="none" w:sz="0" w:space="0" w:color="auto"/>
        <w:left w:val="none" w:sz="0" w:space="0" w:color="auto"/>
        <w:bottom w:val="none" w:sz="0" w:space="0" w:color="auto"/>
        <w:right w:val="none" w:sz="0" w:space="0" w:color="auto"/>
      </w:divBdr>
      <w:divsChild>
        <w:div w:id="199823826">
          <w:marLeft w:val="0"/>
          <w:marRight w:val="0"/>
          <w:marTop w:val="0"/>
          <w:marBottom w:val="0"/>
          <w:divBdr>
            <w:top w:val="none" w:sz="0" w:space="0" w:color="auto"/>
            <w:left w:val="none" w:sz="0" w:space="0" w:color="auto"/>
            <w:bottom w:val="none" w:sz="0" w:space="0" w:color="auto"/>
            <w:right w:val="none" w:sz="0" w:space="0" w:color="auto"/>
          </w:divBdr>
        </w:div>
      </w:divsChild>
    </w:div>
    <w:div w:id="172498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1046</Words>
  <Characters>5965</Characters>
  <Application>Microsoft Office Word</Application>
  <DocSecurity>0</DocSecurity>
  <Lines>49</Lines>
  <Paragraphs>13</Paragraphs>
  <ScaleCrop>false</ScaleCrop>
  <Company>微软中国</Company>
  <LinksUpToDate>false</LinksUpToDate>
  <CharactersWithSpaces>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个人用户</cp:lastModifiedBy>
  <cp:revision>2</cp:revision>
  <dcterms:created xsi:type="dcterms:W3CDTF">2018-09-21T03:02:00Z</dcterms:created>
  <dcterms:modified xsi:type="dcterms:W3CDTF">2018-09-21T03:02:00Z</dcterms:modified>
</cp:coreProperties>
</file>