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B65" w:rsidRPr="00F34B65" w:rsidRDefault="00F34B65" w:rsidP="00F34B65">
      <w:pPr>
        <w:widowControl/>
        <w:spacing w:before="300" w:after="100" w:afterAutospacing="1"/>
        <w:jc w:val="center"/>
        <w:outlineLvl w:val="0"/>
        <w:rPr>
          <w:rFonts w:ascii="微软雅黑" w:eastAsia="微软雅黑" w:hAnsi="微软雅黑" w:cs="宋体"/>
          <w:b/>
          <w:bCs/>
          <w:color w:val="004986"/>
          <w:kern w:val="36"/>
          <w:sz w:val="42"/>
          <w:szCs w:val="42"/>
        </w:rPr>
      </w:pPr>
      <w:bookmarkStart w:id="0" w:name="_GoBack"/>
      <w:r w:rsidRPr="00F34B65">
        <w:rPr>
          <w:rFonts w:ascii="微软雅黑" w:eastAsia="微软雅黑" w:hAnsi="微软雅黑" w:cs="宋体" w:hint="eastAsia"/>
          <w:b/>
          <w:bCs/>
          <w:color w:val="004986"/>
          <w:kern w:val="36"/>
          <w:sz w:val="42"/>
          <w:szCs w:val="42"/>
        </w:rPr>
        <w:t>恩施州人民政府办公室关于加强专利工作的实施意见</w:t>
      </w:r>
    </w:p>
    <w:bookmarkEnd w:id="0"/>
    <w:p w:rsidR="00F34B65" w:rsidRPr="00F34B65" w:rsidRDefault="00F34B65" w:rsidP="00F34B65">
      <w:pPr>
        <w:widowControl/>
        <w:jc w:val="center"/>
        <w:rPr>
          <w:rFonts w:ascii="微软雅黑" w:eastAsia="微软雅黑" w:hAnsi="微软雅黑" w:cs="宋体" w:hint="eastAsia"/>
          <w:kern w:val="0"/>
          <w:sz w:val="30"/>
          <w:szCs w:val="30"/>
        </w:rPr>
      </w:pPr>
      <w:r w:rsidRPr="00F34B65">
        <w:rPr>
          <w:rFonts w:ascii="微软雅黑" w:eastAsia="微软雅黑" w:hAnsi="微软雅黑" w:cs="宋体" w:hint="eastAsia"/>
          <w:kern w:val="0"/>
          <w:sz w:val="30"/>
          <w:szCs w:val="30"/>
        </w:rPr>
        <w:t xml:space="preserve">恩施州政办发〔2016〕77号 </w:t>
      </w:r>
    </w:p>
    <w:p w:rsidR="00F34B65" w:rsidRPr="00F34B65" w:rsidRDefault="00F34B65" w:rsidP="00F34B65">
      <w:pPr>
        <w:widowControl/>
        <w:spacing w:before="100" w:beforeAutospacing="1" w:after="100" w:afterAutospacing="1"/>
        <w:jc w:val="lef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br/>
        <w:t>各县市人民政府，州政府有关部门：</w:t>
      </w:r>
    </w:p>
    <w:p w:rsidR="00F34B65" w:rsidRPr="00F34B65" w:rsidRDefault="00F34B65" w:rsidP="00F34B65">
      <w:pPr>
        <w:widowControl/>
        <w:spacing w:before="100" w:beforeAutospacing="1" w:after="100" w:afterAutospacing="1"/>
        <w:jc w:val="lef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t>根据《国务院关于新形势下加快知识产权强国建设的若干意见》（国发〔2015〕71号）、《省人民政府关于印发加强专利创造运用保护暂行办法的通知</w:t>
      </w:r>
      <w:proofErr w:type="gramStart"/>
      <w:r w:rsidRPr="00F34B65">
        <w:rPr>
          <w:rFonts w:ascii="微软雅黑" w:eastAsia="微软雅黑" w:hAnsi="微软雅黑" w:cs="宋体" w:hint="eastAsia"/>
          <w:kern w:val="0"/>
          <w:sz w:val="24"/>
          <w:szCs w:val="24"/>
        </w:rPr>
        <w:t>》</w:t>
      </w:r>
      <w:proofErr w:type="gramEnd"/>
      <w:r w:rsidRPr="00F34B65">
        <w:rPr>
          <w:rFonts w:ascii="微软雅黑" w:eastAsia="微软雅黑" w:hAnsi="微软雅黑" w:cs="宋体" w:hint="eastAsia"/>
          <w:kern w:val="0"/>
          <w:sz w:val="24"/>
          <w:szCs w:val="24"/>
        </w:rPr>
        <w:t>(鄂政发〔2014〕19号）、《省人民政府关于加快知识产权强省建设的意见》（鄂政发〔2016〕24号）、《湖北省创新型省份建设推进计划（2016—2020年）》（鄂政发〔2016〕26号）等文件精神，为鼓励发明创造，激励技术创新，充分发挥专利制度在促进技术创新中的积极作用，结合我州实际，现提出以下意见：</w:t>
      </w:r>
    </w:p>
    <w:p w:rsidR="00F34B65" w:rsidRPr="00F34B65" w:rsidRDefault="00F34B65" w:rsidP="00F34B65">
      <w:pPr>
        <w:widowControl/>
        <w:spacing w:before="100" w:beforeAutospacing="1" w:after="100" w:afterAutospacing="1"/>
        <w:jc w:val="lef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t>一、设立专利发展专项资金。州财政每年在科学技术专项预算中安排不低于350万元的专利发展资金，主要用于州内发明专利申请资助、专利（发明、实用新型、外观设计）授权奖励、专利运用奖励性后补助、专利公共服务（专利执法、专利培训、专利宣传、知识产权优势企业培育、知识产权服务机构引进）等方面。各县市政府相应设立专利发展资金，支持本地专利事业发展。</w:t>
      </w:r>
    </w:p>
    <w:p w:rsidR="00F34B65" w:rsidRPr="00F34B65" w:rsidRDefault="00F34B65" w:rsidP="00F34B65">
      <w:pPr>
        <w:widowControl/>
        <w:spacing w:before="100" w:beforeAutospacing="1" w:after="100" w:afterAutospacing="1"/>
        <w:jc w:val="lef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lastRenderedPageBreak/>
        <w:t>二、鼓励企业和个人专利创造。对发明专利的申请人（获得发明专利申请受理通知书）给予1500元/件的资助；对发明专利申请进入实审程序的申请人（获得实审通知书）给予1500元/件的资助。对获得国内发明专利的权利人给予3500元/件的奖励；对获得国内实用新型专利的权利人给予2000元/件的奖励；对获得国内外观设计专利的权利人给予1000元/件的奖励；对获得国外发明专利的权利人给予10000元/件的奖励。对认定为国家级、省级和州级知识产权示范企业或优势企业的，分别给予50万元、5万元、2万元的补助。</w:t>
      </w:r>
    </w:p>
    <w:p w:rsidR="00F34B65" w:rsidRPr="00F34B65" w:rsidRDefault="00F34B65" w:rsidP="00F34B65">
      <w:pPr>
        <w:widowControl/>
        <w:spacing w:before="100" w:beforeAutospacing="1" w:after="100" w:afterAutospacing="1"/>
        <w:jc w:val="lef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t>三、支持专利成果转化。将发明专利申请量列入州级科技研发项目立项、绩效评价、验收的重要内容。支持专利交易，对购买与企业核心产品相关的专利并有效实施转化的企业，按技术交易成交额的20%进行专项补助，最高补助额度不超过5万元。</w:t>
      </w:r>
    </w:p>
    <w:p w:rsidR="00F34B65" w:rsidRPr="00F34B65" w:rsidRDefault="00F34B65" w:rsidP="00F34B65">
      <w:pPr>
        <w:widowControl/>
        <w:spacing w:before="100" w:beforeAutospacing="1" w:after="100" w:afterAutospacing="1"/>
        <w:jc w:val="lef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t>四、拓展专利融资渠道。拓展专利产业化项目的信贷投入渠道，鼓励商业银行开展专利权质押担保贷款等业务。对企业通过专利权质押担保产生的贷款利息按基准利率给予20%的贴息，贴息金额最高不超过20万元。</w:t>
      </w:r>
    </w:p>
    <w:p w:rsidR="00F34B65" w:rsidRPr="00F34B65" w:rsidRDefault="00F34B65" w:rsidP="00F34B65">
      <w:pPr>
        <w:widowControl/>
        <w:spacing w:before="100" w:beforeAutospacing="1" w:after="100" w:afterAutospacing="1"/>
        <w:jc w:val="lef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t>五、加强专利执法维权工作。建立健全知识产权综合行政执法机构，</w:t>
      </w:r>
      <w:proofErr w:type="gramStart"/>
      <w:r w:rsidRPr="00F34B65">
        <w:rPr>
          <w:rFonts w:ascii="微软雅黑" w:eastAsia="微软雅黑" w:hAnsi="微软雅黑" w:cs="宋体" w:hint="eastAsia"/>
          <w:kern w:val="0"/>
          <w:sz w:val="24"/>
          <w:szCs w:val="24"/>
        </w:rPr>
        <w:t>完善部门</w:t>
      </w:r>
      <w:proofErr w:type="gramEnd"/>
      <w:r w:rsidRPr="00F34B65">
        <w:rPr>
          <w:rFonts w:ascii="微软雅黑" w:eastAsia="微软雅黑" w:hAnsi="微软雅黑" w:cs="宋体" w:hint="eastAsia"/>
          <w:kern w:val="0"/>
          <w:sz w:val="24"/>
          <w:szCs w:val="24"/>
        </w:rPr>
        <w:t>行政执法联动机制。建立知识产权快速维权通道，加强知识产权行政执法与刑事司法衔接，加强司法保护，严厉打击各种侵犯专利权的行为，依法处理专利纠纷。在全州重点支柱产业、战略性新兴产业领域建立专利预警机制。支持企业开展专利维权工作，对知识产权示范企业在涉外专利维权过程中发生的费用给予适当补助。</w:t>
      </w:r>
    </w:p>
    <w:p w:rsidR="00F34B65" w:rsidRPr="00F34B65" w:rsidRDefault="00F34B65" w:rsidP="00F34B65">
      <w:pPr>
        <w:widowControl/>
        <w:spacing w:before="100" w:beforeAutospacing="1" w:after="100" w:afterAutospacing="1"/>
        <w:jc w:val="lef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lastRenderedPageBreak/>
        <w:t>六、发展知识产权服务业。对在州内新设立的专利服务机构（国家知识产权局备案）给予5万元奖励。政府可以就重大经济活动知识产权评议、预警导航、战略规划制定、人才培养和企业维权援助等需求向符合条件的服务机构购买公共服务。对财政投资的各类重大科技项目及重点产业，建立常态化的知识产权评议机制，并加强评议成果运用。加强知识产权公共信息系统建设，依法有序地向社会公众和信用服务机构公开知识产权信用信息，促进对知识产权信用信息的有效利用。鼓励专利合作交流。组织优秀专利项目参加专利洽谈、对接和拍卖等交流活动。支持企业开展知识产权人才引进、专利布局、并购、风险防控、维权等活动。</w:t>
      </w:r>
    </w:p>
    <w:p w:rsidR="00F34B65" w:rsidRPr="00F34B65" w:rsidRDefault="00F34B65" w:rsidP="00F34B65">
      <w:pPr>
        <w:widowControl/>
        <w:spacing w:before="100" w:beforeAutospacing="1" w:after="100" w:afterAutospacing="1"/>
        <w:jc w:val="lef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t>七、加强专利人才队伍建设。将专利人才队伍建设纳入我州中长期人才队伍建设总体规划。加强知识产权宣传、远程教育和实训基地建设，着力培养一批懂专业、懂法律、熟悉国际规则的知识产权管理人才、企业专职骨干人才及中介服务人才。加大领导干部知识产权培训力度，增强领导干部知识产权意识。选拔培训一批知识产权创业导师，加强青年创业指导。将专利纳入人才评价体系。在享受政府专项津贴人员选拔、专业技术职称晋升、在校生评价等考核体系中，将其研究领域或相近专业的授权发明专利与SCI文章同等对待；对在专利创造、运用方面做出突出贡献的对象优先纳入高层次人才选拔培养范围，并可作为职称评审标准的重要指标。</w:t>
      </w:r>
    </w:p>
    <w:p w:rsidR="00F34B65" w:rsidRPr="00F34B65" w:rsidRDefault="00F34B65" w:rsidP="00F34B65">
      <w:pPr>
        <w:widowControl/>
        <w:spacing w:before="100" w:beforeAutospacing="1" w:after="100" w:afterAutospacing="1"/>
        <w:jc w:val="lef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t>八、强化组织保障措施。建立由州政府分管领导任召集人、</w:t>
      </w:r>
      <w:proofErr w:type="gramStart"/>
      <w:r w:rsidRPr="00F34B65">
        <w:rPr>
          <w:rFonts w:ascii="微软雅黑" w:eastAsia="微软雅黑" w:hAnsi="微软雅黑" w:cs="宋体" w:hint="eastAsia"/>
          <w:kern w:val="0"/>
          <w:sz w:val="24"/>
          <w:szCs w:val="24"/>
        </w:rPr>
        <w:t>州直相关</w:t>
      </w:r>
      <w:proofErr w:type="gramEnd"/>
      <w:r w:rsidRPr="00F34B65">
        <w:rPr>
          <w:rFonts w:ascii="微软雅黑" w:eastAsia="微软雅黑" w:hAnsi="微软雅黑" w:cs="宋体" w:hint="eastAsia"/>
          <w:kern w:val="0"/>
          <w:sz w:val="24"/>
          <w:szCs w:val="24"/>
        </w:rPr>
        <w:t>部门负责同志参加的全州知识产权工作联席会议制度，统筹协调解决全州知识产权工作中的重大问题。完善发展评价体系，将知识产权指标纳入州及县市国民经济和</w:t>
      </w:r>
      <w:r w:rsidRPr="00F34B65">
        <w:rPr>
          <w:rFonts w:ascii="微软雅黑" w:eastAsia="微软雅黑" w:hAnsi="微软雅黑" w:cs="宋体" w:hint="eastAsia"/>
          <w:kern w:val="0"/>
          <w:sz w:val="24"/>
          <w:szCs w:val="24"/>
        </w:rPr>
        <w:lastRenderedPageBreak/>
        <w:t>社会发展规划。在对县市领导班子和领导干部进行综合考核时，注重了解鼓励发明创造、保护知识产权、加强转化运用、营造良好环境等方面的情况和成效。</w:t>
      </w:r>
    </w:p>
    <w:p w:rsidR="00F34B65" w:rsidRPr="00F34B65" w:rsidRDefault="00F34B65" w:rsidP="00F34B65">
      <w:pPr>
        <w:widowControl/>
        <w:spacing w:before="100" w:beforeAutospacing="1" w:after="100" w:afterAutospacing="1"/>
        <w:jc w:val="righ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t>恩施州人民政府办公室</w:t>
      </w:r>
    </w:p>
    <w:p w:rsidR="00F34B65" w:rsidRPr="00F34B65" w:rsidRDefault="00F34B65" w:rsidP="00F34B65">
      <w:pPr>
        <w:widowControl/>
        <w:spacing w:before="100" w:beforeAutospacing="1" w:after="100" w:afterAutospacing="1"/>
        <w:jc w:val="righ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t>2016年12月7日</w:t>
      </w:r>
    </w:p>
    <w:p w:rsidR="00F34B65" w:rsidRPr="00F34B65" w:rsidRDefault="00F34B65" w:rsidP="00F34B65">
      <w:pPr>
        <w:widowControl/>
        <w:spacing w:before="100" w:beforeAutospacing="1" w:after="100" w:afterAutospacing="1"/>
        <w:jc w:val="lef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t> </w:t>
      </w:r>
    </w:p>
    <w:p w:rsidR="00F34B65" w:rsidRPr="00F34B65" w:rsidRDefault="00F34B65" w:rsidP="00F34B65">
      <w:pPr>
        <w:widowControl/>
        <w:jc w:val="lef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t>发：</w:t>
      </w:r>
    </w:p>
    <w:p w:rsidR="00F34B65" w:rsidRPr="00F34B65" w:rsidRDefault="00F34B65" w:rsidP="00F34B65">
      <w:pPr>
        <w:widowControl/>
        <w:jc w:val="lef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t>州委办公室，恩施军分区。</w:t>
      </w:r>
    </w:p>
    <w:p w:rsidR="00F34B65" w:rsidRPr="00F34B65" w:rsidRDefault="00F34B65" w:rsidP="00F34B65">
      <w:pPr>
        <w:widowControl/>
        <w:jc w:val="lef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t>送：</w:t>
      </w:r>
    </w:p>
    <w:p w:rsidR="00F34B65" w:rsidRPr="00F34B65" w:rsidRDefault="00F34B65" w:rsidP="00F34B65">
      <w:pPr>
        <w:widowControl/>
        <w:jc w:val="left"/>
        <w:rPr>
          <w:rFonts w:ascii="微软雅黑" w:eastAsia="微软雅黑" w:hAnsi="微软雅黑" w:cs="宋体" w:hint="eastAsia"/>
          <w:kern w:val="0"/>
          <w:sz w:val="24"/>
          <w:szCs w:val="24"/>
        </w:rPr>
      </w:pPr>
      <w:r w:rsidRPr="00F34B65">
        <w:rPr>
          <w:rFonts w:ascii="微软雅黑" w:eastAsia="微软雅黑" w:hAnsi="微软雅黑" w:cs="宋体" w:hint="eastAsia"/>
          <w:kern w:val="0"/>
          <w:sz w:val="24"/>
          <w:szCs w:val="24"/>
        </w:rPr>
        <w:t>州人大常委会办公室，州政协办公室，州中级人民法院，州人民检察院。</w:t>
      </w:r>
    </w:p>
    <w:p w:rsidR="001846FF" w:rsidRPr="00F34B65" w:rsidRDefault="00F34B65"/>
    <w:sectPr w:rsidR="001846FF" w:rsidRPr="00F34B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95"/>
    <w:rsid w:val="00A35C72"/>
    <w:rsid w:val="00CD7245"/>
    <w:rsid w:val="00F34B65"/>
    <w:rsid w:val="00F34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70B5B-C41E-4E29-8ED1-50B3DF09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34B65"/>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4B65"/>
    <w:rPr>
      <w:rFonts w:ascii="宋体" w:eastAsia="宋体" w:hAnsi="宋体" w:cs="宋体"/>
      <w:b/>
      <w:bCs/>
      <w:kern w:val="36"/>
      <w:sz w:val="24"/>
      <w:szCs w:val="24"/>
    </w:rPr>
  </w:style>
  <w:style w:type="paragraph" w:styleId="a3">
    <w:name w:val="Normal (Web)"/>
    <w:basedOn w:val="a"/>
    <w:uiPriority w:val="99"/>
    <w:semiHidden/>
    <w:unhideWhenUsed/>
    <w:rsid w:val="00F34B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860437">
      <w:bodyDiv w:val="1"/>
      <w:marLeft w:val="0"/>
      <w:marRight w:val="0"/>
      <w:marTop w:val="0"/>
      <w:marBottom w:val="0"/>
      <w:divBdr>
        <w:top w:val="none" w:sz="0" w:space="0" w:color="auto"/>
        <w:left w:val="none" w:sz="0" w:space="0" w:color="auto"/>
        <w:bottom w:val="none" w:sz="0" w:space="0" w:color="auto"/>
        <w:right w:val="none" w:sz="0" w:space="0" w:color="auto"/>
      </w:divBdr>
      <w:divsChild>
        <w:div w:id="781385971">
          <w:marLeft w:val="0"/>
          <w:marRight w:val="0"/>
          <w:marTop w:val="0"/>
          <w:marBottom w:val="450"/>
          <w:divBdr>
            <w:top w:val="single" w:sz="48" w:space="0" w:color="F5F5F5"/>
            <w:left w:val="single" w:sz="48" w:space="0" w:color="F5F5F5"/>
            <w:bottom w:val="single" w:sz="48" w:space="0" w:color="F5F5F5"/>
            <w:right w:val="single" w:sz="48" w:space="0" w:color="F5F5F5"/>
          </w:divBdr>
          <w:divsChild>
            <w:div w:id="656541357">
              <w:marLeft w:val="0"/>
              <w:marRight w:val="0"/>
              <w:marTop w:val="0"/>
              <w:marBottom w:val="0"/>
              <w:divBdr>
                <w:top w:val="single" w:sz="6" w:space="31" w:color="E7E2E2"/>
                <w:left w:val="single" w:sz="6" w:space="31" w:color="E7E2E2"/>
                <w:bottom w:val="single" w:sz="6" w:space="31" w:color="E7E2E2"/>
                <w:right w:val="single" w:sz="6" w:space="31" w:color="E7E2E2"/>
              </w:divBdr>
              <w:divsChild>
                <w:div w:id="778570160">
                  <w:marLeft w:val="0"/>
                  <w:marRight w:val="0"/>
                  <w:marTop w:val="0"/>
                  <w:marBottom w:val="0"/>
                  <w:divBdr>
                    <w:top w:val="none" w:sz="0" w:space="0" w:color="auto"/>
                    <w:left w:val="none" w:sz="0" w:space="0" w:color="auto"/>
                    <w:bottom w:val="none" w:sz="0" w:space="0" w:color="auto"/>
                    <w:right w:val="none" w:sz="0" w:space="0" w:color="auto"/>
                  </w:divBdr>
                  <w:divsChild>
                    <w:div w:id="837815425">
                      <w:marLeft w:val="0"/>
                      <w:marRight w:val="0"/>
                      <w:marTop w:val="0"/>
                      <w:marBottom w:val="0"/>
                      <w:divBdr>
                        <w:top w:val="none" w:sz="0" w:space="0" w:color="auto"/>
                        <w:left w:val="none" w:sz="0" w:space="0" w:color="auto"/>
                        <w:bottom w:val="none" w:sz="0" w:space="0" w:color="auto"/>
                        <w:right w:val="none" w:sz="0" w:space="0" w:color="auto"/>
                      </w:divBdr>
                    </w:div>
                    <w:div w:id="1860309478">
                      <w:marLeft w:val="0"/>
                      <w:marRight w:val="0"/>
                      <w:marTop w:val="0"/>
                      <w:marBottom w:val="0"/>
                      <w:divBdr>
                        <w:top w:val="single" w:sz="6" w:space="11" w:color="999999"/>
                        <w:left w:val="none" w:sz="0" w:space="0" w:color="auto"/>
                        <w:bottom w:val="single" w:sz="6" w:space="11" w:color="999999"/>
                        <w:right w:val="none" w:sz="0" w:space="0" w:color="auto"/>
                      </w:divBdr>
                      <w:divsChild>
                        <w:div w:id="1685286330">
                          <w:marLeft w:val="0"/>
                          <w:marRight w:val="0"/>
                          <w:marTop w:val="0"/>
                          <w:marBottom w:val="0"/>
                          <w:divBdr>
                            <w:top w:val="none" w:sz="0" w:space="0" w:color="auto"/>
                            <w:left w:val="none" w:sz="0" w:space="0" w:color="auto"/>
                            <w:bottom w:val="none" w:sz="0" w:space="0" w:color="auto"/>
                            <w:right w:val="none" w:sz="0" w:space="0" w:color="auto"/>
                          </w:divBdr>
                          <w:divsChild>
                            <w:div w:id="1255440024">
                              <w:marLeft w:val="0"/>
                              <w:marRight w:val="0"/>
                              <w:marTop w:val="0"/>
                              <w:marBottom w:val="0"/>
                              <w:divBdr>
                                <w:top w:val="none" w:sz="0" w:space="0" w:color="auto"/>
                                <w:left w:val="none" w:sz="0" w:space="0" w:color="auto"/>
                                <w:bottom w:val="none" w:sz="0" w:space="0" w:color="auto"/>
                                <w:right w:val="none" w:sz="0" w:space="0" w:color="auto"/>
                              </w:divBdr>
                            </w:div>
                            <w:div w:id="734428982">
                              <w:marLeft w:val="0"/>
                              <w:marRight w:val="0"/>
                              <w:marTop w:val="0"/>
                              <w:marBottom w:val="0"/>
                              <w:divBdr>
                                <w:top w:val="none" w:sz="0" w:space="0" w:color="auto"/>
                                <w:left w:val="none" w:sz="0" w:space="0" w:color="auto"/>
                                <w:bottom w:val="none" w:sz="0" w:space="0" w:color="auto"/>
                                <w:right w:val="none" w:sz="0" w:space="0" w:color="auto"/>
                              </w:divBdr>
                            </w:div>
                          </w:divsChild>
                        </w:div>
                        <w:div w:id="318462551">
                          <w:marLeft w:val="0"/>
                          <w:marRight w:val="0"/>
                          <w:marTop w:val="0"/>
                          <w:marBottom w:val="0"/>
                          <w:divBdr>
                            <w:top w:val="none" w:sz="0" w:space="0" w:color="auto"/>
                            <w:left w:val="none" w:sz="0" w:space="0" w:color="auto"/>
                            <w:bottom w:val="none" w:sz="0" w:space="0" w:color="auto"/>
                            <w:right w:val="none" w:sz="0" w:space="0" w:color="auto"/>
                          </w:divBdr>
                          <w:divsChild>
                            <w:div w:id="369304454">
                              <w:marLeft w:val="0"/>
                              <w:marRight w:val="0"/>
                              <w:marTop w:val="0"/>
                              <w:marBottom w:val="0"/>
                              <w:divBdr>
                                <w:top w:val="none" w:sz="0" w:space="0" w:color="auto"/>
                                <w:left w:val="none" w:sz="0" w:space="0" w:color="auto"/>
                                <w:bottom w:val="none" w:sz="0" w:space="0" w:color="auto"/>
                                <w:right w:val="none" w:sz="0" w:space="0" w:color="auto"/>
                              </w:divBdr>
                            </w:div>
                            <w:div w:id="13228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2018-05-10T04:11:00Z</dcterms:created>
  <dcterms:modified xsi:type="dcterms:W3CDTF">2018-05-10T04:11:00Z</dcterms:modified>
</cp:coreProperties>
</file>