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745" w:rsidRPr="00FE6745" w:rsidRDefault="00FE6745" w:rsidP="00FE6745">
      <w:pPr>
        <w:widowControl/>
        <w:shd w:val="clear" w:color="auto" w:fill="FFFFFF"/>
        <w:spacing w:line="600" w:lineRule="atLeast"/>
        <w:jc w:val="center"/>
        <w:rPr>
          <w:rFonts w:ascii="宋体" w:eastAsia="宋体" w:hAnsi="宋体" w:cs="宋体"/>
          <w:color w:val="000000"/>
          <w:kern w:val="0"/>
          <w:sz w:val="24"/>
          <w:szCs w:val="24"/>
        </w:rPr>
      </w:pPr>
      <w:r w:rsidRPr="00FE6745">
        <w:rPr>
          <w:rFonts w:ascii="方正小标宋简体" w:eastAsia="方正小标宋简体" w:hAnsi="宋体" w:cs="宋体" w:hint="eastAsia"/>
          <w:color w:val="000000"/>
          <w:kern w:val="0"/>
          <w:sz w:val="44"/>
          <w:szCs w:val="44"/>
        </w:rPr>
        <w:t>舒城县人民政府</w:t>
      </w:r>
    </w:p>
    <w:p w:rsidR="00FE6745" w:rsidRPr="00FE6745" w:rsidRDefault="00FE6745" w:rsidP="00FE6745">
      <w:pPr>
        <w:widowControl/>
        <w:shd w:val="clear" w:color="auto" w:fill="FFFFFF"/>
        <w:spacing w:line="600" w:lineRule="atLeast"/>
        <w:jc w:val="center"/>
        <w:rPr>
          <w:rFonts w:ascii="宋体" w:eastAsia="宋体" w:hAnsi="宋体" w:cs="宋体"/>
          <w:color w:val="000000"/>
          <w:kern w:val="0"/>
          <w:sz w:val="24"/>
          <w:szCs w:val="24"/>
        </w:rPr>
      </w:pPr>
      <w:r w:rsidRPr="00FE6745">
        <w:rPr>
          <w:rFonts w:ascii="方正小标宋简体" w:eastAsia="方正小标宋简体" w:hAnsi="宋体" w:cs="宋体" w:hint="eastAsia"/>
          <w:color w:val="000000"/>
          <w:kern w:val="0"/>
          <w:sz w:val="44"/>
          <w:szCs w:val="44"/>
        </w:rPr>
        <w:t>关于鼓励和支持企业上市挂牌的意见</w:t>
      </w:r>
    </w:p>
    <w:p w:rsidR="00FE6745" w:rsidRPr="00FE6745" w:rsidRDefault="00FE6745" w:rsidP="00FE6745">
      <w:pPr>
        <w:widowControl/>
        <w:shd w:val="clear" w:color="auto" w:fill="FFFFFF"/>
        <w:spacing w:line="45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 </w:t>
      </w:r>
    </w:p>
    <w:p w:rsidR="00FE6745" w:rsidRPr="00FE6745" w:rsidRDefault="00FE6745" w:rsidP="00FE6745">
      <w:pPr>
        <w:widowControl/>
        <w:shd w:val="clear" w:color="auto" w:fill="FFFFFF"/>
        <w:spacing w:line="450" w:lineRule="atLeast"/>
        <w:rPr>
          <w:rFonts w:ascii="宋体" w:eastAsia="宋体" w:hAnsi="宋体" w:cs="宋体"/>
          <w:color w:val="000000"/>
          <w:kern w:val="0"/>
          <w:sz w:val="24"/>
          <w:szCs w:val="24"/>
        </w:rPr>
      </w:pPr>
      <w:r w:rsidRPr="00FE6745">
        <w:rPr>
          <w:rFonts w:ascii="仿宋_GB2312" w:eastAsia="仿宋_GB2312" w:hAnsi="宋体" w:cs="宋体" w:hint="eastAsia"/>
          <w:color w:val="000000"/>
          <w:kern w:val="0"/>
          <w:sz w:val="36"/>
          <w:szCs w:val="36"/>
        </w:rPr>
        <w:t>各乡镇人民政府，开发区、度假区管委，县政府各部门、派出机构、直属事业单位：</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仿宋_GB2312" w:eastAsia="仿宋_GB2312" w:hAnsi="宋体" w:cs="宋体" w:hint="eastAsia"/>
          <w:color w:val="000000"/>
          <w:kern w:val="0"/>
          <w:sz w:val="36"/>
          <w:szCs w:val="36"/>
        </w:rPr>
        <w:t>为抢抓多层次资本市场发展机遇，引导和促进我县优质企业利用资本市场加快发展、</w:t>
      </w:r>
      <w:proofErr w:type="gramStart"/>
      <w:r w:rsidRPr="00FE6745">
        <w:rPr>
          <w:rFonts w:ascii="仿宋_GB2312" w:eastAsia="仿宋_GB2312" w:hAnsi="宋体" w:cs="宋体" w:hint="eastAsia"/>
          <w:color w:val="000000"/>
          <w:kern w:val="0"/>
          <w:sz w:val="36"/>
          <w:szCs w:val="36"/>
        </w:rPr>
        <w:t>做优做</w:t>
      </w:r>
      <w:proofErr w:type="gramEnd"/>
      <w:r w:rsidRPr="00FE6745">
        <w:rPr>
          <w:rFonts w:ascii="仿宋_GB2312" w:eastAsia="仿宋_GB2312" w:hAnsi="宋体" w:cs="宋体" w:hint="eastAsia"/>
          <w:color w:val="000000"/>
          <w:kern w:val="0"/>
          <w:sz w:val="36"/>
          <w:szCs w:val="36"/>
        </w:rPr>
        <w:t>强，助推经济结构调整和转型升级，促进经济持续健康发展，现就鼓励和支持企业上市挂牌提出以下意见：</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黑体" w:eastAsia="黑体" w:hAnsi="黑体" w:cs="宋体" w:hint="eastAsia"/>
          <w:color w:val="000000"/>
          <w:kern w:val="0"/>
          <w:sz w:val="36"/>
          <w:szCs w:val="36"/>
        </w:rPr>
        <w:t>一、扶持政策</w:t>
      </w:r>
    </w:p>
    <w:p w:rsidR="00FE6745" w:rsidRPr="00FE6745" w:rsidRDefault="00FE6745" w:rsidP="00FE6745">
      <w:pPr>
        <w:widowControl/>
        <w:shd w:val="clear" w:color="auto" w:fill="FFFFFF"/>
        <w:spacing w:line="450" w:lineRule="atLeast"/>
        <w:ind w:firstLine="643"/>
        <w:rPr>
          <w:rFonts w:ascii="宋体" w:eastAsia="宋体" w:hAnsi="宋体" w:cs="宋体"/>
          <w:color w:val="000000"/>
          <w:kern w:val="0"/>
          <w:sz w:val="24"/>
          <w:szCs w:val="24"/>
        </w:rPr>
      </w:pPr>
      <w:r w:rsidRPr="00FE6745">
        <w:rPr>
          <w:rFonts w:ascii="楷体_GB2312" w:eastAsia="楷体_GB2312" w:hAnsi="宋体" w:cs="宋体" w:hint="eastAsia"/>
          <w:b/>
          <w:bCs/>
          <w:color w:val="000000"/>
          <w:kern w:val="0"/>
          <w:sz w:val="36"/>
          <w:szCs w:val="36"/>
        </w:rPr>
        <w:t>（一）对企业股份制改造的奖励</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1</w:t>
      </w:r>
      <w:r w:rsidRPr="00FE6745">
        <w:rPr>
          <w:rFonts w:ascii="仿宋_GB2312" w:eastAsia="仿宋_GB2312" w:hAnsi="宋体" w:cs="宋体" w:hint="eastAsia"/>
          <w:color w:val="000000"/>
          <w:kern w:val="0"/>
          <w:sz w:val="36"/>
          <w:szCs w:val="36"/>
        </w:rPr>
        <w:t>．企业因上市挂牌而改制的，对改制当年应补缴和辅导期、审核期内</w:t>
      </w:r>
      <w:r w:rsidRPr="00FE6745">
        <w:rPr>
          <w:rFonts w:ascii="Times New Roman" w:eastAsia="宋体" w:hAnsi="Times New Roman" w:cs="Times New Roman"/>
          <w:color w:val="000000"/>
          <w:kern w:val="0"/>
          <w:sz w:val="36"/>
          <w:szCs w:val="36"/>
        </w:rPr>
        <w:t>(</w:t>
      </w:r>
      <w:r w:rsidRPr="00FE6745">
        <w:rPr>
          <w:rFonts w:ascii="仿宋_GB2312" w:eastAsia="仿宋_GB2312" w:hAnsi="宋体" w:cs="宋体" w:hint="eastAsia"/>
          <w:color w:val="000000"/>
          <w:kern w:val="0"/>
          <w:sz w:val="36"/>
          <w:szCs w:val="36"/>
        </w:rPr>
        <w:t>上市不超过</w:t>
      </w:r>
      <w:r w:rsidRPr="00FE6745">
        <w:rPr>
          <w:rFonts w:ascii="Times New Roman" w:eastAsia="宋体" w:hAnsi="Times New Roman" w:cs="Times New Roman"/>
          <w:color w:val="000000"/>
          <w:kern w:val="0"/>
          <w:sz w:val="36"/>
          <w:szCs w:val="36"/>
        </w:rPr>
        <w:t>2</w:t>
      </w:r>
      <w:r w:rsidRPr="00FE6745">
        <w:rPr>
          <w:rFonts w:ascii="仿宋_GB2312" w:eastAsia="仿宋_GB2312" w:hAnsi="宋体" w:cs="宋体" w:hint="eastAsia"/>
          <w:color w:val="000000"/>
          <w:kern w:val="0"/>
          <w:sz w:val="36"/>
          <w:szCs w:val="36"/>
        </w:rPr>
        <w:t>年，挂牌不超过</w:t>
      </w:r>
      <w:r w:rsidRPr="00FE6745">
        <w:rPr>
          <w:rFonts w:ascii="Times New Roman" w:eastAsia="宋体" w:hAnsi="Times New Roman" w:cs="Times New Roman"/>
          <w:color w:val="000000"/>
          <w:kern w:val="0"/>
          <w:sz w:val="36"/>
          <w:szCs w:val="36"/>
        </w:rPr>
        <w:t>1</w:t>
      </w:r>
      <w:r w:rsidRPr="00FE6745">
        <w:rPr>
          <w:rFonts w:ascii="仿宋_GB2312" w:eastAsia="仿宋_GB2312" w:hAnsi="宋体" w:cs="宋体" w:hint="eastAsia"/>
          <w:color w:val="000000"/>
          <w:kern w:val="0"/>
          <w:sz w:val="36"/>
          <w:szCs w:val="36"/>
        </w:rPr>
        <w:t>年</w:t>
      </w:r>
      <w:r w:rsidRPr="00FE6745">
        <w:rPr>
          <w:rFonts w:ascii="Times New Roman" w:eastAsia="宋体" w:hAnsi="Times New Roman" w:cs="Times New Roman"/>
          <w:color w:val="000000"/>
          <w:kern w:val="0"/>
          <w:sz w:val="36"/>
          <w:szCs w:val="36"/>
        </w:rPr>
        <w:t>) </w:t>
      </w:r>
      <w:r w:rsidRPr="00FE6745">
        <w:rPr>
          <w:rFonts w:ascii="仿宋_GB2312" w:eastAsia="仿宋_GB2312" w:hAnsi="宋体" w:cs="宋体" w:hint="eastAsia"/>
          <w:color w:val="000000"/>
          <w:kern w:val="0"/>
          <w:sz w:val="36"/>
          <w:szCs w:val="36"/>
        </w:rPr>
        <w:t>企业所得税超改制前基数部分，县级财政留成部分由县财政全额补助企业。</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2</w:t>
      </w:r>
      <w:r w:rsidRPr="00FE6745">
        <w:rPr>
          <w:rFonts w:ascii="仿宋_GB2312" w:eastAsia="仿宋_GB2312" w:hAnsi="宋体" w:cs="宋体" w:hint="eastAsia"/>
          <w:color w:val="000000"/>
          <w:kern w:val="0"/>
          <w:sz w:val="36"/>
          <w:szCs w:val="36"/>
        </w:rPr>
        <w:t>．企业因上市挂牌而改制的，对改制过程中按规定量化到个人的资产及未分配利润、盈余公积转增股本而缴纳的个人所得税，县级财政留成部分由县财政予以全额补助。</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3</w:t>
      </w:r>
      <w:r w:rsidRPr="00FE6745">
        <w:rPr>
          <w:rFonts w:ascii="仿宋_GB2312" w:eastAsia="仿宋_GB2312" w:hAnsi="宋体" w:cs="宋体" w:hint="eastAsia"/>
          <w:color w:val="000000"/>
          <w:kern w:val="0"/>
          <w:sz w:val="36"/>
          <w:szCs w:val="36"/>
        </w:rPr>
        <w:t>．企业因上市挂牌改制中内部资产重组而发生的相关税费（土地出让金除外），在股份制改造工作完</w:t>
      </w:r>
      <w:r w:rsidRPr="00FE6745">
        <w:rPr>
          <w:rFonts w:ascii="仿宋_GB2312" w:eastAsia="仿宋_GB2312" w:hAnsi="宋体" w:cs="宋体" w:hint="eastAsia"/>
          <w:color w:val="000000"/>
          <w:kern w:val="0"/>
          <w:sz w:val="36"/>
          <w:szCs w:val="36"/>
        </w:rPr>
        <w:lastRenderedPageBreak/>
        <w:t>成并变更注册后，县级财政留成部分由县财政全额补助企业。</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4</w:t>
      </w:r>
      <w:r w:rsidRPr="00FE6745">
        <w:rPr>
          <w:rFonts w:ascii="仿宋_GB2312" w:eastAsia="仿宋_GB2312" w:hAnsi="宋体" w:cs="宋体" w:hint="eastAsia"/>
          <w:color w:val="000000"/>
          <w:kern w:val="0"/>
          <w:sz w:val="36"/>
          <w:szCs w:val="36"/>
        </w:rPr>
        <w:t>．县财政对上述</w:t>
      </w:r>
      <w:r w:rsidRPr="00FE6745">
        <w:rPr>
          <w:rFonts w:ascii="Times New Roman" w:eastAsia="宋体" w:hAnsi="Times New Roman" w:cs="Times New Roman"/>
          <w:color w:val="000000"/>
          <w:kern w:val="0"/>
          <w:sz w:val="36"/>
          <w:szCs w:val="36"/>
        </w:rPr>
        <w:t>1-3</w:t>
      </w:r>
      <w:r w:rsidRPr="00FE6745">
        <w:rPr>
          <w:rFonts w:ascii="仿宋_GB2312" w:eastAsia="仿宋_GB2312" w:hAnsi="宋体" w:cs="宋体" w:hint="eastAsia"/>
          <w:color w:val="000000"/>
          <w:kern w:val="0"/>
          <w:sz w:val="36"/>
          <w:szCs w:val="36"/>
        </w:rPr>
        <w:t>条涉及的企业所得税、个人所得税上缴中央及省财政部分在企业上市后</w:t>
      </w:r>
      <w:r w:rsidRPr="00FE6745">
        <w:rPr>
          <w:rFonts w:ascii="Times New Roman" w:eastAsia="宋体" w:hAnsi="Times New Roman" w:cs="Times New Roman"/>
          <w:color w:val="000000"/>
          <w:kern w:val="0"/>
          <w:sz w:val="36"/>
          <w:szCs w:val="36"/>
        </w:rPr>
        <w:t>3</w:t>
      </w:r>
      <w:r w:rsidRPr="00FE6745">
        <w:rPr>
          <w:rFonts w:ascii="仿宋_GB2312" w:eastAsia="仿宋_GB2312" w:hAnsi="宋体" w:cs="宋体" w:hint="eastAsia"/>
          <w:color w:val="000000"/>
          <w:kern w:val="0"/>
          <w:sz w:val="36"/>
          <w:szCs w:val="36"/>
        </w:rPr>
        <w:t>年内补助企业或个人所得税纳税人，补助金额以企业上市后</w:t>
      </w:r>
      <w:r w:rsidRPr="00FE6745">
        <w:rPr>
          <w:rFonts w:ascii="Times New Roman" w:eastAsia="宋体" w:hAnsi="Times New Roman" w:cs="Times New Roman"/>
          <w:color w:val="000000"/>
          <w:kern w:val="0"/>
          <w:sz w:val="36"/>
          <w:szCs w:val="36"/>
        </w:rPr>
        <w:t>3</w:t>
      </w:r>
      <w:r w:rsidRPr="00FE6745">
        <w:rPr>
          <w:rFonts w:ascii="仿宋_GB2312" w:eastAsia="仿宋_GB2312" w:hAnsi="宋体" w:cs="宋体" w:hint="eastAsia"/>
          <w:color w:val="000000"/>
          <w:kern w:val="0"/>
          <w:sz w:val="36"/>
          <w:szCs w:val="36"/>
        </w:rPr>
        <w:t>年内缴纳的企业所得税和个人所得税地方留成超改制当年基数部分为限。高新技术企业转化科技成果，给予本企业相关技术人员的股权奖励，个人一次性纳税有困难的，可在</w:t>
      </w:r>
      <w:r w:rsidRPr="00FE6745">
        <w:rPr>
          <w:rFonts w:ascii="Times New Roman" w:eastAsia="宋体" w:hAnsi="Times New Roman" w:cs="Times New Roman"/>
          <w:color w:val="000000"/>
          <w:kern w:val="0"/>
          <w:sz w:val="36"/>
          <w:szCs w:val="36"/>
        </w:rPr>
        <w:t>5</w:t>
      </w:r>
      <w:r w:rsidRPr="00FE6745">
        <w:rPr>
          <w:rFonts w:ascii="仿宋_GB2312" w:eastAsia="仿宋_GB2312" w:hAnsi="宋体" w:cs="宋体" w:hint="eastAsia"/>
          <w:color w:val="000000"/>
          <w:kern w:val="0"/>
          <w:sz w:val="36"/>
          <w:szCs w:val="36"/>
        </w:rPr>
        <w:t>年内（含）分期缴纳。</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5</w:t>
      </w:r>
      <w:r w:rsidRPr="00FE6745">
        <w:rPr>
          <w:rFonts w:ascii="仿宋_GB2312" w:eastAsia="仿宋_GB2312" w:hAnsi="宋体" w:cs="宋体" w:hint="eastAsia"/>
          <w:color w:val="000000"/>
          <w:kern w:val="0"/>
          <w:sz w:val="36"/>
          <w:szCs w:val="36"/>
        </w:rPr>
        <w:t>．对改制完成并完成上市辅导备案登记的拟上市企业，县财政给予</w:t>
      </w:r>
      <w:r w:rsidRPr="00FE6745">
        <w:rPr>
          <w:rFonts w:ascii="Times New Roman" w:eastAsia="宋体" w:hAnsi="Times New Roman" w:cs="Times New Roman"/>
          <w:color w:val="000000"/>
          <w:kern w:val="0"/>
          <w:sz w:val="36"/>
          <w:szCs w:val="36"/>
        </w:rPr>
        <w:t>50</w:t>
      </w:r>
      <w:r w:rsidRPr="00FE6745">
        <w:rPr>
          <w:rFonts w:ascii="仿宋_GB2312" w:eastAsia="仿宋_GB2312" w:hAnsi="宋体" w:cs="宋体" w:hint="eastAsia"/>
          <w:color w:val="000000"/>
          <w:kern w:val="0"/>
          <w:sz w:val="36"/>
          <w:szCs w:val="36"/>
        </w:rPr>
        <w:t>万元的中介费用补助。</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6</w:t>
      </w:r>
      <w:r w:rsidRPr="00FE6745">
        <w:rPr>
          <w:rFonts w:ascii="仿宋_GB2312" w:eastAsia="仿宋_GB2312" w:hAnsi="宋体" w:cs="宋体" w:hint="eastAsia"/>
          <w:color w:val="000000"/>
          <w:kern w:val="0"/>
          <w:sz w:val="36"/>
          <w:szCs w:val="36"/>
        </w:rPr>
        <w:t>．企业在上市挂牌前引进股权投资并</w:t>
      </w:r>
      <w:proofErr w:type="gramStart"/>
      <w:r w:rsidRPr="00FE6745">
        <w:rPr>
          <w:rFonts w:ascii="仿宋_GB2312" w:eastAsia="仿宋_GB2312" w:hAnsi="宋体" w:cs="宋体" w:hint="eastAsia"/>
          <w:color w:val="000000"/>
          <w:kern w:val="0"/>
          <w:sz w:val="36"/>
          <w:szCs w:val="36"/>
        </w:rPr>
        <w:t>完成股</w:t>
      </w:r>
      <w:proofErr w:type="gramEnd"/>
      <w:r w:rsidRPr="00FE6745">
        <w:rPr>
          <w:rFonts w:ascii="仿宋_GB2312" w:eastAsia="仿宋_GB2312" w:hAnsi="宋体" w:cs="宋体" w:hint="eastAsia"/>
          <w:color w:val="000000"/>
          <w:kern w:val="0"/>
          <w:sz w:val="36"/>
          <w:szCs w:val="36"/>
        </w:rPr>
        <w:t>改的，县财政对股改企业给予到位投资额</w:t>
      </w:r>
      <w:r w:rsidRPr="00FE6745">
        <w:rPr>
          <w:rFonts w:ascii="Times New Roman" w:eastAsia="宋体" w:hAnsi="Times New Roman" w:cs="Times New Roman"/>
          <w:color w:val="000000"/>
          <w:kern w:val="0"/>
          <w:sz w:val="36"/>
          <w:szCs w:val="36"/>
        </w:rPr>
        <w:t>5%</w:t>
      </w:r>
      <w:r w:rsidRPr="00FE6745">
        <w:rPr>
          <w:rFonts w:ascii="仿宋_GB2312" w:eastAsia="仿宋_GB2312" w:hAnsi="宋体" w:cs="宋体" w:hint="eastAsia"/>
          <w:color w:val="000000"/>
          <w:kern w:val="0"/>
          <w:sz w:val="36"/>
          <w:szCs w:val="36"/>
        </w:rPr>
        <w:t>但最高不超过</w:t>
      </w:r>
      <w:r w:rsidRPr="00FE6745">
        <w:rPr>
          <w:rFonts w:ascii="Times New Roman" w:eastAsia="宋体" w:hAnsi="Times New Roman" w:cs="Times New Roman"/>
          <w:color w:val="000000"/>
          <w:kern w:val="0"/>
          <w:sz w:val="36"/>
          <w:szCs w:val="36"/>
        </w:rPr>
        <w:t>100</w:t>
      </w:r>
      <w:r w:rsidRPr="00FE6745">
        <w:rPr>
          <w:rFonts w:ascii="仿宋_GB2312" w:eastAsia="仿宋_GB2312" w:hAnsi="宋体" w:cs="宋体" w:hint="eastAsia"/>
          <w:color w:val="000000"/>
          <w:kern w:val="0"/>
          <w:sz w:val="36"/>
          <w:szCs w:val="36"/>
        </w:rPr>
        <w:t>万元的补助。</w:t>
      </w:r>
    </w:p>
    <w:p w:rsidR="00FE6745" w:rsidRPr="00FE6745" w:rsidRDefault="00FE6745" w:rsidP="00FE6745">
      <w:pPr>
        <w:widowControl/>
        <w:shd w:val="clear" w:color="auto" w:fill="FFFFFF"/>
        <w:spacing w:line="450" w:lineRule="atLeast"/>
        <w:ind w:firstLine="643"/>
        <w:rPr>
          <w:rFonts w:ascii="宋体" w:eastAsia="宋体" w:hAnsi="宋体" w:cs="宋体"/>
          <w:color w:val="000000"/>
          <w:kern w:val="0"/>
          <w:sz w:val="24"/>
          <w:szCs w:val="24"/>
        </w:rPr>
      </w:pPr>
      <w:r w:rsidRPr="00FE6745">
        <w:rPr>
          <w:rFonts w:ascii="楷体_GB2312" w:eastAsia="楷体_GB2312" w:hAnsi="宋体" w:cs="宋体" w:hint="eastAsia"/>
          <w:b/>
          <w:bCs/>
          <w:color w:val="000000"/>
          <w:kern w:val="0"/>
          <w:sz w:val="36"/>
          <w:szCs w:val="36"/>
        </w:rPr>
        <w:t>（二）对企业上市挂牌的奖励</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bookmarkStart w:id="0" w:name="OLE_LINK1"/>
      <w:bookmarkStart w:id="1" w:name="OLE_LINK2"/>
      <w:bookmarkEnd w:id="0"/>
      <w:r w:rsidRPr="00FE6745">
        <w:rPr>
          <w:rFonts w:ascii="Times New Roman" w:eastAsia="宋体" w:hAnsi="Times New Roman" w:cs="Times New Roman"/>
          <w:color w:val="333333"/>
          <w:kern w:val="0"/>
          <w:sz w:val="36"/>
          <w:szCs w:val="36"/>
        </w:rPr>
        <w:t>7</w:t>
      </w:r>
      <w:bookmarkEnd w:id="1"/>
      <w:r w:rsidRPr="00FE6745">
        <w:rPr>
          <w:rFonts w:ascii="仿宋_GB2312" w:eastAsia="仿宋_GB2312" w:hAnsi="宋体" w:cs="宋体" w:hint="eastAsia"/>
          <w:color w:val="000000"/>
          <w:kern w:val="0"/>
          <w:sz w:val="36"/>
          <w:szCs w:val="36"/>
        </w:rPr>
        <w:t>．企业上报材料到中国证监会、香港联交所等境外交易所并受理，在市财政奖励的基础上，县财政给予</w:t>
      </w:r>
      <w:r w:rsidRPr="00FE6745">
        <w:rPr>
          <w:rFonts w:ascii="Times New Roman" w:eastAsia="宋体" w:hAnsi="Times New Roman" w:cs="Times New Roman"/>
          <w:color w:val="000000"/>
          <w:kern w:val="0"/>
          <w:sz w:val="36"/>
          <w:szCs w:val="36"/>
        </w:rPr>
        <w:t>75</w:t>
      </w:r>
      <w:r w:rsidRPr="00FE6745">
        <w:rPr>
          <w:rFonts w:ascii="仿宋_GB2312" w:eastAsia="仿宋_GB2312" w:hAnsi="宋体" w:cs="宋体" w:hint="eastAsia"/>
          <w:color w:val="000000"/>
          <w:kern w:val="0"/>
          <w:sz w:val="36"/>
          <w:szCs w:val="36"/>
        </w:rPr>
        <w:t>万元奖励；成功上市的，县财政再给予</w:t>
      </w:r>
      <w:r w:rsidRPr="00FE6745">
        <w:rPr>
          <w:rFonts w:ascii="Times New Roman" w:eastAsia="宋体" w:hAnsi="Times New Roman" w:cs="Times New Roman"/>
          <w:color w:val="000000"/>
          <w:kern w:val="0"/>
          <w:sz w:val="36"/>
          <w:szCs w:val="36"/>
        </w:rPr>
        <w:t>75</w:t>
      </w:r>
      <w:r w:rsidRPr="00FE6745">
        <w:rPr>
          <w:rFonts w:ascii="仿宋_GB2312" w:eastAsia="仿宋_GB2312" w:hAnsi="宋体" w:cs="宋体" w:hint="eastAsia"/>
          <w:color w:val="000000"/>
          <w:kern w:val="0"/>
          <w:sz w:val="36"/>
          <w:szCs w:val="36"/>
        </w:rPr>
        <w:t>万元奖励。</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8</w:t>
      </w:r>
      <w:r w:rsidRPr="00FE6745">
        <w:rPr>
          <w:rFonts w:ascii="仿宋_GB2312" w:eastAsia="仿宋_GB2312" w:hAnsi="宋体" w:cs="宋体" w:hint="eastAsia"/>
          <w:color w:val="000000"/>
          <w:kern w:val="0"/>
          <w:sz w:val="36"/>
          <w:szCs w:val="36"/>
        </w:rPr>
        <w:t>．企业在“新三板”成功挂牌，在市财政奖励的基础上，县财政给予</w:t>
      </w:r>
      <w:r w:rsidRPr="00FE6745">
        <w:rPr>
          <w:rFonts w:ascii="Times New Roman" w:eastAsia="宋体" w:hAnsi="Times New Roman" w:cs="Times New Roman"/>
          <w:color w:val="000000"/>
          <w:kern w:val="0"/>
          <w:sz w:val="36"/>
          <w:szCs w:val="36"/>
        </w:rPr>
        <w:t>75</w:t>
      </w:r>
      <w:r w:rsidRPr="00FE6745">
        <w:rPr>
          <w:rFonts w:ascii="仿宋_GB2312" w:eastAsia="仿宋_GB2312" w:hAnsi="宋体" w:cs="宋体" w:hint="eastAsia"/>
          <w:color w:val="000000"/>
          <w:kern w:val="0"/>
          <w:sz w:val="36"/>
          <w:szCs w:val="36"/>
        </w:rPr>
        <w:t>万元奖励。</w:t>
      </w:r>
      <w:r w:rsidRPr="00FE6745">
        <w:rPr>
          <w:rFonts w:ascii="Times New Roman" w:eastAsia="宋体" w:hAnsi="Times New Roman" w:cs="Times New Roman"/>
          <w:color w:val="000000"/>
          <w:kern w:val="0"/>
          <w:sz w:val="36"/>
          <w:szCs w:val="36"/>
        </w:rPr>
        <w:t>“</w:t>
      </w:r>
      <w:r w:rsidRPr="00FE6745">
        <w:rPr>
          <w:rFonts w:ascii="仿宋_GB2312" w:eastAsia="仿宋_GB2312" w:hAnsi="宋体" w:cs="宋体" w:hint="eastAsia"/>
          <w:color w:val="000000"/>
          <w:kern w:val="0"/>
          <w:sz w:val="36"/>
          <w:szCs w:val="36"/>
        </w:rPr>
        <w:t>新三板</w:t>
      </w:r>
      <w:r w:rsidRPr="00FE6745">
        <w:rPr>
          <w:rFonts w:ascii="Times New Roman" w:eastAsia="宋体" w:hAnsi="Times New Roman" w:cs="Times New Roman"/>
          <w:color w:val="000000"/>
          <w:kern w:val="0"/>
          <w:sz w:val="36"/>
          <w:szCs w:val="36"/>
        </w:rPr>
        <w:t>”</w:t>
      </w:r>
      <w:r w:rsidRPr="00FE6745">
        <w:rPr>
          <w:rFonts w:ascii="仿宋_GB2312" w:eastAsia="仿宋_GB2312" w:hAnsi="宋体" w:cs="宋体" w:hint="eastAsia"/>
          <w:color w:val="000000"/>
          <w:kern w:val="0"/>
          <w:sz w:val="36"/>
          <w:szCs w:val="36"/>
        </w:rPr>
        <w:t>挂牌企业上市的，县财政再按照上市标准予以奖励和补助。</w:t>
      </w:r>
    </w:p>
    <w:p w:rsidR="00FE6745" w:rsidRPr="00FE6745" w:rsidRDefault="00FE6745" w:rsidP="00FE6745">
      <w:pPr>
        <w:widowControl/>
        <w:shd w:val="clear" w:color="auto" w:fill="FFFFFF"/>
        <w:spacing w:line="450" w:lineRule="atLeast"/>
        <w:ind w:firstLine="643"/>
        <w:rPr>
          <w:rFonts w:ascii="宋体" w:eastAsia="宋体" w:hAnsi="宋体" w:cs="宋体"/>
          <w:color w:val="000000"/>
          <w:kern w:val="0"/>
          <w:sz w:val="24"/>
          <w:szCs w:val="24"/>
        </w:rPr>
      </w:pPr>
      <w:r w:rsidRPr="00FE6745">
        <w:rPr>
          <w:rFonts w:ascii="楷体_GB2312" w:eastAsia="楷体_GB2312" w:hAnsi="宋体" w:cs="宋体" w:hint="eastAsia"/>
          <w:b/>
          <w:bCs/>
          <w:color w:val="000000"/>
          <w:kern w:val="0"/>
          <w:sz w:val="36"/>
          <w:szCs w:val="36"/>
        </w:rPr>
        <w:lastRenderedPageBreak/>
        <w:t>（三）对企业股权融资的奖励</w:t>
      </w:r>
      <w:r w:rsidRPr="00FE6745">
        <w:rPr>
          <w:rFonts w:ascii="Times New Roman" w:eastAsia="宋体" w:hAnsi="Times New Roman" w:cs="Times New Roman"/>
          <w:b/>
          <w:bCs/>
          <w:color w:val="000000"/>
          <w:kern w:val="0"/>
          <w:sz w:val="36"/>
          <w:szCs w:val="36"/>
        </w:rPr>
        <w:t> </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9</w:t>
      </w:r>
      <w:r w:rsidRPr="00FE6745">
        <w:rPr>
          <w:rFonts w:ascii="仿宋_GB2312" w:eastAsia="仿宋_GB2312" w:hAnsi="宋体" w:cs="宋体" w:hint="eastAsia"/>
          <w:color w:val="000000"/>
          <w:kern w:val="0"/>
          <w:sz w:val="36"/>
          <w:szCs w:val="36"/>
        </w:rPr>
        <w:t>．对上市公司和在</w:t>
      </w:r>
      <w:r w:rsidRPr="00FE6745">
        <w:rPr>
          <w:rFonts w:ascii="Times New Roman" w:eastAsia="宋体" w:hAnsi="Times New Roman" w:cs="Times New Roman"/>
          <w:color w:val="000000"/>
          <w:kern w:val="0"/>
          <w:sz w:val="36"/>
          <w:szCs w:val="36"/>
        </w:rPr>
        <w:t>“</w:t>
      </w:r>
      <w:r w:rsidRPr="00FE6745">
        <w:rPr>
          <w:rFonts w:ascii="仿宋_GB2312" w:eastAsia="仿宋_GB2312" w:hAnsi="宋体" w:cs="宋体" w:hint="eastAsia"/>
          <w:color w:val="000000"/>
          <w:kern w:val="0"/>
          <w:sz w:val="36"/>
          <w:szCs w:val="36"/>
        </w:rPr>
        <w:t>新三板</w:t>
      </w:r>
      <w:r w:rsidRPr="00FE6745">
        <w:rPr>
          <w:rFonts w:ascii="Times New Roman" w:eastAsia="宋体" w:hAnsi="Times New Roman" w:cs="Times New Roman"/>
          <w:color w:val="000000"/>
          <w:kern w:val="0"/>
          <w:sz w:val="36"/>
          <w:szCs w:val="36"/>
        </w:rPr>
        <w:t>”</w:t>
      </w:r>
      <w:r w:rsidRPr="00FE6745">
        <w:rPr>
          <w:rFonts w:ascii="仿宋_GB2312" w:eastAsia="仿宋_GB2312" w:hAnsi="宋体" w:cs="宋体" w:hint="eastAsia"/>
          <w:color w:val="000000"/>
          <w:kern w:val="0"/>
          <w:sz w:val="36"/>
          <w:szCs w:val="36"/>
        </w:rPr>
        <w:t>挂牌企业股票融资（包括再融资）并用于我县投资的，县财政</w:t>
      </w:r>
      <w:proofErr w:type="gramStart"/>
      <w:r w:rsidRPr="00FE6745">
        <w:rPr>
          <w:rFonts w:ascii="仿宋_GB2312" w:eastAsia="仿宋_GB2312" w:hAnsi="宋体" w:cs="宋体" w:hint="eastAsia"/>
          <w:color w:val="000000"/>
          <w:kern w:val="0"/>
          <w:sz w:val="36"/>
          <w:szCs w:val="36"/>
        </w:rPr>
        <w:t>按用于</w:t>
      </w:r>
      <w:proofErr w:type="gramEnd"/>
      <w:r w:rsidRPr="00FE6745">
        <w:rPr>
          <w:rFonts w:ascii="仿宋_GB2312" w:eastAsia="仿宋_GB2312" w:hAnsi="宋体" w:cs="宋体" w:hint="eastAsia"/>
          <w:color w:val="000000"/>
          <w:kern w:val="0"/>
          <w:sz w:val="36"/>
          <w:szCs w:val="36"/>
        </w:rPr>
        <w:t>我县实际投资额的</w:t>
      </w:r>
      <w:r w:rsidRPr="00FE6745">
        <w:rPr>
          <w:rFonts w:ascii="Times New Roman" w:eastAsia="宋体" w:hAnsi="Times New Roman" w:cs="Times New Roman"/>
          <w:color w:val="000000"/>
          <w:kern w:val="0"/>
          <w:sz w:val="36"/>
          <w:szCs w:val="36"/>
        </w:rPr>
        <w:t>1%</w:t>
      </w:r>
      <w:r w:rsidRPr="00FE6745">
        <w:rPr>
          <w:rFonts w:ascii="仿宋_GB2312" w:eastAsia="仿宋_GB2312" w:hAnsi="宋体" w:cs="宋体" w:hint="eastAsia"/>
          <w:color w:val="000000"/>
          <w:kern w:val="0"/>
          <w:sz w:val="36"/>
          <w:szCs w:val="36"/>
        </w:rPr>
        <w:t>给予奖励，单次奖励额最高不超过</w:t>
      </w:r>
      <w:r w:rsidRPr="00FE6745">
        <w:rPr>
          <w:rFonts w:ascii="Times New Roman" w:eastAsia="宋体" w:hAnsi="Times New Roman" w:cs="Times New Roman"/>
          <w:color w:val="000000"/>
          <w:kern w:val="0"/>
          <w:sz w:val="36"/>
          <w:szCs w:val="36"/>
        </w:rPr>
        <w:t>100</w:t>
      </w:r>
      <w:r w:rsidRPr="00FE6745">
        <w:rPr>
          <w:rFonts w:ascii="仿宋_GB2312" w:eastAsia="仿宋_GB2312" w:hAnsi="宋体" w:cs="宋体" w:hint="eastAsia"/>
          <w:color w:val="000000"/>
          <w:kern w:val="0"/>
          <w:sz w:val="36"/>
          <w:szCs w:val="36"/>
        </w:rPr>
        <w:t>万元。</w:t>
      </w:r>
    </w:p>
    <w:p w:rsidR="00FE6745" w:rsidRPr="00FE6745" w:rsidRDefault="00FE6745" w:rsidP="00FE6745">
      <w:pPr>
        <w:widowControl/>
        <w:shd w:val="clear" w:color="auto" w:fill="FFFFFF"/>
        <w:spacing w:line="450" w:lineRule="atLeast"/>
        <w:ind w:firstLine="643"/>
        <w:rPr>
          <w:rFonts w:ascii="宋体" w:eastAsia="宋体" w:hAnsi="宋体" w:cs="宋体"/>
          <w:color w:val="000000"/>
          <w:kern w:val="0"/>
          <w:sz w:val="24"/>
          <w:szCs w:val="24"/>
        </w:rPr>
      </w:pPr>
      <w:r w:rsidRPr="00FE6745">
        <w:rPr>
          <w:rFonts w:ascii="楷体_GB2312" w:eastAsia="楷体_GB2312" w:hAnsi="宋体" w:cs="宋体" w:hint="eastAsia"/>
          <w:b/>
          <w:bCs/>
          <w:color w:val="000000"/>
          <w:kern w:val="0"/>
          <w:sz w:val="36"/>
          <w:szCs w:val="36"/>
        </w:rPr>
        <w:t>（四）其他方面的支持</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bookmarkStart w:id="2" w:name="_GoBack"/>
      <w:r w:rsidRPr="00FE6745">
        <w:rPr>
          <w:rFonts w:ascii="Times New Roman" w:eastAsia="宋体" w:hAnsi="Times New Roman" w:cs="Times New Roman"/>
          <w:color w:val="000000"/>
          <w:kern w:val="0"/>
          <w:sz w:val="36"/>
          <w:szCs w:val="36"/>
        </w:rPr>
        <w:t>10</w:t>
      </w:r>
      <w:r w:rsidRPr="00FE6745">
        <w:rPr>
          <w:rFonts w:ascii="仿宋_GB2312" w:eastAsia="仿宋_GB2312" w:hAnsi="宋体" w:cs="宋体" w:hint="eastAsia"/>
          <w:color w:val="000000"/>
          <w:kern w:val="0"/>
          <w:sz w:val="36"/>
          <w:szCs w:val="36"/>
        </w:rPr>
        <w:t>．鼓励银行、证券、保险等金融机构运用多种方式加大向上市挂牌公司及后备企业的投融资。政策性融资担保机构要建立担保资源库与上市挂牌后备企业资源库对接机制，把上市挂牌后备企业作为重点服务对象，给予担保费率优惠，年化费率最高不超过</w:t>
      </w:r>
      <w:r w:rsidRPr="00FE6745">
        <w:rPr>
          <w:rFonts w:ascii="Times New Roman" w:eastAsia="宋体" w:hAnsi="Times New Roman" w:cs="Times New Roman"/>
          <w:color w:val="000000"/>
          <w:kern w:val="0"/>
          <w:sz w:val="36"/>
          <w:szCs w:val="36"/>
        </w:rPr>
        <w:t>1.2%</w:t>
      </w:r>
      <w:r w:rsidRPr="00FE6745">
        <w:rPr>
          <w:rFonts w:ascii="仿宋_GB2312" w:eastAsia="仿宋_GB2312" w:hAnsi="宋体" w:cs="宋体" w:hint="eastAsia"/>
          <w:color w:val="000000"/>
          <w:kern w:val="0"/>
          <w:sz w:val="36"/>
          <w:szCs w:val="36"/>
        </w:rPr>
        <w:t>。对拟上市挂牌企业单户在保余额</w:t>
      </w:r>
      <w:r w:rsidRPr="00FE6745">
        <w:rPr>
          <w:rFonts w:ascii="Times New Roman" w:eastAsia="宋体" w:hAnsi="Times New Roman" w:cs="Times New Roman"/>
          <w:color w:val="000000"/>
          <w:kern w:val="0"/>
          <w:sz w:val="36"/>
          <w:szCs w:val="36"/>
        </w:rPr>
        <w:t>2000</w:t>
      </w:r>
      <w:r w:rsidRPr="00FE6745">
        <w:rPr>
          <w:rFonts w:ascii="仿宋_GB2312" w:eastAsia="仿宋_GB2312" w:hAnsi="宋体" w:cs="宋体" w:hint="eastAsia"/>
          <w:color w:val="000000"/>
          <w:kern w:val="0"/>
          <w:sz w:val="36"/>
          <w:szCs w:val="36"/>
        </w:rPr>
        <w:t>万元以下的贷款担保业务纳入“</w:t>
      </w:r>
      <w:r w:rsidRPr="00FE6745">
        <w:rPr>
          <w:rFonts w:ascii="Times New Roman" w:eastAsia="宋体" w:hAnsi="Times New Roman" w:cs="Times New Roman"/>
          <w:color w:val="000000"/>
          <w:kern w:val="0"/>
          <w:sz w:val="36"/>
          <w:szCs w:val="36"/>
        </w:rPr>
        <w:t>4321</w:t>
      </w:r>
      <w:r w:rsidRPr="00FE6745">
        <w:rPr>
          <w:rFonts w:ascii="仿宋_GB2312" w:eastAsia="仿宋_GB2312" w:hAnsi="宋体" w:cs="宋体" w:hint="eastAsia"/>
          <w:color w:val="000000"/>
          <w:kern w:val="0"/>
          <w:sz w:val="36"/>
          <w:szCs w:val="36"/>
        </w:rPr>
        <w:t>”新型</w:t>
      </w:r>
      <w:proofErr w:type="gramStart"/>
      <w:r w:rsidRPr="00FE6745">
        <w:rPr>
          <w:rFonts w:ascii="仿宋_GB2312" w:eastAsia="仿宋_GB2312" w:hAnsi="宋体" w:cs="宋体" w:hint="eastAsia"/>
          <w:color w:val="000000"/>
          <w:kern w:val="0"/>
          <w:sz w:val="36"/>
          <w:szCs w:val="36"/>
        </w:rPr>
        <w:t>政银担合作</w:t>
      </w:r>
      <w:proofErr w:type="gramEnd"/>
      <w:r w:rsidRPr="00FE6745">
        <w:rPr>
          <w:rFonts w:ascii="仿宋_GB2312" w:eastAsia="仿宋_GB2312" w:hAnsi="宋体" w:cs="宋体" w:hint="eastAsia"/>
          <w:color w:val="000000"/>
          <w:kern w:val="0"/>
          <w:sz w:val="36"/>
          <w:szCs w:val="36"/>
        </w:rPr>
        <w:t>范围。</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11</w:t>
      </w:r>
      <w:r w:rsidRPr="00FE6745">
        <w:rPr>
          <w:rFonts w:ascii="仿宋_GB2312" w:eastAsia="仿宋_GB2312" w:hAnsi="宋体" w:cs="宋体" w:hint="eastAsia"/>
          <w:color w:val="000000"/>
          <w:kern w:val="0"/>
          <w:sz w:val="36"/>
          <w:szCs w:val="36"/>
        </w:rPr>
        <w:t>．拟上市企业在招股说明书中披露的</w:t>
      </w:r>
      <w:proofErr w:type="gramStart"/>
      <w:r w:rsidRPr="00FE6745">
        <w:rPr>
          <w:rFonts w:ascii="仿宋_GB2312" w:eastAsia="仿宋_GB2312" w:hAnsi="宋体" w:cs="宋体" w:hint="eastAsia"/>
          <w:color w:val="000000"/>
          <w:kern w:val="0"/>
          <w:sz w:val="36"/>
          <w:szCs w:val="36"/>
        </w:rPr>
        <w:t>募投项目</w:t>
      </w:r>
      <w:proofErr w:type="gramEnd"/>
      <w:r w:rsidRPr="00FE6745">
        <w:rPr>
          <w:rFonts w:ascii="仿宋_GB2312" w:eastAsia="仿宋_GB2312" w:hAnsi="宋体" w:cs="宋体" w:hint="eastAsia"/>
          <w:color w:val="000000"/>
          <w:kern w:val="0"/>
          <w:sz w:val="36"/>
          <w:szCs w:val="36"/>
        </w:rPr>
        <w:t>和上市公司拟再融资、发行公司债等涉及的项目属于鼓励类产业项目，优先列为县级重点项目，优先上报纳入市重点项目计划，优先办理项目备案、环保审批等各项报批手续，优先安排土地供应计划。在申报高新技术企业和高新技术项目或技术改造项目时，符合国家有关政策规定的，优先推荐上报、优先获得各项扶持资金。</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lastRenderedPageBreak/>
        <w:t>12</w:t>
      </w:r>
      <w:r w:rsidRPr="00FE6745">
        <w:rPr>
          <w:rFonts w:ascii="仿宋_GB2312" w:eastAsia="仿宋_GB2312" w:hAnsi="宋体" w:cs="宋体" w:hint="eastAsia"/>
          <w:color w:val="000000"/>
          <w:kern w:val="0"/>
          <w:sz w:val="36"/>
          <w:szCs w:val="36"/>
        </w:rPr>
        <w:t>．对企业因上市挂牌需引进战略投资者，或因补缴相关税费而造成资金流动性紧张的，</w:t>
      </w:r>
      <w:proofErr w:type="gramStart"/>
      <w:r w:rsidRPr="00FE6745">
        <w:rPr>
          <w:rFonts w:ascii="仿宋_GB2312" w:eastAsia="仿宋_GB2312" w:hAnsi="宋体" w:cs="宋体" w:hint="eastAsia"/>
          <w:color w:val="000000"/>
          <w:kern w:val="0"/>
          <w:sz w:val="36"/>
          <w:szCs w:val="36"/>
        </w:rPr>
        <w:t>政府性投融资</w:t>
      </w:r>
      <w:proofErr w:type="gramEnd"/>
      <w:r w:rsidRPr="00FE6745">
        <w:rPr>
          <w:rFonts w:ascii="仿宋_GB2312" w:eastAsia="仿宋_GB2312" w:hAnsi="宋体" w:cs="宋体" w:hint="eastAsia"/>
          <w:color w:val="000000"/>
          <w:kern w:val="0"/>
          <w:sz w:val="36"/>
          <w:szCs w:val="36"/>
        </w:rPr>
        <w:t>平台或具有政府背景的股权、风险投资基金优先安排股权投资；</w:t>
      </w:r>
      <w:proofErr w:type="gramStart"/>
      <w:r w:rsidRPr="00FE6745">
        <w:rPr>
          <w:rFonts w:ascii="仿宋_GB2312" w:eastAsia="仿宋_GB2312" w:hAnsi="宋体" w:cs="宋体" w:hint="eastAsia"/>
          <w:color w:val="000000"/>
          <w:kern w:val="0"/>
          <w:sz w:val="36"/>
          <w:szCs w:val="36"/>
        </w:rPr>
        <w:t>政府性投融资</w:t>
      </w:r>
      <w:proofErr w:type="gramEnd"/>
      <w:r w:rsidRPr="00FE6745">
        <w:rPr>
          <w:rFonts w:ascii="仿宋_GB2312" w:eastAsia="仿宋_GB2312" w:hAnsi="宋体" w:cs="宋体" w:hint="eastAsia"/>
          <w:color w:val="000000"/>
          <w:kern w:val="0"/>
          <w:sz w:val="36"/>
          <w:szCs w:val="36"/>
        </w:rPr>
        <w:t>平台或基金可与企业约定，以保本付息、固定收益或市场化等方式退出。</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13</w:t>
      </w:r>
      <w:r w:rsidRPr="00FE6745">
        <w:rPr>
          <w:rFonts w:ascii="仿宋_GB2312" w:eastAsia="仿宋_GB2312" w:hAnsi="宋体" w:cs="宋体" w:hint="eastAsia"/>
          <w:color w:val="000000"/>
          <w:kern w:val="0"/>
          <w:sz w:val="36"/>
          <w:szCs w:val="36"/>
        </w:rPr>
        <w:t>．企业在上市挂牌过程中，</w:t>
      </w:r>
      <w:proofErr w:type="gramStart"/>
      <w:r w:rsidRPr="00FE6745">
        <w:rPr>
          <w:rFonts w:ascii="仿宋_GB2312" w:eastAsia="仿宋_GB2312" w:hAnsi="宋体" w:cs="宋体" w:hint="eastAsia"/>
          <w:color w:val="000000"/>
          <w:kern w:val="0"/>
          <w:sz w:val="36"/>
          <w:szCs w:val="36"/>
        </w:rPr>
        <w:t>需相关</w:t>
      </w:r>
      <w:proofErr w:type="gramEnd"/>
      <w:r w:rsidRPr="00FE6745">
        <w:rPr>
          <w:rFonts w:ascii="仿宋_GB2312" w:eastAsia="仿宋_GB2312" w:hAnsi="宋体" w:cs="宋体" w:hint="eastAsia"/>
          <w:color w:val="000000"/>
          <w:kern w:val="0"/>
          <w:sz w:val="36"/>
          <w:szCs w:val="36"/>
        </w:rPr>
        <w:t>部门出具各类确认和证明等文件的，</w:t>
      </w:r>
      <w:proofErr w:type="gramStart"/>
      <w:r w:rsidRPr="00FE6745">
        <w:rPr>
          <w:rFonts w:ascii="仿宋_GB2312" w:eastAsia="仿宋_GB2312" w:hAnsi="宋体" w:cs="宋体" w:hint="eastAsia"/>
          <w:color w:val="000000"/>
          <w:kern w:val="0"/>
          <w:sz w:val="36"/>
          <w:szCs w:val="36"/>
        </w:rPr>
        <w:t>县相关</w:t>
      </w:r>
      <w:proofErr w:type="gramEnd"/>
      <w:r w:rsidRPr="00FE6745">
        <w:rPr>
          <w:rFonts w:ascii="仿宋_GB2312" w:eastAsia="仿宋_GB2312" w:hAnsi="宋体" w:cs="宋体" w:hint="eastAsia"/>
          <w:color w:val="000000"/>
          <w:kern w:val="0"/>
          <w:sz w:val="36"/>
          <w:szCs w:val="36"/>
        </w:rPr>
        <w:t>部门要建立绿色通道，主动服务、精心指导，</w:t>
      </w:r>
      <w:proofErr w:type="gramStart"/>
      <w:r w:rsidRPr="00FE6745">
        <w:rPr>
          <w:rFonts w:ascii="仿宋_GB2312" w:eastAsia="仿宋_GB2312" w:hAnsi="宋体" w:cs="宋体" w:hint="eastAsia"/>
          <w:color w:val="000000"/>
          <w:kern w:val="0"/>
          <w:sz w:val="36"/>
          <w:szCs w:val="36"/>
        </w:rPr>
        <w:t>特</w:t>
      </w:r>
      <w:proofErr w:type="gramEnd"/>
      <w:r w:rsidRPr="00FE6745">
        <w:rPr>
          <w:rFonts w:ascii="仿宋_GB2312" w:eastAsia="仿宋_GB2312" w:hAnsi="宋体" w:cs="宋体" w:hint="eastAsia"/>
          <w:color w:val="000000"/>
          <w:kern w:val="0"/>
          <w:sz w:val="36"/>
          <w:szCs w:val="36"/>
        </w:rPr>
        <w:t>事特办，最大限度提供便利，缩短办理时限。</w:t>
      </w:r>
    </w:p>
    <w:bookmarkEnd w:id="2"/>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黑体" w:eastAsia="黑体" w:hAnsi="黑体" w:cs="宋体" w:hint="eastAsia"/>
          <w:color w:val="000000"/>
          <w:kern w:val="0"/>
          <w:sz w:val="36"/>
          <w:szCs w:val="36"/>
        </w:rPr>
        <w:t>二、其他事项</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14</w:t>
      </w:r>
      <w:r w:rsidRPr="00FE6745">
        <w:rPr>
          <w:rFonts w:ascii="仿宋_GB2312" w:eastAsia="仿宋_GB2312" w:hAnsi="宋体" w:cs="宋体" w:hint="eastAsia"/>
          <w:color w:val="000000"/>
          <w:kern w:val="0"/>
          <w:sz w:val="36"/>
          <w:szCs w:val="36"/>
        </w:rPr>
        <w:t>．须在与保荐机构签订服务协议后两周内提交市、县两级上市主管部门备案，未备案企业不享受本政策。企业上市挂牌奖励补助申请在</w:t>
      </w:r>
      <w:proofErr w:type="gramStart"/>
      <w:r w:rsidRPr="00FE6745">
        <w:rPr>
          <w:rFonts w:ascii="仿宋_GB2312" w:eastAsia="仿宋_GB2312" w:hAnsi="宋体" w:cs="宋体" w:hint="eastAsia"/>
          <w:color w:val="000000"/>
          <w:kern w:val="0"/>
          <w:sz w:val="36"/>
          <w:szCs w:val="36"/>
        </w:rPr>
        <w:t>达到股</w:t>
      </w:r>
      <w:proofErr w:type="gramEnd"/>
      <w:r w:rsidRPr="00FE6745">
        <w:rPr>
          <w:rFonts w:ascii="仿宋_GB2312" w:eastAsia="仿宋_GB2312" w:hAnsi="宋体" w:cs="宋体" w:hint="eastAsia"/>
          <w:color w:val="000000"/>
          <w:kern w:val="0"/>
          <w:sz w:val="36"/>
          <w:szCs w:val="36"/>
        </w:rPr>
        <w:t>改完成、上市辅导备案、证监会受理、上市或挂牌以及资金投资到位等标准条件后提出；涉及市级</w:t>
      </w:r>
      <w:proofErr w:type="gramStart"/>
      <w:r w:rsidRPr="00FE6745">
        <w:rPr>
          <w:rFonts w:ascii="仿宋_GB2312" w:eastAsia="仿宋_GB2312" w:hAnsi="宋体" w:cs="宋体" w:hint="eastAsia"/>
          <w:color w:val="000000"/>
          <w:kern w:val="0"/>
          <w:sz w:val="36"/>
          <w:szCs w:val="36"/>
        </w:rPr>
        <w:t>财政奖补的</w:t>
      </w:r>
      <w:proofErr w:type="gramEnd"/>
      <w:r w:rsidRPr="00FE6745">
        <w:rPr>
          <w:rFonts w:ascii="仿宋_GB2312" w:eastAsia="仿宋_GB2312" w:hAnsi="宋体" w:cs="宋体" w:hint="eastAsia"/>
          <w:color w:val="000000"/>
          <w:kern w:val="0"/>
          <w:sz w:val="36"/>
          <w:szCs w:val="36"/>
        </w:rPr>
        <w:t>，由县金融办及财政部门初审后，经市金融办、市财政局审核后报市政府审定；涉及县</w:t>
      </w:r>
      <w:proofErr w:type="gramStart"/>
      <w:r w:rsidRPr="00FE6745">
        <w:rPr>
          <w:rFonts w:ascii="仿宋_GB2312" w:eastAsia="仿宋_GB2312" w:hAnsi="宋体" w:cs="宋体" w:hint="eastAsia"/>
          <w:color w:val="000000"/>
          <w:kern w:val="0"/>
          <w:sz w:val="36"/>
          <w:szCs w:val="36"/>
        </w:rPr>
        <w:t>财政奖补的</w:t>
      </w:r>
      <w:proofErr w:type="gramEnd"/>
      <w:r w:rsidRPr="00FE6745">
        <w:rPr>
          <w:rFonts w:ascii="仿宋_GB2312" w:eastAsia="仿宋_GB2312" w:hAnsi="宋体" w:cs="宋体" w:hint="eastAsia"/>
          <w:color w:val="000000"/>
          <w:kern w:val="0"/>
          <w:sz w:val="36"/>
          <w:szCs w:val="36"/>
        </w:rPr>
        <w:t>，由县政府审定。</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15</w:t>
      </w:r>
      <w:r w:rsidRPr="00FE6745">
        <w:rPr>
          <w:rFonts w:ascii="仿宋_GB2312" w:eastAsia="仿宋_GB2312" w:hAnsi="宋体" w:cs="宋体" w:hint="eastAsia"/>
          <w:color w:val="000000"/>
          <w:kern w:val="0"/>
          <w:sz w:val="36"/>
          <w:szCs w:val="36"/>
        </w:rPr>
        <w:t>．企业根据本意</w:t>
      </w:r>
      <w:proofErr w:type="gramStart"/>
      <w:r w:rsidRPr="00FE6745">
        <w:rPr>
          <w:rFonts w:ascii="仿宋_GB2312" w:eastAsia="仿宋_GB2312" w:hAnsi="宋体" w:cs="宋体" w:hint="eastAsia"/>
          <w:color w:val="000000"/>
          <w:kern w:val="0"/>
          <w:sz w:val="36"/>
          <w:szCs w:val="36"/>
        </w:rPr>
        <w:t>见享受</w:t>
      </w:r>
      <w:proofErr w:type="gramEnd"/>
      <w:r w:rsidRPr="00FE6745">
        <w:rPr>
          <w:rFonts w:ascii="仿宋_GB2312" w:eastAsia="仿宋_GB2312" w:hAnsi="宋体" w:cs="宋体" w:hint="eastAsia"/>
          <w:color w:val="000000"/>
          <w:kern w:val="0"/>
          <w:sz w:val="36"/>
          <w:szCs w:val="36"/>
        </w:rPr>
        <w:t>市、县两级财政拨付的上市挂牌奖励或补助资金时，需签订《上市挂牌奖励或补助资金承诺书》。</w:t>
      </w:r>
    </w:p>
    <w:p w:rsidR="00FE6745" w:rsidRPr="00FE6745" w:rsidRDefault="00FE6745" w:rsidP="00FE6745">
      <w:pPr>
        <w:widowControl/>
        <w:shd w:val="clear" w:color="auto" w:fill="FFFFFF"/>
        <w:spacing w:line="45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lastRenderedPageBreak/>
        <w:t> </w:t>
      </w:r>
      <w:r w:rsidRPr="00FE6745">
        <w:rPr>
          <w:rFonts w:ascii="仿宋_GB2312" w:eastAsia="仿宋_GB2312" w:hAnsi="宋体" w:cs="宋体" w:hint="eastAsia"/>
          <w:color w:val="000000"/>
          <w:kern w:val="0"/>
          <w:sz w:val="36"/>
          <w:szCs w:val="36"/>
        </w:rPr>
        <w:t>企业因非自身原因未能成功上市挂牌的，对股改后</w:t>
      </w:r>
      <w:r w:rsidRPr="00FE6745">
        <w:rPr>
          <w:rFonts w:ascii="Times New Roman" w:eastAsia="宋体" w:hAnsi="Times New Roman" w:cs="Times New Roman"/>
          <w:color w:val="000000"/>
          <w:kern w:val="0"/>
          <w:sz w:val="36"/>
          <w:szCs w:val="36"/>
        </w:rPr>
        <w:t>3</w:t>
      </w:r>
      <w:r w:rsidRPr="00FE6745">
        <w:rPr>
          <w:rFonts w:ascii="仿宋_GB2312" w:eastAsia="仿宋_GB2312" w:hAnsi="宋体" w:cs="宋体" w:hint="eastAsia"/>
          <w:color w:val="000000"/>
          <w:kern w:val="0"/>
          <w:sz w:val="36"/>
          <w:szCs w:val="36"/>
        </w:rPr>
        <w:t>年内企业所得税超过改制前基数的县级财政地方留成部分给予全额补助。企业</w:t>
      </w:r>
      <w:proofErr w:type="gramStart"/>
      <w:r w:rsidRPr="00FE6745">
        <w:rPr>
          <w:rFonts w:ascii="仿宋_GB2312" w:eastAsia="仿宋_GB2312" w:hAnsi="宋体" w:cs="宋体" w:hint="eastAsia"/>
          <w:color w:val="000000"/>
          <w:kern w:val="0"/>
          <w:sz w:val="36"/>
          <w:szCs w:val="36"/>
        </w:rPr>
        <w:t>自资金</w:t>
      </w:r>
      <w:proofErr w:type="gramEnd"/>
      <w:r w:rsidRPr="00FE6745">
        <w:rPr>
          <w:rFonts w:ascii="仿宋_GB2312" w:eastAsia="仿宋_GB2312" w:hAnsi="宋体" w:cs="宋体" w:hint="eastAsia"/>
          <w:color w:val="000000"/>
          <w:kern w:val="0"/>
          <w:sz w:val="36"/>
          <w:szCs w:val="36"/>
        </w:rPr>
        <w:t>拨付之日起</w:t>
      </w:r>
      <w:r w:rsidRPr="00FE6745">
        <w:rPr>
          <w:rFonts w:ascii="Times New Roman" w:eastAsia="宋体" w:hAnsi="Times New Roman" w:cs="Times New Roman"/>
          <w:color w:val="000000"/>
          <w:kern w:val="0"/>
          <w:sz w:val="36"/>
          <w:szCs w:val="36"/>
        </w:rPr>
        <w:t>3</w:t>
      </w:r>
      <w:r w:rsidRPr="00FE6745">
        <w:rPr>
          <w:rFonts w:ascii="仿宋_GB2312" w:eastAsia="仿宋_GB2312" w:hAnsi="宋体" w:cs="宋体" w:hint="eastAsia"/>
          <w:color w:val="000000"/>
          <w:kern w:val="0"/>
          <w:sz w:val="36"/>
          <w:szCs w:val="36"/>
        </w:rPr>
        <w:t>年内因自身原因未能成功上市挂牌的，企业要在市、县政府规定的期限内将市、县财政已拨付的上市奖励或补助资金连同本息（以银行同期贷款基准利率计息）分别全额返还市、县财政。</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16</w:t>
      </w:r>
      <w:r w:rsidRPr="00FE6745">
        <w:rPr>
          <w:rFonts w:ascii="仿宋_GB2312" w:eastAsia="仿宋_GB2312" w:hAnsi="宋体" w:cs="宋体" w:hint="eastAsia"/>
          <w:color w:val="000000"/>
          <w:kern w:val="0"/>
          <w:sz w:val="36"/>
          <w:szCs w:val="36"/>
        </w:rPr>
        <w:t>．本意</w:t>
      </w:r>
      <w:proofErr w:type="gramStart"/>
      <w:r w:rsidRPr="00FE6745">
        <w:rPr>
          <w:rFonts w:ascii="仿宋_GB2312" w:eastAsia="仿宋_GB2312" w:hAnsi="宋体" w:cs="宋体" w:hint="eastAsia"/>
          <w:color w:val="000000"/>
          <w:kern w:val="0"/>
          <w:sz w:val="36"/>
          <w:szCs w:val="36"/>
        </w:rPr>
        <w:t>见尚未</w:t>
      </w:r>
      <w:proofErr w:type="gramEnd"/>
      <w:r w:rsidRPr="00FE6745">
        <w:rPr>
          <w:rFonts w:ascii="仿宋_GB2312" w:eastAsia="仿宋_GB2312" w:hAnsi="宋体" w:cs="宋体" w:hint="eastAsia"/>
          <w:color w:val="000000"/>
          <w:kern w:val="0"/>
          <w:sz w:val="36"/>
          <w:szCs w:val="36"/>
        </w:rPr>
        <w:t>明确但确属推进企业上市过程中必须解决的其他事项，由县金融办牵头有关部门进行会商，采取</w:t>
      </w:r>
      <w:proofErr w:type="gramStart"/>
      <w:r w:rsidRPr="00FE6745">
        <w:rPr>
          <w:rFonts w:ascii="仿宋_GB2312" w:eastAsia="仿宋_GB2312" w:hAnsi="宋体" w:cs="宋体" w:hint="eastAsia"/>
          <w:color w:val="000000"/>
          <w:kern w:val="0"/>
          <w:sz w:val="36"/>
          <w:szCs w:val="36"/>
        </w:rPr>
        <w:t>一</w:t>
      </w:r>
      <w:proofErr w:type="gramEnd"/>
      <w:r w:rsidRPr="00FE6745">
        <w:rPr>
          <w:rFonts w:ascii="仿宋_GB2312" w:eastAsia="仿宋_GB2312" w:hAnsi="宋体" w:cs="宋体" w:hint="eastAsia"/>
          <w:color w:val="000000"/>
          <w:kern w:val="0"/>
          <w:sz w:val="36"/>
          <w:szCs w:val="36"/>
        </w:rPr>
        <w:t>企</w:t>
      </w:r>
      <w:proofErr w:type="gramStart"/>
      <w:r w:rsidRPr="00FE6745">
        <w:rPr>
          <w:rFonts w:ascii="仿宋_GB2312" w:eastAsia="仿宋_GB2312" w:hAnsi="宋体" w:cs="宋体" w:hint="eastAsia"/>
          <w:color w:val="000000"/>
          <w:kern w:val="0"/>
          <w:sz w:val="36"/>
          <w:szCs w:val="36"/>
        </w:rPr>
        <w:t>一策方式</w:t>
      </w:r>
      <w:proofErr w:type="gramEnd"/>
      <w:r w:rsidRPr="00FE6745">
        <w:rPr>
          <w:rFonts w:ascii="仿宋_GB2312" w:eastAsia="仿宋_GB2312" w:hAnsi="宋体" w:cs="宋体" w:hint="eastAsia"/>
          <w:color w:val="000000"/>
          <w:kern w:val="0"/>
          <w:sz w:val="36"/>
          <w:szCs w:val="36"/>
        </w:rPr>
        <w:t>依法提出意见，报县政府批准后执行。</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17</w:t>
      </w:r>
      <w:r w:rsidRPr="00FE6745">
        <w:rPr>
          <w:rFonts w:ascii="仿宋_GB2312" w:eastAsia="仿宋_GB2312" w:hAnsi="宋体" w:cs="宋体" w:hint="eastAsia"/>
          <w:color w:val="000000"/>
          <w:kern w:val="0"/>
          <w:sz w:val="36"/>
          <w:szCs w:val="36"/>
        </w:rPr>
        <w:t>．企业和单位享受本意见政策，按从高不重复的原则执行。对违反规定、弄虚作假，骗取奖励及补助资金的，除依法追回外，依据相关法律法规进行处罚，并追究直接责任人责任；涉嫌犯罪的，依法移送司法机关处理。</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18</w:t>
      </w:r>
      <w:r w:rsidRPr="00FE6745">
        <w:rPr>
          <w:rFonts w:ascii="仿宋_GB2312" w:eastAsia="仿宋_GB2312" w:hAnsi="宋体" w:cs="宋体" w:hint="eastAsia"/>
          <w:color w:val="000000"/>
          <w:kern w:val="0"/>
          <w:sz w:val="36"/>
          <w:szCs w:val="36"/>
        </w:rPr>
        <w:t>．本意见由县金融办负责解释。</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19</w:t>
      </w:r>
      <w:r w:rsidRPr="00FE6745">
        <w:rPr>
          <w:rFonts w:ascii="仿宋_GB2312" w:eastAsia="仿宋_GB2312" w:hAnsi="宋体" w:cs="宋体" w:hint="eastAsia"/>
          <w:color w:val="000000"/>
          <w:kern w:val="0"/>
          <w:sz w:val="36"/>
          <w:szCs w:val="36"/>
        </w:rPr>
        <w:t>．本意见有效期</w:t>
      </w:r>
      <w:r w:rsidRPr="00FE6745">
        <w:rPr>
          <w:rFonts w:ascii="Times New Roman" w:eastAsia="宋体" w:hAnsi="Times New Roman" w:cs="Times New Roman"/>
          <w:color w:val="000000"/>
          <w:kern w:val="0"/>
          <w:sz w:val="36"/>
          <w:szCs w:val="36"/>
        </w:rPr>
        <w:t>3</w:t>
      </w:r>
      <w:r w:rsidRPr="00FE6745">
        <w:rPr>
          <w:rFonts w:ascii="仿宋_GB2312" w:eastAsia="仿宋_GB2312" w:hAnsi="宋体" w:cs="宋体" w:hint="eastAsia"/>
          <w:color w:val="000000"/>
          <w:kern w:val="0"/>
          <w:sz w:val="36"/>
          <w:szCs w:val="36"/>
        </w:rPr>
        <w:t>年，自印发之日起施行。原《舒城县人民政府关于加强直接融资工作的意见》（</w:t>
      </w:r>
      <w:proofErr w:type="gramStart"/>
      <w:r w:rsidRPr="00FE6745">
        <w:rPr>
          <w:rFonts w:ascii="仿宋_GB2312" w:eastAsia="仿宋_GB2312" w:hAnsi="宋体" w:cs="宋体" w:hint="eastAsia"/>
          <w:color w:val="000000"/>
          <w:kern w:val="0"/>
          <w:sz w:val="36"/>
          <w:szCs w:val="36"/>
        </w:rPr>
        <w:t>舒政〔</w:t>
      </w:r>
      <w:r w:rsidRPr="00FE6745">
        <w:rPr>
          <w:rFonts w:ascii="Times New Roman" w:eastAsia="宋体" w:hAnsi="Times New Roman" w:cs="Times New Roman"/>
          <w:color w:val="000000"/>
          <w:kern w:val="0"/>
          <w:sz w:val="36"/>
          <w:szCs w:val="36"/>
        </w:rPr>
        <w:t>2015</w:t>
      </w:r>
      <w:r w:rsidRPr="00FE6745">
        <w:rPr>
          <w:rFonts w:ascii="仿宋_GB2312" w:eastAsia="仿宋_GB2312" w:hAnsi="宋体" w:cs="宋体" w:hint="eastAsia"/>
          <w:color w:val="000000"/>
          <w:kern w:val="0"/>
          <w:sz w:val="36"/>
          <w:szCs w:val="36"/>
        </w:rPr>
        <w:t>〕</w:t>
      </w:r>
      <w:proofErr w:type="gramEnd"/>
      <w:r w:rsidRPr="00FE6745">
        <w:rPr>
          <w:rFonts w:ascii="Times New Roman" w:eastAsia="宋体" w:hAnsi="Times New Roman" w:cs="Times New Roman"/>
          <w:color w:val="000000"/>
          <w:kern w:val="0"/>
          <w:sz w:val="36"/>
          <w:szCs w:val="36"/>
        </w:rPr>
        <w:t>39</w:t>
      </w:r>
      <w:r w:rsidRPr="00FE6745">
        <w:rPr>
          <w:rFonts w:ascii="仿宋_GB2312" w:eastAsia="仿宋_GB2312" w:hAnsi="宋体" w:cs="宋体" w:hint="eastAsia"/>
          <w:color w:val="000000"/>
          <w:kern w:val="0"/>
          <w:sz w:val="36"/>
          <w:szCs w:val="36"/>
        </w:rPr>
        <w:t>号）同时废止。</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 </w:t>
      </w:r>
    </w:p>
    <w:p w:rsidR="00FE6745" w:rsidRPr="00FE6745" w:rsidRDefault="00FE6745" w:rsidP="00FE6745">
      <w:pPr>
        <w:widowControl/>
        <w:shd w:val="clear" w:color="auto" w:fill="FFFFFF"/>
        <w:spacing w:line="450" w:lineRule="atLeast"/>
        <w:ind w:firstLine="640"/>
        <w:rPr>
          <w:rFonts w:ascii="宋体" w:eastAsia="宋体" w:hAnsi="宋体" w:cs="宋体"/>
          <w:color w:val="000000"/>
          <w:kern w:val="0"/>
          <w:sz w:val="24"/>
          <w:szCs w:val="24"/>
        </w:rPr>
      </w:pPr>
      <w:r w:rsidRPr="00FE6745">
        <w:rPr>
          <w:rFonts w:ascii="仿宋_GB2312" w:eastAsia="仿宋_GB2312" w:hAnsi="宋体" w:cs="宋体" w:hint="eastAsia"/>
          <w:color w:val="000000"/>
          <w:kern w:val="0"/>
          <w:sz w:val="36"/>
          <w:szCs w:val="36"/>
        </w:rPr>
        <w:t>附件：上市挂牌奖励或补助资金承诺书</w:t>
      </w:r>
    </w:p>
    <w:p w:rsidR="00FE6745" w:rsidRPr="00FE6745" w:rsidRDefault="00FE6745" w:rsidP="00FE6745">
      <w:pPr>
        <w:widowControl/>
        <w:shd w:val="clear" w:color="auto" w:fill="FFFFFF"/>
        <w:spacing w:line="45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lastRenderedPageBreak/>
        <w:t> </w:t>
      </w:r>
    </w:p>
    <w:p w:rsidR="00FE6745" w:rsidRPr="00FE6745" w:rsidRDefault="00FE6745" w:rsidP="00FE6745">
      <w:pPr>
        <w:widowControl/>
        <w:shd w:val="clear" w:color="auto" w:fill="FFFFFF"/>
        <w:spacing w:line="45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    </w:t>
      </w:r>
    </w:p>
    <w:p w:rsidR="00FE6745" w:rsidRPr="00FE6745" w:rsidRDefault="00FE6745" w:rsidP="00FE6745">
      <w:pPr>
        <w:widowControl/>
        <w:shd w:val="clear" w:color="auto" w:fill="FFFFFF"/>
        <w:spacing w:line="450" w:lineRule="atLeast"/>
        <w:ind w:left="5046" w:hanging="5046"/>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2016</w:t>
      </w:r>
      <w:r w:rsidRPr="00FE6745">
        <w:rPr>
          <w:rFonts w:ascii="仿宋_GB2312" w:eastAsia="仿宋_GB2312" w:hAnsi="宋体" w:cs="宋体" w:hint="eastAsia"/>
          <w:color w:val="000000"/>
          <w:kern w:val="0"/>
          <w:sz w:val="36"/>
          <w:szCs w:val="36"/>
        </w:rPr>
        <w:t>年</w:t>
      </w:r>
      <w:r w:rsidRPr="00FE6745">
        <w:rPr>
          <w:rFonts w:ascii="Times New Roman" w:eastAsia="宋体" w:hAnsi="Times New Roman" w:cs="Times New Roman"/>
          <w:color w:val="000000"/>
          <w:kern w:val="0"/>
          <w:sz w:val="36"/>
          <w:szCs w:val="36"/>
        </w:rPr>
        <w:t>11</w:t>
      </w:r>
      <w:r w:rsidRPr="00FE6745">
        <w:rPr>
          <w:rFonts w:ascii="仿宋_GB2312" w:eastAsia="仿宋_GB2312" w:hAnsi="宋体" w:cs="宋体" w:hint="eastAsia"/>
          <w:color w:val="000000"/>
          <w:kern w:val="0"/>
          <w:sz w:val="36"/>
          <w:szCs w:val="36"/>
        </w:rPr>
        <w:t>月</w:t>
      </w:r>
      <w:r w:rsidRPr="00FE6745">
        <w:rPr>
          <w:rFonts w:ascii="Times New Roman" w:eastAsia="宋体" w:hAnsi="Times New Roman" w:cs="Times New Roman"/>
          <w:color w:val="000000"/>
          <w:kern w:val="0"/>
          <w:sz w:val="36"/>
          <w:szCs w:val="36"/>
        </w:rPr>
        <w:t>3</w:t>
      </w:r>
      <w:r w:rsidRPr="00FE6745">
        <w:rPr>
          <w:rFonts w:ascii="仿宋_GB2312" w:eastAsia="仿宋_GB2312" w:hAnsi="宋体" w:cs="宋体" w:hint="eastAsia"/>
          <w:color w:val="000000"/>
          <w:kern w:val="0"/>
          <w:sz w:val="36"/>
          <w:szCs w:val="36"/>
        </w:rPr>
        <w:t>日</w:t>
      </w:r>
    </w:p>
    <w:p w:rsidR="00FE6745" w:rsidRPr="00FE6745" w:rsidRDefault="00FE6745" w:rsidP="00FE6745">
      <w:pPr>
        <w:widowControl/>
        <w:shd w:val="clear" w:color="auto" w:fill="FFFFFF"/>
        <w:spacing w:line="45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 </w:t>
      </w:r>
    </w:p>
    <w:p w:rsidR="00FE6745" w:rsidRPr="00FE6745" w:rsidRDefault="00FE6745" w:rsidP="00FE6745">
      <w:pPr>
        <w:widowControl/>
        <w:shd w:val="clear" w:color="auto" w:fill="FFFFFF"/>
        <w:spacing w:line="45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 </w:t>
      </w:r>
    </w:p>
    <w:p w:rsidR="00FE6745" w:rsidRPr="00FE6745" w:rsidRDefault="00FE6745" w:rsidP="00FE6745">
      <w:pPr>
        <w:widowControl/>
        <w:shd w:val="clear" w:color="auto" w:fill="FFFFFF"/>
        <w:spacing w:line="45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 </w:t>
      </w:r>
    </w:p>
    <w:p w:rsidR="00FE6745" w:rsidRPr="00FE6745" w:rsidRDefault="00FE6745" w:rsidP="00FE6745">
      <w:pPr>
        <w:widowControl/>
        <w:shd w:val="clear" w:color="auto" w:fill="FFFFFF"/>
        <w:spacing w:line="45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 </w:t>
      </w:r>
    </w:p>
    <w:p w:rsidR="00FE6745" w:rsidRPr="00FE6745" w:rsidRDefault="00FE6745" w:rsidP="00FE6745">
      <w:pPr>
        <w:widowControl/>
        <w:shd w:val="clear" w:color="auto" w:fill="FFFFFF"/>
        <w:spacing w:line="45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 </w:t>
      </w:r>
    </w:p>
    <w:p w:rsidR="00FE6745" w:rsidRPr="00FE6745" w:rsidRDefault="00FE6745" w:rsidP="00FE6745">
      <w:pPr>
        <w:widowControl/>
        <w:shd w:val="clear" w:color="auto" w:fill="FFFFFF"/>
        <w:spacing w:line="520" w:lineRule="atLeast"/>
        <w:jc w:val="left"/>
        <w:rPr>
          <w:rFonts w:ascii="宋体" w:eastAsia="宋体" w:hAnsi="宋体" w:cs="宋体"/>
          <w:color w:val="000000"/>
          <w:kern w:val="0"/>
          <w:sz w:val="24"/>
          <w:szCs w:val="24"/>
        </w:rPr>
      </w:pPr>
      <w:r w:rsidRPr="00FE6745">
        <w:rPr>
          <w:rFonts w:ascii="黑体" w:eastAsia="黑体" w:hAnsi="黑体" w:cs="宋体" w:hint="eastAsia"/>
          <w:color w:val="000000"/>
          <w:kern w:val="0"/>
          <w:sz w:val="36"/>
          <w:szCs w:val="36"/>
        </w:rPr>
        <w:t>附件</w:t>
      </w:r>
    </w:p>
    <w:p w:rsidR="00FE6745" w:rsidRPr="00FE6745" w:rsidRDefault="00FE6745" w:rsidP="00FE6745">
      <w:pPr>
        <w:widowControl/>
        <w:shd w:val="clear" w:color="auto" w:fill="FFFFFF"/>
        <w:spacing w:line="520" w:lineRule="atLeast"/>
        <w:jc w:val="center"/>
        <w:rPr>
          <w:rFonts w:ascii="宋体" w:eastAsia="宋体" w:hAnsi="宋体" w:cs="宋体"/>
          <w:color w:val="000000"/>
          <w:kern w:val="0"/>
          <w:sz w:val="24"/>
          <w:szCs w:val="24"/>
        </w:rPr>
      </w:pPr>
      <w:r w:rsidRPr="00FE6745">
        <w:rPr>
          <w:rFonts w:ascii="方正小标宋简体" w:eastAsia="方正小标宋简体" w:hAnsi="宋体" w:cs="宋体" w:hint="eastAsia"/>
          <w:color w:val="000000"/>
          <w:kern w:val="0"/>
          <w:sz w:val="44"/>
          <w:szCs w:val="44"/>
        </w:rPr>
        <w:t>上市挂牌奖励或补助资金承诺书</w:t>
      </w:r>
    </w:p>
    <w:p w:rsidR="00FE6745" w:rsidRPr="00FE6745" w:rsidRDefault="00FE6745" w:rsidP="00FE6745">
      <w:pPr>
        <w:widowControl/>
        <w:shd w:val="clear" w:color="auto" w:fill="FFFFFF"/>
        <w:spacing w:line="520" w:lineRule="atLeast"/>
        <w:rPr>
          <w:rFonts w:ascii="宋体" w:eastAsia="宋体" w:hAnsi="宋体" w:cs="宋体"/>
          <w:color w:val="000000"/>
          <w:kern w:val="0"/>
          <w:sz w:val="24"/>
          <w:szCs w:val="24"/>
        </w:rPr>
      </w:pPr>
      <w:r w:rsidRPr="00FE6745">
        <w:rPr>
          <w:rFonts w:ascii="仿宋_GB2312" w:eastAsia="仿宋_GB2312" w:hAnsi="宋体" w:cs="宋体" w:hint="eastAsia"/>
          <w:color w:val="000000"/>
          <w:kern w:val="0"/>
          <w:sz w:val="36"/>
          <w:szCs w:val="36"/>
        </w:rPr>
        <w:t>舒城县财政局：</w:t>
      </w:r>
    </w:p>
    <w:p w:rsidR="00FE6745" w:rsidRPr="00FE6745" w:rsidRDefault="00FE6745" w:rsidP="00FE6745">
      <w:pPr>
        <w:widowControl/>
        <w:shd w:val="clear" w:color="auto" w:fill="FFFFFF"/>
        <w:spacing w:line="520" w:lineRule="atLeast"/>
        <w:ind w:firstLine="640"/>
        <w:rPr>
          <w:rFonts w:ascii="宋体" w:eastAsia="宋体" w:hAnsi="宋体" w:cs="宋体"/>
          <w:color w:val="000000"/>
          <w:kern w:val="0"/>
          <w:sz w:val="24"/>
          <w:szCs w:val="24"/>
        </w:rPr>
      </w:pPr>
      <w:r w:rsidRPr="00FE6745">
        <w:rPr>
          <w:rFonts w:ascii="仿宋_GB2312" w:eastAsia="仿宋_GB2312" w:hAnsi="宋体" w:cs="宋体" w:hint="eastAsia"/>
          <w:color w:val="000000"/>
          <w:kern w:val="0"/>
          <w:sz w:val="36"/>
          <w:szCs w:val="36"/>
        </w:rPr>
        <w:t>根据县人民政府《关于鼓励和支持企业上市和挂牌的意见》的</w:t>
      </w:r>
      <w:r w:rsidRPr="00FE6745">
        <w:rPr>
          <w:rFonts w:ascii="Calibri" w:eastAsia="仿宋" w:hAnsi="Calibri" w:cs="Calibri"/>
          <w:color w:val="000000"/>
          <w:kern w:val="0"/>
          <w:sz w:val="36"/>
          <w:szCs w:val="36"/>
          <w:u w:val="single"/>
        </w:rPr>
        <w:t>              </w:t>
      </w:r>
      <w:r w:rsidRPr="00FE6745">
        <w:rPr>
          <w:rFonts w:ascii="仿宋" w:eastAsia="仿宋" w:hAnsi="仿宋" w:cs="宋体" w:hint="eastAsia"/>
          <w:color w:val="000000"/>
          <w:kern w:val="0"/>
          <w:sz w:val="36"/>
          <w:szCs w:val="36"/>
        </w:rPr>
        <w:t>规定，</w:t>
      </w:r>
      <w:r w:rsidRPr="00FE6745">
        <w:rPr>
          <w:rFonts w:ascii="仿宋_GB2312" w:eastAsia="仿宋_GB2312" w:hAnsi="宋体" w:cs="宋体" w:hint="eastAsia"/>
          <w:color w:val="000000"/>
          <w:kern w:val="0"/>
          <w:sz w:val="36"/>
          <w:szCs w:val="36"/>
        </w:rPr>
        <w:t>我公司（含下属子公司）现领取上市挂牌奖励或补助资金</w:t>
      </w:r>
      <w:r w:rsidRPr="00FE6745">
        <w:rPr>
          <w:rFonts w:ascii="Times New Roman" w:eastAsia="宋体" w:hAnsi="Times New Roman" w:cs="Times New Roman"/>
          <w:color w:val="000000"/>
          <w:kern w:val="0"/>
          <w:sz w:val="36"/>
          <w:szCs w:val="36"/>
          <w:u w:val="single"/>
        </w:rPr>
        <w:t>    </w:t>
      </w:r>
      <w:r w:rsidRPr="00FE6745">
        <w:rPr>
          <w:rFonts w:ascii="仿宋_GB2312" w:eastAsia="仿宋_GB2312" w:hAnsi="宋体" w:cs="宋体" w:hint="eastAsia"/>
          <w:color w:val="000000"/>
          <w:kern w:val="0"/>
          <w:sz w:val="36"/>
          <w:szCs w:val="36"/>
          <w:u w:val="single"/>
        </w:rPr>
        <w:t> </w:t>
      </w:r>
      <w:r w:rsidRPr="00FE6745">
        <w:rPr>
          <w:rFonts w:ascii="仿宋_GB2312" w:eastAsia="仿宋_GB2312" w:hAnsi="宋体" w:cs="宋体" w:hint="eastAsia"/>
          <w:color w:val="000000"/>
          <w:kern w:val="0"/>
          <w:sz w:val="36"/>
          <w:szCs w:val="36"/>
        </w:rPr>
        <w:t>万元（其中资产重组税费地方留成扶持</w:t>
      </w:r>
    </w:p>
    <w:p w:rsidR="00FE6745" w:rsidRPr="00FE6745" w:rsidRDefault="00FE6745" w:rsidP="00FE6745">
      <w:pPr>
        <w:widowControl/>
        <w:shd w:val="clear" w:color="auto" w:fill="FFFFFF"/>
        <w:spacing w:line="520" w:lineRule="atLeast"/>
        <w:rPr>
          <w:rFonts w:ascii="宋体" w:eastAsia="宋体" w:hAnsi="宋体" w:cs="宋体"/>
          <w:color w:val="000000"/>
          <w:kern w:val="0"/>
          <w:sz w:val="24"/>
          <w:szCs w:val="24"/>
        </w:rPr>
      </w:pPr>
      <w:r w:rsidRPr="00FE6745">
        <w:rPr>
          <w:rFonts w:ascii="Calibri" w:eastAsia="仿宋" w:hAnsi="Calibri" w:cs="Calibri"/>
          <w:color w:val="000000"/>
          <w:kern w:val="0"/>
          <w:sz w:val="36"/>
          <w:szCs w:val="36"/>
          <w:u w:val="single"/>
        </w:rPr>
        <w:t>       </w:t>
      </w:r>
      <w:r w:rsidRPr="00FE6745">
        <w:rPr>
          <w:rFonts w:ascii="仿宋_GB2312" w:eastAsia="仿宋_GB2312" w:hAnsi="宋体" w:cs="宋体" w:hint="eastAsia"/>
          <w:color w:val="000000"/>
          <w:kern w:val="0"/>
          <w:sz w:val="36"/>
          <w:szCs w:val="36"/>
        </w:rPr>
        <w:t>万元，所得税地方留成扶持</w:t>
      </w:r>
      <w:r w:rsidRPr="00FE6745">
        <w:rPr>
          <w:rFonts w:ascii="Calibri" w:eastAsia="仿宋" w:hAnsi="Calibri" w:cs="Calibri"/>
          <w:color w:val="000000"/>
          <w:kern w:val="0"/>
          <w:sz w:val="36"/>
          <w:szCs w:val="36"/>
          <w:u w:val="single"/>
        </w:rPr>
        <w:t>       </w:t>
      </w:r>
      <w:r w:rsidRPr="00FE6745">
        <w:rPr>
          <w:rFonts w:ascii="仿宋_GB2312" w:eastAsia="仿宋_GB2312" w:hAnsi="宋体" w:cs="宋体" w:hint="eastAsia"/>
          <w:color w:val="000000"/>
          <w:kern w:val="0"/>
          <w:sz w:val="36"/>
          <w:szCs w:val="36"/>
        </w:rPr>
        <w:t>万元，其他资金扶持</w:t>
      </w:r>
    </w:p>
    <w:p w:rsidR="00FE6745" w:rsidRPr="00FE6745" w:rsidRDefault="00FE6745" w:rsidP="00FE6745">
      <w:pPr>
        <w:widowControl/>
        <w:shd w:val="clear" w:color="auto" w:fill="FFFFFF"/>
        <w:spacing w:line="520" w:lineRule="atLeast"/>
        <w:rPr>
          <w:rFonts w:ascii="宋体" w:eastAsia="宋体" w:hAnsi="宋体" w:cs="宋体"/>
          <w:color w:val="000000"/>
          <w:kern w:val="0"/>
          <w:sz w:val="24"/>
          <w:szCs w:val="24"/>
        </w:rPr>
      </w:pPr>
      <w:r w:rsidRPr="00FE6745">
        <w:rPr>
          <w:rFonts w:ascii="Calibri" w:eastAsia="仿宋" w:hAnsi="Calibri" w:cs="Calibri"/>
          <w:color w:val="000000"/>
          <w:kern w:val="0"/>
          <w:sz w:val="36"/>
          <w:szCs w:val="36"/>
          <w:u w:val="single"/>
        </w:rPr>
        <w:t>        </w:t>
      </w:r>
      <w:r w:rsidRPr="00FE6745">
        <w:rPr>
          <w:rFonts w:ascii="仿宋_GB2312" w:eastAsia="仿宋_GB2312" w:hAnsi="宋体" w:cs="宋体" w:hint="eastAsia"/>
          <w:color w:val="000000"/>
          <w:kern w:val="0"/>
          <w:sz w:val="36"/>
          <w:szCs w:val="36"/>
        </w:rPr>
        <w:t>万元）。我方明确认知该扶持资金及政策优惠待遇为政府鼓励上市（挂牌）的政策性资金，特就资金有关问题作如下承诺：</w:t>
      </w:r>
    </w:p>
    <w:p w:rsidR="00FE6745" w:rsidRPr="00FE6745" w:rsidRDefault="00FE6745" w:rsidP="00FE6745">
      <w:pPr>
        <w:widowControl/>
        <w:shd w:val="clear" w:color="auto" w:fill="FFFFFF"/>
        <w:spacing w:line="52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1</w:t>
      </w:r>
      <w:r w:rsidRPr="00FE6745">
        <w:rPr>
          <w:rFonts w:ascii="仿宋_GB2312" w:eastAsia="仿宋_GB2312" w:hAnsi="宋体" w:cs="宋体" w:hint="eastAsia"/>
          <w:color w:val="000000"/>
          <w:kern w:val="0"/>
          <w:sz w:val="36"/>
          <w:szCs w:val="36"/>
        </w:rPr>
        <w:t>．如</w:t>
      </w:r>
      <w:r w:rsidRPr="00FE6745">
        <w:rPr>
          <w:rFonts w:ascii="Calibri" w:eastAsia="仿宋" w:hAnsi="Calibri" w:cs="Calibri"/>
          <w:color w:val="000000"/>
          <w:kern w:val="0"/>
          <w:sz w:val="36"/>
          <w:szCs w:val="36"/>
          <w:u w:val="single"/>
        </w:rPr>
        <w:t>    </w:t>
      </w:r>
      <w:r w:rsidRPr="00FE6745">
        <w:rPr>
          <w:rFonts w:ascii="仿宋_GB2312" w:eastAsia="仿宋_GB2312" w:hAnsi="宋体" w:cs="宋体" w:hint="eastAsia"/>
          <w:color w:val="000000"/>
          <w:kern w:val="0"/>
          <w:sz w:val="36"/>
          <w:szCs w:val="36"/>
        </w:rPr>
        <w:t>年</w:t>
      </w:r>
      <w:r w:rsidRPr="00FE6745">
        <w:rPr>
          <w:rFonts w:ascii="Calibri" w:eastAsia="仿宋" w:hAnsi="Calibri" w:cs="Calibri"/>
          <w:color w:val="000000"/>
          <w:kern w:val="0"/>
          <w:sz w:val="36"/>
          <w:szCs w:val="36"/>
          <w:u w:val="single"/>
        </w:rPr>
        <w:t>    </w:t>
      </w:r>
      <w:r w:rsidRPr="00FE6745">
        <w:rPr>
          <w:rFonts w:ascii="仿宋_GB2312" w:eastAsia="仿宋_GB2312" w:hAnsi="宋体" w:cs="宋体" w:hint="eastAsia"/>
          <w:color w:val="000000"/>
          <w:kern w:val="0"/>
          <w:sz w:val="36"/>
          <w:szCs w:val="36"/>
        </w:rPr>
        <w:t>月</w:t>
      </w:r>
      <w:r w:rsidRPr="00FE6745">
        <w:rPr>
          <w:rFonts w:ascii="Calibri" w:eastAsia="仿宋" w:hAnsi="Calibri" w:cs="Calibri"/>
          <w:color w:val="000000"/>
          <w:kern w:val="0"/>
          <w:sz w:val="36"/>
          <w:szCs w:val="36"/>
          <w:u w:val="single"/>
        </w:rPr>
        <w:t>    </w:t>
      </w:r>
      <w:r w:rsidRPr="00FE6745">
        <w:rPr>
          <w:rFonts w:ascii="仿宋_GB2312" w:eastAsia="仿宋_GB2312" w:hAnsi="宋体" w:cs="宋体" w:hint="eastAsia"/>
          <w:color w:val="000000"/>
          <w:kern w:val="0"/>
          <w:sz w:val="36"/>
          <w:szCs w:val="36"/>
        </w:rPr>
        <w:t>日前（本项目首笔上市挂牌奖励或补助资金领取之日起计算，其中企业上市</w:t>
      </w:r>
      <w:r w:rsidRPr="00FE6745">
        <w:rPr>
          <w:rFonts w:ascii="Times New Roman" w:eastAsia="宋体" w:hAnsi="Times New Roman" w:cs="Times New Roman"/>
          <w:color w:val="000000"/>
          <w:kern w:val="0"/>
          <w:sz w:val="36"/>
          <w:szCs w:val="36"/>
        </w:rPr>
        <w:t>36</w:t>
      </w:r>
      <w:r w:rsidRPr="00FE6745">
        <w:rPr>
          <w:rFonts w:ascii="仿宋_GB2312" w:eastAsia="仿宋_GB2312" w:hAnsi="宋体" w:cs="宋体" w:hint="eastAsia"/>
          <w:color w:val="000000"/>
          <w:kern w:val="0"/>
          <w:sz w:val="36"/>
          <w:szCs w:val="36"/>
        </w:rPr>
        <w:t>个月，</w:t>
      </w:r>
      <w:r w:rsidRPr="00FE6745">
        <w:rPr>
          <w:rFonts w:ascii="仿宋_GB2312" w:eastAsia="仿宋_GB2312" w:hAnsi="宋体" w:cs="宋体" w:hint="eastAsia"/>
          <w:color w:val="000000"/>
          <w:kern w:val="0"/>
          <w:sz w:val="36"/>
          <w:szCs w:val="36"/>
        </w:rPr>
        <w:lastRenderedPageBreak/>
        <w:t>全国股</w:t>
      </w:r>
      <w:proofErr w:type="gramStart"/>
      <w:r w:rsidRPr="00FE6745">
        <w:rPr>
          <w:rFonts w:ascii="仿宋_GB2312" w:eastAsia="仿宋_GB2312" w:hAnsi="宋体" w:cs="宋体" w:hint="eastAsia"/>
          <w:color w:val="000000"/>
          <w:kern w:val="0"/>
          <w:sz w:val="36"/>
          <w:szCs w:val="36"/>
        </w:rPr>
        <w:t>转系统</w:t>
      </w:r>
      <w:proofErr w:type="gramEnd"/>
      <w:r w:rsidRPr="00FE6745">
        <w:rPr>
          <w:rFonts w:ascii="仿宋_GB2312" w:eastAsia="仿宋_GB2312" w:hAnsi="宋体" w:cs="宋体" w:hint="eastAsia"/>
          <w:color w:val="000000"/>
          <w:kern w:val="0"/>
          <w:sz w:val="36"/>
          <w:szCs w:val="36"/>
        </w:rPr>
        <w:t>挂牌</w:t>
      </w:r>
      <w:r w:rsidRPr="00FE6745">
        <w:rPr>
          <w:rFonts w:ascii="Times New Roman" w:eastAsia="宋体" w:hAnsi="Times New Roman" w:cs="Times New Roman"/>
          <w:color w:val="000000"/>
          <w:kern w:val="0"/>
          <w:sz w:val="36"/>
          <w:szCs w:val="36"/>
        </w:rPr>
        <w:t>24</w:t>
      </w:r>
      <w:r w:rsidRPr="00FE6745">
        <w:rPr>
          <w:rFonts w:ascii="仿宋_GB2312" w:eastAsia="仿宋_GB2312" w:hAnsi="宋体" w:cs="宋体" w:hint="eastAsia"/>
          <w:color w:val="000000"/>
          <w:kern w:val="0"/>
          <w:sz w:val="36"/>
          <w:szCs w:val="36"/>
        </w:rPr>
        <w:t>个月）我方因自身原因仍未实现上市（挂牌），我方将在</w:t>
      </w:r>
    </w:p>
    <w:p w:rsidR="00FE6745" w:rsidRPr="00FE6745" w:rsidRDefault="00FE6745" w:rsidP="00FE6745">
      <w:pPr>
        <w:widowControl/>
        <w:shd w:val="clear" w:color="auto" w:fill="FFFFFF"/>
        <w:spacing w:line="520" w:lineRule="atLeast"/>
        <w:rPr>
          <w:rFonts w:ascii="宋体" w:eastAsia="宋体" w:hAnsi="宋体" w:cs="宋体"/>
          <w:color w:val="000000"/>
          <w:kern w:val="0"/>
          <w:sz w:val="24"/>
          <w:szCs w:val="24"/>
        </w:rPr>
      </w:pPr>
      <w:r w:rsidRPr="00FE6745">
        <w:rPr>
          <w:rFonts w:ascii="Calibri" w:eastAsia="仿宋" w:hAnsi="Calibri" w:cs="Calibri"/>
          <w:color w:val="000000"/>
          <w:kern w:val="0"/>
          <w:sz w:val="36"/>
          <w:szCs w:val="36"/>
          <w:u w:val="single"/>
        </w:rPr>
        <w:t>     </w:t>
      </w:r>
      <w:r w:rsidRPr="00FE6745">
        <w:rPr>
          <w:rFonts w:ascii="仿宋_GB2312" w:eastAsia="仿宋_GB2312" w:hAnsi="宋体" w:cs="宋体" w:hint="eastAsia"/>
          <w:color w:val="000000"/>
          <w:kern w:val="0"/>
          <w:sz w:val="36"/>
          <w:szCs w:val="36"/>
        </w:rPr>
        <w:t>年</w:t>
      </w:r>
      <w:r w:rsidRPr="00FE6745">
        <w:rPr>
          <w:rFonts w:ascii="Calibri" w:eastAsia="仿宋" w:hAnsi="Calibri" w:cs="Calibri"/>
          <w:color w:val="000000"/>
          <w:kern w:val="0"/>
          <w:sz w:val="36"/>
          <w:szCs w:val="36"/>
          <w:u w:val="single"/>
        </w:rPr>
        <w:t>     </w:t>
      </w:r>
      <w:r w:rsidRPr="00FE6745">
        <w:rPr>
          <w:rFonts w:ascii="仿宋_GB2312" w:eastAsia="仿宋_GB2312" w:hAnsi="宋体" w:cs="宋体" w:hint="eastAsia"/>
          <w:color w:val="000000"/>
          <w:kern w:val="0"/>
          <w:sz w:val="36"/>
          <w:szCs w:val="36"/>
        </w:rPr>
        <w:t>月</w:t>
      </w:r>
      <w:r w:rsidRPr="00FE6745">
        <w:rPr>
          <w:rFonts w:ascii="Calibri" w:eastAsia="仿宋" w:hAnsi="Calibri" w:cs="Calibri"/>
          <w:color w:val="000000"/>
          <w:kern w:val="0"/>
          <w:sz w:val="36"/>
          <w:szCs w:val="36"/>
          <w:u w:val="single"/>
        </w:rPr>
        <w:t>    </w:t>
      </w:r>
      <w:r w:rsidRPr="00FE6745">
        <w:rPr>
          <w:rFonts w:ascii="仿宋_GB2312" w:eastAsia="仿宋_GB2312" w:hAnsi="宋体" w:cs="宋体" w:hint="eastAsia"/>
          <w:color w:val="000000"/>
          <w:kern w:val="0"/>
          <w:sz w:val="36"/>
          <w:szCs w:val="36"/>
        </w:rPr>
        <w:t>日前全额退还上述上市挂牌奖励或补助资金</w:t>
      </w:r>
    </w:p>
    <w:p w:rsidR="00FE6745" w:rsidRPr="00FE6745" w:rsidRDefault="00FE6745" w:rsidP="00FE6745">
      <w:pPr>
        <w:widowControl/>
        <w:shd w:val="clear" w:color="auto" w:fill="FFFFFF"/>
        <w:spacing w:line="520" w:lineRule="atLeast"/>
        <w:rPr>
          <w:rFonts w:ascii="宋体" w:eastAsia="宋体" w:hAnsi="宋体" w:cs="宋体"/>
          <w:color w:val="000000"/>
          <w:kern w:val="0"/>
          <w:sz w:val="24"/>
          <w:szCs w:val="24"/>
        </w:rPr>
      </w:pPr>
      <w:r w:rsidRPr="00FE6745">
        <w:rPr>
          <w:rFonts w:ascii="Calibri" w:eastAsia="仿宋" w:hAnsi="Calibri" w:cs="Calibri"/>
          <w:color w:val="000000"/>
          <w:kern w:val="0"/>
          <w:sz w:val="36"/>
          <w:szCs w:val="36"/>
          <w:u w:val="single"/>
        </w:rPr>
        <w:t>      </w:t>
      </w:r>
      <w:r w:rsidRPr="00FE6745">
        <w:rPr>
          <w:rFonts w:ascii="仿宋_GB2312" w:eastAsia="仿宋_GB2312" w:hAnsi="宋体" w:cs="宋体" w:hint="eastAsia"/>
          <w:color w:val="000000"/>
          <w:kern w:val="0"/>
          <w:sz w:val="36"/>
          <w:szCs w:val="36"/>
        </w:rPr>
        <w:t>万元。如我公司逾期未退还，你方有权对上述财政资金依法予以追缴。</w:t>
      </w:r>
    </w:p>
    <w:p w:rsidR="00FE6745" w:rsidRPr="00FE6745" w:rsidRDefault="00FE6745" w:rsidP="00FE6745">
      <w:pPr>
        <w:widowControl/>
        <w:shd w:val="clear" w:color="auto" w:fill="FFFFFF"/>
        <w:spacing w:line="520" w:lineRule="atLeast"/>
        <w:ind w:firstLine="640"/>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2</w:t>
      </w:r>
      <w:r w:rsidRPr="00FE6745">
        <w:rPr>
          <w:rFonts w:ascii="仿宋_GB2312" w:eastAsia="仿宋_GB2312" w:hAnsi="宋体" w:cs="宋体" w:hint="eastAsia"/>
          <w:color w:val="000000"/>
          <w:kern w:val="0"/>
          <w:sz w:val="36"/>
          <w:szCs w:val="36"/>
        </w:rPr>
        <w:t>．如由于我方未提供真实的申领材料及未履行上述承诺而产生的一切经济责任和法律后果均由我方自行承担。</w:t>
      </w:r>
    </w:p>
    <w:p w:rsidR="00FE6745" w:rsidRPr="00FE6745" w:rsidRDefault="00FE6745" w:rsidP="00FE6745">
      <w:pPr>
        <w:widowControl/>
        <w:shd w:val="clear" w:color="auto" w:fill="FFFFFF"/>
        <w:spacing w:line="52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 </w:t>
      </w:r>
    </w:p>
    <w:p w:rsidR="00FE6745" w:rsidRPr="00FE6745" w:rsidRDefault="00FE6745" w:rsidP="00FE6745">
      <w:pPr>
        <w:widowControl/>
        <w:shd w:val="clear" w:color="auto" w:fill="FFFFFF"/>
        <w:spacing w:line="520" w:lineRule="atLeast"/>
        <w:ind w:firstLine="3792"/>
        <w:rPr>
          <w:rFonts w:ascii="宋体" w:eastAsia="宋体" w:hAnsi="宋体" w:cs="宋体"/>
          <w:color w:val="000000"/>
          <w:kern w:val="0"/>
          <w:sz w:val="24"/>
          <w:szCs w:val="24"/>
        </w:rPr>
      </w:pPr>
      <w:r w:rsidRPr="00FE6745">
        <w:rPr>
          <w:rFonts w:ascii="仿宋_GB2312" w:eastAsia="仿宋_GB2312" w:hAnsi="宋体" w:cs="宋体" w:hint="eastAsia"/>
          <w:color w:val="000000"/>
          <w:kern w:val="0"/>
          <w:sz w:val="36"/>
          <w:szCs w:val="36"/>
        </w:rPr>
        <w:t>承诺人（法定代表人签字）：</w:t>
      </w:r>
    </w:p>
    <w:p w:rsidR="00FE6745" w:rsidRPr="00FE6745" w:rsidRDefault="00FE6745" w:rsidP="00FE6745">
      <w:pPr>
        <w:widowControl/>
        <w:shd w:val="clear" w:color="auto" w:fill="FFFFFF"/>
        <w:spacing w:line="520" w:lineRule="atLeast"/>
        <w:rPr>
          <w:rFonts w:ascii="宋体" w:eastAsia="宋体" w:hAnsi="宋体" w:cs="宋体"/>
          <w:color w:val="000000"/>
          <w:kern w:val="0"/>
          <w:sz w:val="24"/>
          <w:szCs w:val="24"/>
        </w:rPr>
      </w:pPr>
      <w:r w:rsidRPr="00FE6745">
        <w:rPr>
          <w:rFonts w:ascii="Times New Roman" w:eastAsia="宋体" w:hAnsi="Times New Roman" w:cs="Times New Roman"/>
          <w:color w:val="000000"/>
          <w:kern w:val="0"/>
          <w:sz w:val="36"/>
          <w:szCs w:val="36"/>
        </w:rPr>
        <w:t> </w:t>
      </w:r>
      <w:r w:rsidRPr="00FE6745">
        <w:rPr>
          <w:rFonts w:ascii="仿宋_GB2312" w:eastAsia="仿宋_GB2312" w:hAnsi="宋体" w:cs="宋体" w:hint="eastAsia"/>
          <w:color w:val="000000"/>
          <w:kern w:val="0"/>
          <w:sz w:val="36"/>
          <w:szCs w:val="36"/>
        </w:rPr>
        <w:t> </w:t>
      </w:r>
      <w:r w:rsidRPr="00FE6745">
        <w:rPr>
          <w:rFonts w:ascii="Times New Roman" w:eastAsia="宋体" w:hAnsi="Times New Roman" w:cs="Times New Roman"/>
          <w:color w:val="000000"/>
          <w:kern w:val="0"/>
          <w:sz w:val="36"/>
          <w:szCs w:val="36"/>
        </w:rPr>
        <w:t>                             </w:t>
      </w:r>
      <w:r w:rsidRPr="00FE6745">
        <w:rPr>
          <w:rFonts w:ascii="仿宋_GB2312" w:eastAsia="仿宋_GB2312" w:hAnsi="宋体" w:cs="宋体" w:hint="eastAsia"/>
          <w:color w:val="000000"/>
          <w:kern w:val="0"/>
          <w:sz w:val="36"/>
          <w:szCs w:val="36"/>
        </w:rPr>
        <w:t>年</w:t>
      </w:r>
      <w:r w:rsidRPr="00FE6745">
        <w:rPr>
          <w:rFonts w:ascii="Times New Roman" w:eastAsia="宋体" w:hAnsi="Times New Roman" w:cs="Times New Roman"/>
          <w:color w:val="000000"/>
          <w:kern w:val="0"/>
          <w:sz w:val="36"/>
          <w:szCs w:val="36"/>
        </w:rPr>
        <w:t>   </w:t>
      </w:r>
      <w:r w:rsidRPr="00FE6745">
        <w:rPr>
          <w:rFonts w:ascii="仿宋_GB2312" w:eastAsia="仿宋_GB2312" w:hAnsi="宋体" w:cs="宋体" w:hint="eastAsia"/>
          <w:color w:val="000000"/>
          <w:kern w:val="0"/>
          <w:sz w:val="36"/>
          <w:szCs w:val="36"/>
        </w:rPr>
        <w:t>月</w:t>
      </w:r>
      <w:r w:rsidRPr="00FE6745">
        <w:rPr>
          <w:rFonts w:ascii="Times New Roman" w:eastAsia="宋体" w:hAnsi="Times New Roman" w:cs="Times New Roman"/>
          <w:color w:val="000000"/>
          <w:kern w:val="0"/>
          <w:sz w:val="36"/>
          <w:szCs w:val="36"/>
        </w:rPr>
        <w:t>   </w:t>
      </w:r>
      <w:r w:rsidRPr="00FE6745">
        <w:rPr>
          <w:rFonts w:ascii="仿宋_GB2312" w:eastAsia="仿宋_GB2312" w:hAnsi="宋体" w:cs="宋体" w:hint="eastAsia"/>
          <w:color w:val="000000"/>
          <w:kern w:val="0"/>
          <w:sz w:val="36"/>
          <w:szCs w:val="36"/>
        </w:rPr>
        <w:t>日（公章）</w:t>
      </w:r>
    </w:p>
    <w:p w:rsidR="00780FEB" w:rsidRDefault="00780FEB"/>
    <w:sectPr w:rsidR="00780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5C"/>
    <w:rsid w:val="00201087"/>
    <w:rsid w:val="0066615C"/>
    <w:rsid w:val="00780FEB"/>
    <w:rsid w:val="00EF30E9"/>
    <w:rsid w:val="00FE6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96186-B1F0-40E2-96A0-F9720C35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E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2018-05-16T08:35:00Z</dcterms:created>
  <dcterms:modified xsi:type="dcterms:W3CDTF">2018-10-15T03:00:00Z</dcterms:modified>
</cp:coreProperties>
</file>