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1E9E" w:rsidRPr="00F71E9E" w:rsidRDefault="00F71E9E" w:rsidP="00F71E9E">
      <w:pPr>
        <w:widowControl/>
        <w:shd w:val="clear" w:color="auto" w:fill="FFFFFF"/>
        <w:spacing w:line="630" w:lineRule="atLeast"/>
        <w:jc w:val="center"/>
        <w:rPr>
          <w:rFonts w:ascii="微软雅黑" w:eastAsia="微软雅黑" w:hAnsi="微软雅黑" w:cs="宋体"/>
          <w:b/>
          <w:bCs/>
          <w:color w:val="333333"/>
          <w:kern w:val="0"/>
          <w:sz w:val="41"/>
          <w:szCs w:val="41"/>
        </w:rPr>
      </w:pPr>
      <w:r w:rsidRPr="00F71E9E">
        <w:rPr>
          <w:rFonts w:ascii="微软雅黑" w:eastAsia="微软雅黑" w:hAnsi="微软雅黑" w:cs="宋体" w:hint="eastAsia"/>
          <w:b/>
          <w:bCs/>
          <w:color w:val="333333"/>
          <w:kern w:val="0"/>
          <w:sz w:val="41"/>
          <w:szCs w:val="41"/>
        </w:rPr>
        <w:t>六安市创新驱动发展战略专项资金管理办法（试行）</w:t>
      </w:r>
    </w:p>
    <w:p w:rsidR="00F71E9E" w:rsidRPr="00F71E9E" w:rsidRDefault="00F71E9E" w:rsidP="00F71E9E">
      <w:pPr>
        <w:widowControl/>
        <w:shd w:val="clear" w:color="auto" w:fill="FFFFFF"/>
        <w:spacing w:line="420" w:lineRule="atLeast"/>
        <w:jc w:val="center"/>
        <w:rPr>
          <w:rFonts w:ascii="Simsun" w:eastAsia="微软雅黑" w:hAnsi="Simsun" w:cs="宋体" w:hint="eastAsia"/>
          <w:color w:val="333333"/>
          <w:kern w:val="0"/>
          <w:szCs w:val="21"/>
        </w:rPr>
      </w:pPr>
      <w:r w:rsidRPr="00F71E9E">
        <w:rPr>
          <w:rFonts w:ascii="Simsun" w:eastAsia="微软雅黑" w:hAnsi="Simsun" w:cs="宋体"/>
          <w:color w:val="333333"/>
          <w:kern w:val="0"/>
          <w:szCs w:val="21"/>
        </w:rPr>
        <w:t>第一章</w:t>
      </w:r>
      <w:r w:rsidRPr="00F71E9E">
        <w:rPr>
          <w:rFonts w:ascii="Simsun" w:eastAsia="微软雅黑" w:hAnsi="Simsun" w:cs="宋体"/>
          <w:color w:val="333333"/>
          <w:kern w:val="0"/>
          <w:szCs w:val="21"/>
        </w:rPr>
        <w:t>  </w:t>
      </w:r>
      <w:r w:rsidRPr="00F71E9E">
        <w:rPr>
          <w:rFonts w:ascii="Simsun" w:eastAsia="微软雅黑" w:hAnsi="Simsun" w:cs="宋体"/>
          <w:color w:val="333333"/>
          <w:kern w:val="0"/>
          <w:szCs w:val="21"/>
        </w:rPr>
        <w:t>总</w:t>
      </w:r>
      <w:r w:rsidRPr="00F71E9E">
        <w:rPr>
          <w:rFonts w:ascii="Simsun" w:eastAsia="微软雅黑" w:hAnsi="Simsun" w:cs="宋体"/>
          <w:color w:val="333333"/>
          <w:kern w:val="0"/>
          <w:szCs w:val="21"/>
        </w:rPr>
        <w:t>  </w:t>
      </w:r>
      <w:r w:rsidRPr="00F71E9E">
        <w:rPr>
          <w:rFonts w:ascii="Simsun" w:eastAsia="微软雅黑" w:hAnsi="Simsun" w:cs="宋体"/>
          <w:color w:val="333333"/>
          <w:kern w:val="0"/>
          <w:szCs w:val="21"/>
        </w:rPr>
        <w:t>则</w:t>
      </w:r>
    </w:p>
    <w:p w:rsidR="00F71E9E" w:rsidRPr="00F71E9E" w:rsidRDefault="00F71E9E" w:rsidP="00F71E9E">
      <w:pPr>
        <w:widowControl/>
        <w:shd w:val="clear" w:color="auto" w:fill="FFFFFF"/>
        <w:spacing w:line="420" w:lineRule="atLeast"/>
        <w:jc w:val="left"/>
        <w:rPr>
          <w:rFonts w:ascii="Simsun" w:eastAsia="微软雅黑" w:hAnsi="Simsun" w:cs="宋体"/>
          <w:color w:val="333333"/>
          <w:kern w:val="0"/>
          <w:szCs w:val="21"/>
        </w:rPr>
      </w:pPr>
      <w:r w:rsidRPr="00F71E9E">
        <w:rPr>
          <w:rFonts w:ascii="Simsun" w:eastAsia="微软雅黑" w:hAnsi="Simsun" w:cs="宋体"/>
          <w:color w:val="333333"/>
          <w:kern w:val="0"/>
          <w:szCs w:val="21"/>
        </w:rPr>
        <w:t>第一条　为贯彻落实创新驱动发展战略，加快转变经济发展方式，提升我市自主创新能力，根据《安徽省人民政府办公厅关于印发实施创新驱动发展战略进一步加快创新型省份建设配套文件的通知》（皖政办〔</w:t>
      </w:r>
      <w:r w:rsidRPr="00F71E9E">
        <w:rPr>
          <w:rFonts w:ascii="Simsun" w:eastAsia="微软雅黑" w:hAnsi="Simsun" w:cs="宋体"/>
          <w:color w:val="333333"/>
          <w:kern w:val="0"/>
          <w:szCs w:val="21"/>
        </w:rPr>
        <w:t>2014</w:t>
      </w:r>
      <w:r w:rsidRPr="00F71E9E">
        <w:rPr>
          <w:rFonts w:ascii="Simsun" w:eastAsia="微软雅黑" w:hAnsi="Simsun" w:cs="宋体"/>
          <w:color w:val="333333"/>
          <w:kern w:val="0"/>
          <w:szCs w:val="21"/>
        </w:rPr>
        <w:t>〕</w:t>
      </w:r>
      <w:r w:rsidRPr="00F71E9E">
        <w:rPr>
          <w:rFonts w:ascii="Simsun" w:eastAsia="微软雅黑" w:hAnsi="Simsun" w:cs="宋体"/>
          <w:color w:val="333333"/>
          <w:kern w:val="0"/>
          <w:szCs w:val="21"/>
        </w:rPr>
        <w:t>8</w:t>
      </w:r>
      <w:r w:rsidRPr="00F71E9E">
        <w:rPr>
          <w:rFonts w:ascii="Simsun" w:eastAsia="微软雅黑" w:hAnsi="Simsun" w:cs="宋体"/>
          <w:color w:val="333333"/>
          <w:kern w:val="0"/>
          <w:szCs w:val="21"/>
        </w:rPr>
        <w:t>号）和《中共六安市委</w:t>
      </w:r>
      <w:r w:rsidRPr="00F71E9E">
        <w:rPr>
          <w:rFonts w:ascii="Simsun" w:eastAsia="微软雅黑" w:hAnsi="Simsun" w:cs="宋体"/>
          <w:color w:val="333333"/>
          <w:kern w:val="0"/>
          <w:szCs w:val="21"/>
        </w:rPr>
        <w:t>  </w:t>
      </w:r>
      <w:r w:rsidRPr="00F71E9E">
        <w:rPr>
          <w:rFonts w:ascii="Simsun" w:eastAsia="微软雅黑" w:hAnsi="Simsun" w:cs="宋体"/>
          <w:color w:val="333333"/>
          <w:kern w:val="0"/>
          <w:szCs w:val="21"/>
        </w:rPr>
        <w:t>六安市人民政府关于实施创新驱动发展战略加快建设创新型六安的意见》（六发〔</w:t>
      </w:r>
      <w:r w:rsidRPr="00F71E9E">
        <w:rPr>
          <w:rFonts w:ascii="Simsun" w:eastAsia="微软雅黑" w:hAnsi="Simsun" w:cs="宋体"/>
          <w:color w:val="333333"/>
          <w:kern w:val="0"/>
          <w:szCs w:val="21"/>
        </w:rPr>
        <w:t>2014</w:t>
      </w:r>
      <w:r w:rsidRPr="00F71E9E">
        <w:rPr>
          <w:rFonts w:ascii="Simsun" w:eastAsia="微软雅黑" w:hAnsi="Simsun" w:cs="宋体"/>
          <w:color w:val="333333"/>
          <w:kern w:val="0"/>
          <w:szCs w:val="21"/>
        </w:rPr>
        <w:t>〕</w:t>
      </w:r>
      <w:r w:rsidRPr="00F71E9E">
        <w:rPr>
          <w:rFonts w:ascii="Simsun" w:eastAsia="微软雅黑" w:hAnsi="Simsun" w:cs="宋体"/>
          <w:color w:val="333333"/>
          <w:kern w:val="0"/>
          <w:szCs w:val="21"/>
        </w:rPr>
        <w:t>9</w:t>
      </w:r>
      <w:r w:rsidRPr="00F71E9E">
        <w:rPr>
          <w:rFonts w:ascii="Simsun" w:eastAsia="微软雅黑" w:hAnsi="Simsun" w:cs="宋体"/>
          <w:color w:val="333333"/>
          <w:kern w:val="0"/>
          <w:szCs w:val="21"/>
        </w:rPr>
        <w:t>号）精神，制定本办法。</w:t>
      </w:r>
    </w:p>
    <w:p w:rsidR="00F71E9E" w:rsidRPr="00F71E9E" w:rsidRDefault="00F71E9E" w:rsidP="00F71E9E">
      <w:pPr>
        <w:widowControl/>
        <w:shd w:val="clear" w:color="auto" w:fill="FFFFFF"/>
        <w:spacing w:line="420" w:lineRule="atLeast"/>
        <w:jc w:val="left"/>
        <w:rPr>
          <w:rFonts w:ascii="Simsun" w:eastAsia="微软雅黑" w:hAnsi="Simsun" w:cs="宋体"/>
          <w:color w:val="333333"/>
          <w:kern w:val="0"/>
          <w:szCs w:val="21"/>
        </w:rPr>
      </w:pPr>
      <w:r w:rsidRPr="00F71E9E">
        <w:rPr>
          <w:rFonts w:ascii="Simsun" w:eastAsia="微软雅黑" w:hAnsi="Simsun" w:cs="宋体"/>
          <w:color w:val="333333"/>
          <w:kern w:val="0"/>
          <w:szCs w:val="21"/>
        </w:rPr>
        <w:t>第二条　设立市创新驱动发展战略专项资金，列入年度财政预算。围绕省主导产业和市首位产业、主导产业，按照企业投入为主、市、县（区）联动、扶优扶强的原则，重点支持企业自主创新能力建设、科学仪器设备的购置、租用，科技平台建设、科技人才创新创业等。</w:t>
      </w:r>
    </w:p>
    <w:p w:rsidR="00F71E9E" w:rsidRPr="00F71E9E" w:rsidRDefault="00F71E9E" w:rsidP="00F71E9E">
      <w:pPr>
        <w:widowControl/>
        <w:shd w:val="clear" w:color="auto" w:fill="FFFFFF"/>
        <w:spacing w:line="420" w:lineRule="atLeast"/>
        <w:jc w:val="left"/>
        <w:rPr>
          <w:rFonts w:ascii="Simsun" w:eastAsia="微软雅黑" w:hAnsi="Simsun" w:cs="宋体"/>
          <w:color w:val="333333"/>
          <w:kern w:val="0"/>
          <w:szCs w:val="21"/>
        </w:rPr>
      </w:pPr>
      <w:r w:rsidRPr="00F71E9E">
        <w:rPr>
          <w:rFonts w:ascii="Simsun" w:eastAsia="微软雅黑" w:hAnsi="Simsun" w:cs="宋体"/>
          <w:color w:val="333333"/>
          <w:kern w:val="0"/>
          <w:szCs w:val="21"/>
        </w:rPr>
        <w:t>第三条　各县（区）参照本办法设立本级创新驱动发展战略专项资金。按照属地原则，市属和省、部属单位由市财政按照本办法奖补标准给予支持；属于县（区）的企业和单位由同级财政按照本办法奖补标准的</w:t>
      </w:r>
      <w:r w:rsidRPr="00F71E9E">
        <w:rPr>
          <w:rFonts w:ascii="Simsun" w:eastAsia="微软雅黑" w:hAnsi="Simsun" w:cs="宋体"/>
          <w:color w:val="333333"/>
          <w:kern w:val="0"/>
          <w:szCs w:val="21"/>
        </w:rPr>
        <w:t>60%</w:t>
      </w:r>
      <w:r w:rsidRPr="00F71E9E">
        <w:rPr>
          <w:rFonts w:ascii="Simsun" w:eastAsia="微软雅黑" w:hAnsi="Simsun" w:cs="宋体"/>
          <w:color w:val="333333"/>
          <w:kern w:val="0"/>
          <w:szCs w:val="21"/>
        </w:rPr>
        <w:t>给予支持，市在县（区）先行奖补的基础上按照本办法奖补标准的</w:t>
      </w:r>
      <w:r w:rsidRPr="00F71E9E">
        <w:rPr>
          <w:rFonts w:ascii="Simsun" w:eastAsia="微软雅黑" w:hAnsi="Simsun" w:cs="宋体"/>
          <w:color w:val="333333"/>
          <w:kern w:val="0"/>
          <w:szCs w:val="21"/>
        </w:rPr>
        <w:t>40%</w:t>
      </w:r>
      <w:r w:rsidRPr="00F71E9E">
        <w:rPr>
          <w:rFonts w:ascii="Simsun" w:eastAsia="微软雅黑" w:hAnsi="Simsun" w:cs="宋体"/>
          <w:color w:val="333333"/>
          <w:kern w:val="0"/>
          <w:szCs w:val="21"/>
        </w:rPr>
        <w:t>给予支持；属于六安开发区、市集中示范园区的企业和单位由园区财政按本办法奖补标准的</w:t>
      </w:r>
      <w:r w:rsidRPr="00F71E9E">
        <w:rPr>
          <w:rFonts w:ascii="Simsun" w:eastAsia="微软雅黑" w:hAnsi="Simsun" w:cs="宋体"/>
          <w:color w:val="333333"/>
          <w:kern w:val="0"/>
          <w:szCs w:val="21"/>
        </w:rPr>
        <w:t>40%</w:t>
      </w:r>
      <w:r w:rsidRPr="00F71E9E">
        <w:rPr>
          <w:rFonts w:ascii="Simsun" w:eastAsia="微软雅黑" w:hAnsi="Simsun" w:cs="宋体"/>
          <w:color w:val="333333"/>
          <w:kern w:val="0"/>
          <w:szCs w:val="21"/>
        </w:rPr>
        <w:t>给予支持，市在开发区和园区先行奖补的基础上按照本办法奖补标准的</w:t>
      </w:r>
      <w:r w:rsidRPr="00F71E9E">
        <w:rPr>
          <w:rFonts w:ascii="Simsun" w:eastAsia="微软雅黑" w:hAnsi="Simsun" w:cs="宋体"/>
          <w:color w:val="333333"/>
          <w:kern w:val="0"/>
          <w:szCs w:val="21"/>
        </w:rPr>
        <w:t>60%</w:t>
      </w:r>
      <w:r w:rsidRPr="00F71E9E">
        <w:rPr>
          <w:rFonts w:ascii="Simsun" w:eastAsia="微软雅黑" w:hAnsi="Simsun" w:cs="宋体"/>
          <w:color w:val="333333"/>
          <w:kern w:val="0"/>
          <w:szCs w:val="21"/>
        </w:rPr>
        <w:t>给予支持。</w:t>
      </w:r>
    </w:p>
    <w:p w:rsidR="00F71E9E" w:rsidRPr="00F71E9E" w:rsidRDefault="00F71E9E" w:rsidP="00F71E9E">
      <w:pPr>
        <w:widowControl/>
        <w:shd w:val="clear" w:color="auto" w:fill="FFFFFF"/>
        <w:spacing w:line="420" w:lineRule="atLeast"/>
        <w:jc w:val="center"/>
        <w:rPr>
          <w:rFonts w:ascii="Simsun" w:eastAsia="微软雅黑" w:hAnsi="Simsun" w:cs="宋体"/>
          <w:color w:val="333333"/>
          <w:kern w:val="0"/>
          <w:szCs w:val="21"/>
        </w:rPr>
      </w:pPr>
      <w:r w:rsidRPr="00F71E9E">
        <w:rPr>
          <w:rFonts w:ascii="Simsun" w:eastAsia="微软雅黑" w:hAnsi="Simsun" w:cs="宋体"/>
          <w:color w:val="333333"/>
          <w:kern w:val="0"/>
          <w:szCs w:val="21"/>
        </w:rPr>
        <w:t xml:space="preserve">　　　　第二章</w:t>
      </w:r>
      <w:r w:rsidRPr="00F71E9E">
        <w:rPr>
          <w:rFonts w:ascii="Simsun" w:eastAsia="微软雅黑" w:hAnsi="Simsun" w:cs="宋体"/>
          <w:color w:val="333333"/>
          <w:kern w:val="0"/>
          <w:szCs w:val="21"/>
        </w:rPr>
        <w:t>  </w:t>
      </w:r>
      <w:r w:rsidRPr="00F71E9E">
        <w:rPr>
          <w:rFonts w:ascii="Simsun" w:eastAsia="微软雅黑" w:hAnsi="Simsun" w:cs="宋体"/>
          <w:color w:val="333333"/>
          <w:kern w:val="0"/>
          <w:szCs w:val="21"/>
        </w:rPr>
        <w:t>企业自主创新能力建设奖励</w:t>
      </w:r>
    </w:p>
    <w:p w:rsidR="00F71E9E" w:rsidRPr="00F71E9E" w:rsidRDefault="00F71E9E" w:rsidP="00F71E9E">
      <w:pPr>
        <w:widowControl/>
        <w:shd w:val="clear" w:color="auto" w:fill="FFFFFF"/>
        <w:spacing w:line="420" w:lineRule="atLeast"/>
        <w:jc w:val="left"/>
        <w:rPr>
          <w:rFonts w:ascii="Simsun" w:eastAsia="微软雅黑" w:hAnsi="Simsun" w:cs="宋体"/>
          <w:color w:val="333333"/>
          <w:kern w:val="0"/>
          <w:szCs w:val="21"/>
        </w:rPr>
      </w:pPr>
      <w:r w:rsidRPr="00F71E9E">
        <w:rPr>
          <w:rFonts w:ascii="Simsun" w:eastAsia="微软雅黑" w:hAnsi="Simsun" w:cs="宋体"/>
          <w:color w:val="333333"/>
          <w:kern w:val="0"/>
          <w:szCs w:val="21"/>
        </w:rPr>
        <w:lastRenderedPageBreak/>
        <w:t>第四条　对新认定的国家高新技术企业给予</w:t>
      </w:r>
      <w:r w:rsidRPr="00F71E9E">
        <w:rPr>
          <w:rFonts w:ascii="Simsun" w:eastAsia="微软雅黑" w:hAnsi="Simsun" w:cs="宋体"/>
          <w:color w:val="333333"/>
          <w:kern w:val="0"/>
          <w:szCs w:val="21"/>
        </w:rPr>
        <w:t>20</w:t>
      </w:r>
      <w:r w:rsidRPr="00F71E9E">
        <w:rPr>
          <w:rFonts w:ascii="Simsun" w:eastAsia="微软雅黑" w:hAnsi="Simsun" w:cs="宋体"/>
          <w:color w:val="333333"/>
          <w:kern w:val="0"/>
          <w:szCs w:val="21"/>
        </w:rPr>
        <w:t>万元的奖励；对新认定的国家、省、市级创新型企业分别给予</w:t>
      </w:r>
      <w:r w:rsidRPr="00F71E9E">
        <w:rPr>
          <w:rFonts w:ascii="Simsun" w:eastAsia="微软雅黑" w:hAnsi="Simsun" w:cs="宋体"/>
          <w:color w:val="333333"/>
          <w:kern w:val="0"/>
          <w:szCs w:val="21"/>
        </w:rPr>
        <w:t>50</w:t>
      </w:r>
      <w:r w:rsidRPr="00F71E9E">
        <w:rPr>
          <w:rFonts w:ascii="Simsun" w:eastAsia="微软雅黑" w:hAnsi="Simsun" w:cs="宋体"/>
          <w:color w:val="333333"/>
          <w:kern w:val="0"/>
          <w:szCs w:val="21"/>
        </w:rPr>
        <w:t>万元、</w:t>
      </w:r>
      <w:r w:rsidRPr="00F71E9E">
        <w:rPr>
          <w:rFonts w:ascii="Simsun" w:eastAsia="微软雅黑" w:hAnsi="Simsun" w:cs="宋体"/>
          <w:color w:val="333333"/>
          <w:kern w:val="0"/>
          <w:szCs w:val="21"/>
        </w:rPr>
        <w:t>30</w:t>
      </w:r>
      <w:r w:rsidRPr="00F71E9E">
        <w:rPr>
          <w:rFonts w:ascii="Simsun" w:eastAsia="微软雅黑" w:hAnsi="Simsun" w:cs="宋体"/>
          <w:color w:val="333333"/>
          <w:kern w:val="0"/>
          <w:szCs w:val="21"/>
        </w:rPr>
        <w:t>万元、</w:t>
      </w:r>
      <w:r w:rsidRPr="00F71E9E">
        <w:rPr>
          <w:rFonts w:ascii="Simsun" w:eastAsia="微软雅黑" w:hAnsi="Simsun" w:cs="宋体"/>
          <w:color w:val="333333"/>
          <w:kern w:val="0"/>
          <w:szCs w:val="21"/>
        </w:rPr>
        <w:t>15</w:t>
      </w:r>
      <w:r w:rsidRPr="00F71E9E">
        <w:rPr>
          <w:rFonts w:ascii="Simsun" w:eastAsia="微软雅黑" w:hAnsi="Simsun" w:cs="宋体"/>
          <w:color w:val="333333"/>
          <w:kern w:val="0"/>
          <w:szCs w:val="21"/>
        </w:rPr>
        <w:t>万元的奖励；对新认定的国家、省、市级知识产权优势企业分别给予</w:t>
      </w:r>
      <w:r w:rsidRPr="00F71E9E">
        <w:rPr>
          <w:rFonts w:ascii="Simsun" w:eastAsia="微软雅黑" w:hAnsi="Simsun" w:cs="宋体"/>
          <w:color w:val="333333"/>
          <w:kern w:val="0"/>
          <w:szCs w:val="21"/>
        </w:rPr>
        <w:t>40</w:t>
      </w:r>
      <w:r w:rsidRPr="00F71E9E">
        <w:rPr>
          <w:rFonts w:ascii="Simsun" w:eastAsia="微软雅黑" w:hAnsi="Simsun" w:cs="宋体"/>
          <w:color w:val="333333"/>
          <w:kern w:val="0"/>
          <w:szCs w:val="21"/>
        </w:rPr>
        <w:t>万元、</w:t>
      </w:r>
      <w:r w:rsidRPr="00F71E9E">
        <w:rPr>
          <w:rFonts w:ascii="Simsun" w:eastAsia="微软雅黑" w:hAnsi="Simsun" w:cs="宋体"/>
          <w:color w:val="333333"/>
          <w:kern w:val="0"/>
          <w:szCs w:val="21"/>
        </w:rPr>
        <w:t>20</w:t>
      </w:r>
      <w:r w:rsidRPr="00F71E9E">
        <w:rPr>
          <w:rFonts w:ascii="Simsun" w:eastAsia="微软雅黑" w:hAnsi="Simsun" w:cs="宋体"/>
          <w:color w:val="333333"/>
          <w:kern w:val="0"/>
          <w:szCs w:val="21"/>
        </w:rPr>
        <w:t>万元、</w:t>
      </w:r>
      <w:r w:rsidRPr="00F71E9E">
        <w:rPr>
          <w:rFonts w:ascii="Simsun" w:eastAsia="微软雅黑" w:hAnsi="Simsun" w:cs="宋体"/>
          <w:color w:val="333333"/>
          <w:kern w:val="0"/>
          <w:szCs w:val="21"/>
        </w:rPr>
        <w:t>10</w:t>
      </w:r>
      <w:r w:rsidRPr="00F71E9E">
        <w:rPr>
          <w:rFonts w:ascii="Simsun" w:eastAsia="微软雅黑" w:hAnsi="Simsun" w:cs="宋体"/>
          <w:color w:val="333333"/>
          <w:kern w:val="0"/>
          <w:szCs w:val="21"/>
        </w:rPr>
        <w:t>万元的奖励。</w:t>
      </w:r>
    </w:p>
    <w:p w:rsidR="00F71E9E" w:rsidRPr="00F71E9E" w:rsidRDefault="00F71E9E" w:rsidP="00F71E9E">
      <w:pPr>
        <w:widowControl/>
        <w:shd w:val="clear" w:color="auto" w:fill="FFFFFF"/>
        <w:spacing w:line="420" w:lineRule="atLeast"/>
        <w:jc w:val="left"/>
        <w:rPr>
          <w:rFonts w:ascii="Simsun" w:eastAsia="微软雅黑" w:hAnsi="Simsun" w:cs="宋体"/>
          <w:color w:val="333333"/>
          <w:kern w:val="0"/>
          <w:szCs w:val="21"/>
        </w:rPr>
      </w:pPr>
      <w:r w:rsidRPr="00F71E9E">
        <w:rPr>
          <w:rFonts w:ascii="Simsun" w:eastAsia="微软雅黑" w:hAnsi="Simsun" w:cs="宋体"/>
          <w:color w:val="333333"/>
          <w:kern w:val="0"/>
          <w:szCs w:val="21"/>
        </w:rPr>
        <w:t>第五条　对新认定的国家、省级重点（工程）实验室分别给予</w:t>
      </w:r>
      <w:r w:rsidRPr="00F71E9E">
        <w:rPr>
          <w:rFonts w:ascii="Simsun" w:eastAsia="微软雅黑" w:hAnsi="Simsun" w:cs="宋体"/>
          <w:color w:val="333333"/>
          <w:kern w:val="0"/>
          <w:szCs w:val="21"/>
        </w:rPr>
        <w:t>300</w:t>
      </w:r>
      <w:r w:rsidRPr="00F71E9E">
        <w:rPr>
          <w:rFonts w:ascii="Simsun" w:eastAsia="微软雅黑" w:hAnsi="Simsun" w:cs="宋体"/>
          <w:color w:val="333333"/>
          <w:kern w:val="0"/>
          <w:szCs w:val="21"/>
        </w:rPr>
        <w:t>万元、</w:t>
      </w:r>
      <w:r w:rsidRPr="00F71E9E">
        <w:rPr>
          <w:rFonts w:ascii="Simsun" w:eastAsia="微软雅黑" w:hAnsi="Simsun" w:cs="宋体"/>
          <w:color w:val="333333"/>
          <w:kern w:val="0"/>
          <w:szCs w:val="21"/>
        </w:rPr>
        <w:t>30</w:t>
      </w:r>
      <w:r w:rsidRPr="00F71E9E">
        <w:rPr>
          <w:rFonts w:ascii="Simsun" w:eastAsia="微软雅黑" w:hAnsi="Simsun" w:cs="宋体"/>
          <w:color w:val="333333"/>
          <w:kern w:val="0"/>
          <w:szCs w:val="21"/>
        </w:rPr>
        <w:t>万元的奖励；对新认定的国家、省、市级工程技术研究中心分别给予</w:t>
      </w:r>
      <w:r w:rsidRPr="00F71E9E">
        <w:rPr>
          <w:rFonts w:ascii="Simsun" w:eastAsia="微软雅黑" w:hAnsi="Simsun" w:cs="宋体"/>
          <w:color w:val="333333"/>
          <w:kern w:val="0"/>
          <w:szCs w:val="21"/>
        </w:rPr>
        <w:t>300</w:t>
      </w:r>
      <w:r w:rsidRPr="00F71E9E">
        <w:rPr>
          <w:rFonts w:ascii="Simsun" w:eastAsia="微软雅黑" w:hAnsi="Simsun" w:cs="宋体"/>
          <w:color w:val="333333"/>
          <w:kern w:val="0"/>
          <w:szCs w:val="21"/>
        </w:rPr>
        <w:t>万元、</w:t>
      </w:r>
      <w:r w:rsidRPr="00F71E9E">
        <w:rPr>
          <w:rFonts w:ascii="Simsun" w:eastAsia="微软雅黑" w:hAnsi="Simsun" w:cs="宋体"/>
          <w:color w:val="333333"/>
          <w:kern w:val="0"/>
          <w:szCs w:val="21"/>
        </w:rPr>
        <w:t>30</w:t>
      </w:r>
      <w:r w:rsidRPr="00F71E9E">
        <w:rPr>
          <w:rFonts w:ascii="Simsun" w:eastAsia="微软雅黑" w:hAnsi="Simsun" w:cs="宋体"/>
          <w:color w:val="333333"/>
          <w:kern w:val="0"/>
          <w:szCs w:val="21"/>
        </w:rPr>
        <w:t>万元、</w:t>
      </w:r>
      <w:r w:rsidRPr="00F71E9E">
        <w:rPr>
          <w:rFonts w:ascii="Simsun" w:eastAsia="微软雅黑" w:hAnsi="Simsun" w:cs="宋体"/>
          <w:color w:val="333333"/>
          <w:kern w:val="0"/>
          <w:szCs w:val="21"/>
        </w:rPr>
        <w:t>10</w:t>
      </w:r>
      <w:r w:rsidRPr="00F71E9E">
        <w:rPr>
          <w:rFonts w:ascii="Simsun" w:eastAsia="微软雅黑" w:hAnsi="Simsun" w:cs="宋体"/>
          <w:color w:val="333333"/>
          <w:kern w:val="0"/>
          <w:szCs w:val="21"/>
        </w:rPr>
        <w:t>万元的奖励；对获得国家、省级产业技术创新战略联盟试点的分别给予</w:t>
      </w:r>
      <w:r w:rsidRPr="00F71E9E">
        <w:rPr>
          <w:rFonts w:ascii="Simsun" w:eastAsia="微软雅黑" w:hAnsi="Simsun" w:cs="宋体"/>
          <w:color w:val="333333"/>
          <w:kern w:val="0"/>
          <w:szCs w:val="21"/>
        </w:rPr>
        <w:t>50</w:t>
      </w:r>
      <w:r w:rsidRPr="00F71E9E">
        <w:rPr>
          <w:rFonts w:ascii="Simsun" w:eastAsia="微软雅黑" w:hAnsi="Simsun" w:cs="宋体"/>
          <w:color w:val="333333"/>
          <w:kern w:val="0"/>
          <w:szCs w:val="21"/>
        </w:rPr>
        <w:t>万元、</w:t>
      </w:r>
      <w:r w:rsidRPr="00F71E9E">
        <w:rPr>
          <w:rFonts w:ascii="Simsun" w:eastAsia="微软雅黑" w:hAnsi="Simsun" w:cs="宋体"/>
          <w:color w:val="333333"/>
          <w:kern w:val="0"/>
          <w:szCs w:val="21"/>
        </w:rPr>
        <w:t>30</w:t>
      </w:r>
      <w:r w:rsidRPr="00F71E9E">
        <w:rPr>
          <w:rFonts w:ascii="Simsun" w:eastAsia="微软雅黑" w:hAnsi="Simsun" w:cs="宋体"/>
          <w:color w:val="333333"/>
          <w:kern w:val="0"/>
          <w:szCs w:val="21"/>
        </w:rPr>
        <w:t>万元的奖励，对新成立的院士工作站、博士后工作站分别给予</w:t>
      </w:r>
      <w:r w:rsidRPr="00F71E9E">
        <w:rPr>
          <w:rFonts w:ascii="Simsun" w:eastAsia="微软雅黑" w:hAnsi="Simsun" w:cs="宋体"/>
          <w:color w:val="333333"/>
          <w:kern w:val="0"/>
          <w:szCs w:val="21"/>
        </w:rPr>
        <w:t>30</w:t>
      </w:r>
      <w:r w:rsidRPr="00F71E9E">
        <w:rPr>
          <w:rFonts w:ascii="Simsun" w:eastAsia="微软雅黑" w:hAnsi="Simsun" w:cs="宋体"/>
          <w:color w:val="333333"/>
          <w:kern w:val="0"/>
          <w:szCs w:val="21"/>
        </w:rPr>
        <w:t>万元、</w:t>
      </w:r>
      <w:r w:rsidRPr="00F71E9E">
        <w:rPr>
          <w:rFonts w:ascii="Simsun" w:eastAsia="微软雅黑" w:hAnsi="Simsun" w:cs="宋体"/>
          <w:color w:val="333333"/>
          <w:kern w:val="0"/>
          <w:szCs w:val="21"/>
        </w:rPr>
        <w:t>20</w:t>
      </w:r>
      <w:r w:rsidRPr="00F71E9E">
        <w:rPr>
          <w:rFonts w:ascii="Simsun" w:eastAsia="微软雅黑" w:hAnsi="Simsun" w:cs="宋体"/>
          <w:color w:val="333333"/>
          <w:kern w:val="0"/>
          <w:szCs w:val="21"/>
        </w:rPr>
        <w:t>万元的奖励。</w:t>
      </w:r>
    </w:p>
    <w:p w:rsidR="00F71E9E" w:rsidRPr="00F71E9E" w:rsidRDefault="00F71E9E" w:rsidP="00F71E9E">
      <w:pPr>
        <w:widowControl/>
        <w:shd w:val="clear" w:color="auto" w:fill="FFFFFF"/>
        <w:spacing w:line="420" w:lineRule="atLeast"/>
        <w:jc w:val="left"/>
        <w:rPr>
          <w:rFonts w:ascii="Simsun" w:eastAsia="微软雅黑" w:hAnsi="Simsun" w:cs="宋体"/>
          <w:color w:val="333333"/>
          <w:kern w:val="0"/>
          <w:szCs w:val="21"/>
        </w:rPr>
      </w:pPr>
      <w:r w:rsidRPr="00F71E9E">
        <w:rPr>
          <w:rFonts w:ascii="Simsun" w:eastAsia="微软雅黑" w:hAnsi="Simsun" w:cs="宋体"/>
          <w:color w:val="333333"/>
          <w:kern w:val="0"/>
          <w:szCs w:val="21"/>
        </w:rPr>
        <w:t>第六条</w:t>
      </w:r>
      <w:r w:rsidRPr="00F71E9E">
        <w:rPr>
          <w:rFonts w:ascii="Simsun" w:eastAsia="微软雅黑" w:hAnsi="Simsun" w:cs="宋体"/>
          <w:color w:val="333333"/>
          <w:kern w:val="0"/>
          <w:szCs w:val="21"/>
        </w:rPr>
        <w:t>  </w:t>
      </w:r>
      <w:r w:rsidRPr="00F71E9E">
        <w:rPr>
          <w:rFonts w:ascii="Simsun" w:eastAsia="微软雅黑" w:hAnsi="Simsun" w:cs="宋体"/>
          <w:color w:val="333333"/>
          <w:kern w:val="0"/>
          <w:szCs w:val="21"/>
        </w:rPr>
        <w:t>对新授权的国家发明专利给予每件</w:t>
      </w:r>
      <w:r w:rsidRPr="00F71E9E">
        <w:rPr>
          <w:rFonts w:ascii="Simsun" w:eastAsia="微软雅黑" w:hAnsi="Simsun" w:cs="宋体"/>
          <w:color w:val="333333"/>
          <w:kern w:val="0"/>
          <w:szCs w:val="21"/>
        </w:rPr>
        <w:t>2</w:t>
      </w:r>
      <w:r w:rsidRPr="00F71E9E">
        <w:rPr>
          <w:rFonts w:ascii="Simsun" w:eastAsia="微软雅黑" w:hAnsi="Simsun" w:cs="宋体"/>
          <w:color w:val="333333"/>
          <w:kern w:val="0"/>
          <w:szCs w:val="21"/>
        </w:rPr>
        <w:t>万元的奖励，对当年获得国家、省专利金奖的分别给予</w:t>
      </w:r>
      <w:r w:rsidRPr="00F71E9E">
        <w:rPr>
          <w:rFonts w:ascii="Simsun" w:eastAsia="微软雅黑" w:hAnsi="Simsun" w:cs="宋体"/>
          <w:color w:val="333333"/>
          <w:kern w:val="0"/>
          <w:szCs w:val="21"/>
        </w:rPr>
        <w:t>50</w:t>
      </w:r>
      <w:r w:rsidRPr="00F71E9E">
        <w:rPr>
          <w:rFonts w:ascii="Simsun" w:eastAsia="微软雅黑" w:hAnsi="Simsun" w:cs="宋体"/>
          <w:color w:val="333333"/>
          <w:kern w:val="0"/>
          <w:szCs w:val="21"/>
        </w:rPr>
        <w:t>万元、</w:t>
      </w:r>
      <w:r w:rsidRPr="00F71E9E">
        <w:rPr>
          <w:rFonts w:ascii="Simsun" w:eastAsia="微软雅黑" w:hAnsi="Simsun" w:cs="宋体"/>
          <w:color w:val="333333"/>
          <w:kern w:val="0"/>
          <w:szCs w:val="21"/>
        </w:rPr>
        <w:t>20</w:t>
      </w:r>
      <w:r w:rsidRPr="00F71E9E">
        <w:rPr>
          <w:rFonts w:ascii="Simsun" w:eastAsia="微软雅黑" w:hAnsi="Simsun" w:cs="宋体"/>
          <w:color w:val="333333"/>
          <w:kern w:val="0"/>
          <w:szCs w:val="21"/>
        </w:rPr>
        <w:t>万元的奖励，对当年获得国家、省专利优秀奖的分别给予</w:t>
      </w:r>
      <w:r w:rsidRPr="00F71E9E">
        <w:rPr>
          <w:rFonts w:ascii="Simsun" w:eastAsia="微软雅黑" w:hAnsi="Simsun" w:cs="宋体"/>
          <w:color w:val="333333"/>
          <w:kern w:val="0"/>
          <w:szCs w:val="21"/>
        </w:rPr>
        <w:t>30</w:t>
      </w:r>
      <w:r w:rsidRPr="00F71E9E">
        <w:rPr>
          <w:rFonts w:ascii="Simsun" w:eastAsia="微软雅黑" w:hAnsi="Simsun" w:cs="宋体"/>
          <w:color w:val="333333"/>
          <w:kern w:val="0"/>
          <w:szCs w:val="21"/>
        </w:rPr>
        <w:t>万元、</w:t>
      </w:r>
      <w:r w:rsidRPr="00F71E9E">
        <w:rPr>
          <w:rFonts w:ascii="Simsun" w:eastAsia="微软雅黑" w:hAnsi="Simsun" w:cs="宋体"/>
          <w:color w:val="333333"/>
          <w:kern w:val="0"/>
          <w:szCs w:val="21"/>
        </w:rPr>
        <w:t>10</w:t>
      </w:r>
      <w:r w:rsidRPr="00F71E9E">
        <w:rPr>
          <w:rFonts w:ascii="Simsun" w:eastAsia="微软雅黑" w:hAnsi="Simsun" w:cs="宋体"/>
          <w:color w:val="333333"/>
          <w:kern w:val="0"/>
          <w:szCs w:val="21"/>
        </w:rPr>
        <w:t>万元的奖励，对当年获得省专利产业化项目的给予</w:t>
      </w:r>
      <w:r w:rsidRPr="00F71E9E">
        <w:rPr>
          <w:rFonts w:ascii="Simsun" w:eastAsia="微软雅黑" w:hAnsi="Simsun" w:cs="宋体"/>
          <w:color w:val="333333"/>
          <w:kern w:val="0"/>
          <w:szCs w:val="21"/>
        </w:rPr>
        <w:t>10</w:t>
      </w:r>
      <w:r w:rsidRPr="00F71E9E">
        <w:rPr>
          <w:rFonts w:ascii="Simsun" w:eastAsia="微软雅黑" w:hAnsi="Simsun" w:cs="宋体"/>
          <w:color w:val="333333"/>
          <w:kern w:val="0"/>
          <w:szCs w:val="21"/>
        </w:rPr>
        <w:t>万元的奖励；对国家和省审定的主要农作物新品种（水稻、小麦）分别给予每个</w:t>
      </w:r>
      <w:r w:rsidRPr="00F71E9E">
        <w:rPr>
          <w:rFonts w:ascii="Simsun" w:eastAsia="微软雅黑" w:hAnsi="Simsun" w:cs="宋体"/>
          <w:color w:val="333333"/>
          <w:kern w:val="0"/>
          <w:szCs w:val="21"/>
        </w:rPr>
        <w:t>20</w:t>
      </w:r>
      <w:r w:rsidRPr="00F71E9E">
        <w:rPr>
          <w:rFonts w:ascii="Simsun" w:eastAsia="微软雅黑" w:hAnsi="Simsun" w:cs="宋体"/>
          <w:color w:val="333333"/>
          <w:kern w:val="0"/>
          <w:szCs w:val="21"/>
        </w:rPr>
        <w:t>万元、</w:t>
      </w:r>
      <w:r w:rsidRPr="00F71E9E">
        <w:rPr>
          <w:rFonts w:ascii="Simsun" w:eastAsia="微软雅黑" w:hAnsi="Simsun" w:cs="宋体"/>
          <w:color w:val="333333"/>
          <w:kern w:val="0"/>
          <w:szCs w:val="21"/>
        </w:rPr>
        <w:t>10</w:t>
      </w:r>
      <w:r w:rsidRPr="00F71E9E">
        <w:rPr>
          <w:rFonts w:ascii="Simsun" w:eastAsia="微软雅黑" w:hAnsi="Simsun" w:cs="宋体"/>
          <w:color w:val="333333"/>
          <w:kern w:val="0"/>
          <w:szCs w:val="21"/>
        </w:rPr>
        <w:t>万元的奖励。</w:t>
      </w:r>
    </w:p>
    <w:p w:rsidR="00F71E9E" w:rsidRPr="00F71E9E" w:rsidRDefault="00F71E9E" w:rsidP="00F71E9E">
      <w:pPr>
        <w:widowControl/>
        <w:shd w:val="clear" w:color="auto" w:fill="FFFFFF"/>
        <w:spacing w:line="420" w:lineRule="atLeast"/>
        <w:jc w:val="left"/>
        <w:rPr>
          <w:rFonts w:ascii="Simsun" w:eastAsia="微软雅黑" w:hAnsi="Simsun" w:cs="宋体"/>
          <w:color w:val="333333"/>
          <w:kern w:val="0"/>
          <w:szCs w:val="21"/>
        </w:rPr>
      </w:pPr>
      <w:r w:rsidRPr="00F71E9E">
        <w:rPr>
          <w:rFonts w:ascii="Simsun" w:eastAsia="微软雅黑" w:hAnsi="Simsun" w:cs="宋体"/>
          <w:color w:val="333333"/>
          <w:kern w:val="0"/>
          <w:szCs w:val="21"/>
        </w:rPr>
        <w:t>第七条</w:t>
      </w:r>
      <w:r w:rsidRPr="00F71E9E">
        <w:rPr>
          <w:rFonts w:ascii="Simsun" w:eastAsia="微软雅黑" w:hAnsi="Simsun" w:cs="宋体"/>
          <w:color w:val="333333"/>
          <w:kern w:val="0"/>
          <w:szCs w:val="21"/>
        </w:rPr>
        <w:t>  </w:t>
      </w:r>
      <w:r w:rsidRPr="00F71E9E">
        <w:rPr>
          <w:rFonts w:ascii="Simsun" w:eastAsia="微软雅黑" w:hAnsi="Simsun" w:cs="宋体"/>
          <w:color w:val="333333"/>
          <w:kern w:val="0"/>
          <w:szCs w:val="21"/>
        </w:rPr>
        <w:t>对新认定的国家重点新产品按企业重点新产品销售收入在当年国家重点新产品中的排序分档确定，排序</w:t>
      </w:r>
      <w:r w:rsidRPr="00F71E9E">
        <w:rPr>
          <w:rFonts w:ascii="Simsun" w:eastAsia="微软雅黑" w:hAnsi="Simsun" w:cs="宋体"/>
          <w:color w:val="333333"/>
          <w:kern w:val="0"/>
          <w:szCs w:val="21"/>
        </w:rPr>
        <w:t>1—10</w:t>
      </w:r>
      <w:r w:rsidRPr="00F71E9E">
        <w:rPr>
          <w:rFonts w:ascii="Simsun" w:eastAsia="微软雅黑" w:hAnsi="Simsun" w:cs="宋体"/>
          <w:color w:val="333333"/>
          <w:kern w:val="0"/>
          <w:szCs w:val="21"/>
        </w:rPr>
        <w:t>名的，每个奖励</w:t>
      </w:r>
      <w:r w:rsidRPr="00F71E9E">
        <w:rPr>
          <w:rFonts w:ascii="Simsun" w:eastAsia="微软雅黑" w:hAnsi="Simsun" w:cs="宋体"/>
          <w:color w:val="333333"/>
          <w:kern w:val="0"/>
          <w:szCs w:val="21"/>
        </w:rPr>
        <w:t>100</w:t>
      </w:r>
      <w:r w:rsidRPr="00F71E9E">
        <w:rPr>
          <w:rFonts w:ascii="Simsun" w:eastAsia="微软雅黑" w:hAnsi="Simsun" w:cs="宋体"/>
          <w:color w:val="333333"/>
          <w:kern w:val="0"/>
          <w:szCs w:val="21"/>
        </w:rPr>
        <w:t>万元；排序</w:t>
      </w:r>
      <w:r w:rsidRPr="00F71E9E">
        <w:rPr>
          <w:rFonts w:ascii="Simsun" w:eastAsia="微软雅黑" w:hAnsi="Simsun" w:cs="宋体"/>
          <w:color w:val="333333"/>
          <w:kern w:val="0"/>
          <w:szCs w:val="21"/>
        </w:rPr>
        <w:t>11—30</w:t>
      </w:r>
      <w:r w:rsidRPr="00F71E9E">
        <w:rPr>
          <w:rFonts w:ascii="Simsun" w:eastAsia="微软雅黑" w:hAnsi="Simsun" w:cs="宋体"/>
          <w:color w:val="333333"/>
          <w:kern w:val="0"/>
          <w:szCs w:val="21"/>
        </w:rPr>
        <w:t>名的，每个奖励</w:t>
      </w:r>
      <w:r w:rsidRPr="00F71E9E">
        <w:rPr>
          <w:rFonts w:ascii="Simsun" w:eastAsia="微软雅黑" w:hAnsi="Simsun" w:cs="宋体"/>
          <w:color w:val="333333"/>
          <w:kern w:val="0"/>
          <w:szCs w:val="21"/>
        </w:rPr>
        <w:t>60</w:t>
      </w:r>
      <w:r w:rsidRPr="00F71E9E">
        <w:rPr>
          <w:rFonts w:ascii="Simsun" w:eastAsia="微软雅黑" w:hAnsi="Simsun" w:cs="宋体"/>
          <w:color w:val="333333"/>
          <w:kern w:val="0"/>
          <w:szCs w:val="21"/>
        </w:rPr>
        <w:t>万元；排序</w:t>
      </w:r>
      <w:r w:rsidRPr="00F71E9E">
        <w:rPr>
          <w:rFonts w:ascii="Simsun" w:eastAsia="微软雅黑" w:hAnsi="Simsun" w:cs="宋体"/>
          <w:color w:val="333333"/>
          <w:kern w:val="0"/>
          <w:szCs w:val="21"/>
        </w:rPr>
        <w:t>30</w:t>
      </w:r>
      <w:r w:rsidRPr="00F71E9E">
        <w:rPr>
          <w:rFonts w:ascii="Simsun" w:eastAsia="微软雅黑" w:hAnsi="Simsun" w:cs="宋体"/>
          <w:color w:val="333333"/>
          <w:kern w:val="0"/>
          <w:szCs w:val="21"/>
        </w:rPr>
        <w:t>名以后的，每个奖励</w:t>
      </w:r>
      <w:r w:rsidRPr="00F71E9E">
        <w:rPr>
          <w:rFonts w:ascii="Simsun" w:eastAsia="微软雅黑" w:hAnsi="Simsun" w:cs="宋体"/>
          <w:color w:val="333333"/>
          <w:kern w:val="0"/>
          <w:szCs w:val="21"/>
        </w:rPr>
        <w:t>30</w:t>
      </w:r>
      <w:r w:rsidRPr="00F71E9E">
        <w:rPr>
          <w:rFonts w:ascii="Simsun" w:eastAsia="微软雅黑" w:hAnsi="Simsun" w:cs="宋体"/>
          <w:color w:val="333333"/>
          <w:kern w:val="0"/>
          <w:szCs w:val="21"/>
        </w:rPr>
        <w:t>万元。对新认定的省级重点新产品给予</w:t>
      </w:r>
      <w:r w:rsidRPr="00F71E9E">
        <w:rPr>
          <w:rFonts w:ascii="Simsun" w:eastAsia="微软雅黑" w:hAnsi="Simsun" w:cs="宋体"/>
          <w:color w:val="333333"/>
          <w:kern w:val="0"/>
          <w:szCs w:val="21"/>
        </w:rPr>
        <w:t>10</w:t>
      </w:r>
      <w:r w:rsidRPr="00F71E9E">
        <w:rPr>
          <w:rFonts w:ascii="Simsun" w:eastAsia="微软雅黑" w:hAnsi="Simsun" w:cs="宋体"/>
          <w:color w:val="333333"/>
          <w:kern w:val="0"/>
          <w:szCs w:val="21"/>
        </w:rPr>
        <w:t>万元的奖励。</w:t>
      </w:r>
    </w:p>
    <w:p w:rsidR="00F71E9E" w:rsidRPr="00F71E9E" w:rsidRDefault="00F71E9E" w:rsidP="00F71E9E">
      <w:pPr>
        <w:widowControl/>
        <w:shd w:val="clear" w:color="auto" w:fill="FFFFFF"/>
        <w:spacing w:line="420" w:lineRule="atLeast"/>
        <w:jc w:val="left"/>
        <w:rPr>
          <w:rFonts w:ascii="Simsun" w:eastAsia="微软雅黑" w:hAnsi="Simsun" w:cs="宋体"/>
          <w:color w:val="333333"/>
          <w:kern w:val="0"/>
          <w:szCs w:val="21"/>
        </w:rPr>
      </w:pPr>
      <w:r w:rsidRPr="00F71E9E">
        <w:rPr>
          <w:rFonts w:ascii="Simsun" w:eastAsia="微软雅黑" w:hAnsi="Simsun" w:cs="宋体"/>
          <w:color w:val="333333"/>
          <w:kern w:val="0"/>
          <w:szCs w:val="21"/>
        </w:rPr>
        <w:t>第八条</w:t>
      </w:r>
      <w:r w:rsidRPr="00F71E9E">
        <w:rPr>
          <w:rFonts w:ascii="Simsun" w:eastAsia="微软雅黑" w:hAnsi="Simsun" w:cs="宋体"/>
          <w:color w:val="333333"/>
          <w:kern w:val="0"/>
          <w:szCs w:val="21"/>
        </w:rPr>
        <w:t>  </w:t>
      </w:r>
      <w:r w:rsidRPr="00F71E9E">
        <w:rPr>
          <w:rFonts w:ascii="Simsun" w:eastAsia="微软雅黑" w:hAnsi="Simsun" w:cs="宋体"/>
          <w:color w:val="333333"/>
          <w:kern w:val="0"/>
          <w:szCs w:val="21"/>
        </w:rPr>
        <w:t>对企业承担的经费在</w:t>
      </w:r>
      <w:r w:rsidRPr="00F71E9E">
        <w:rPr>
          <w:rFonts w:ascii="Simsun" w:eastAsia="微软雅黑" w:hAnsi="Simsun" w:cs="宋体"/>
          <w:color w:val="333333"/>
          <w:kern w:val="0"/>
          <w:szCs w:val="21"/>
        </w:rPr>
        <w:t>100</w:t>
      </w:r>
      <w:r w:rsidRPr="00F71E9E">
        <w:rPr>
          <w:rFonts w:ascii="Simsun" w:eastAsia="微软雅黑" w:hAnsi="Simsun" w:cs="宋体"/>
          <w:color w:val="333333"/>
          <w:kern w:val="0"/>
          <w:szCs w:val="21"/>
        </w:rPr>
        <w:t>万元以上的国家、省重大科技项目，按国家、省下拨经费的５</w:t>
      </w:r>
      <w:r w:rsidRPr="00F71E9E">
        <w:rPr>
          <w:rFonts w:ascii="Simsun" w:eastAsia="微软雅黑" w:hAnsi="Simsun" w:cs="宋体"/>
          <w:color w:val="333333"/>
          <w:kern w:val="0"/>
          <w:szCs w:val="21"/>
        </w:rPr>
        <w:t>%</w:t>
      </w:r>
      <w:r w:rsidRPr="00F71E9E">
        <w:rPr>
          <w:rFonts w:ascii="Simsun" w:eastAsia="微软雅黑" w:hAnsi="Simsun" w:cs="宋体"/>
          <w:color w:val="333333"/>
          <w:kern w:val="0"/>
          <w:szCs w:val="21"/>
        </w:rPr>
        <w:t>予以奖励，最高不超过</w:t>
      </w:r>
      <w:r w:rsidRPr="00F71E9E">
        <w:rPr>
          <w:rFonts w:ascii="Simsun" w:eastAsia="微软雅黑" w:hAnsi="Simsun" w:cs="宋体"/>
          <w:color w:val="333333"/>
          <w:kern w:val="0"/>
          <w:szCs w:val="21"/>
        </w:rPr>
        <w:t>500</w:t>
      </w:r>
      <w:r w:rsidRPr="00F71E9E">
        <w:rPr>
          <w:rFonts w:ascii="Simsun" w:eastAsia="微软雅黑" w:hAnsi="Simsun" w:cs="宋体"/>
          <w:color w:val="333333"/>
          <w:kern w:val="0"/>
          <w:szCs w:val="21"/>
        </w:rPr>
        <w:t>万元。</w:t>
      </w:r>
    </w:p>
    <w:p w:rsidR="00F71E9E" w:rsidRPr="00F71E9E" w:rsidRDefault="00F71E9E" w:rsidP="00F71E9E">
      <w:pPr>
        <w:widowControl/>
        <w:shd w:val="clear" w:color="auto" w:fill="FFFFFF"/>
        <w:spacing w:line="420" w:lineRule="atLeast"/>
        <w:jc w:val="left"/>
        <w:rPr>
          <w:rFonts w:ascii="Simsun" w:eastAsia="微软雅黑" w:hAnsi="Simsun" w:cs="宋体"/>
          <w:color w:val="333333"/>
          <w:kern w:val="0"/>
          <w:szCs w:val="21"/>
        </w:rPr>
      </w:pPr>
      <w:r w:rsidRPr="00F71E9E">
        <w:rPr>
          <w:rFonts w:ascii="Simsun" w:eastAsia="微软雅黑" w:hAnsi="Simsun" w:cs="宋体"/>
          <w:color w:val="333333"/>
          <w:kern w:val="0"/>
          <w:szCs w:val="21"/>
        </w:rPr>
        <w:t>对我市企业在境外设立、合办或收购研发机构的，按其当年实际投资额的</w:t>
      </w:r>
      <w:r w:rsidRPr="00F71E9E">
        <w:rPr>
          <w:rFonts w:ascii="Simsun" w:eastAsia="微软雅黑" w:hAnsi="Simsun" w:cs="宋体"/>
          <w:color w:val="333333"/>
          <w:kern w:val="0"/>
          <w:szCs w:val="21"/>
        </w:rPr>
        <w:t>10%</w:t>
      </w:r>
      <w:r w:rsidRPr="00F71E9E">
        <w:rPr>
          <w:rFonts w:ascii="Simsun" w:eastAsia="微软雅黑" w:hAnsi="Simsun" w:cs="宋体"/>
          <w:color w:val="333333"/>
          <w:kern w:val="0"/>
          <w:szCs w:val="21"/>
        </w:rPr>
        <w:t>予以奖励，最高不超过</w:t>
      </w:r>
      <w:r w:rsidRPr="00F71E9E">
        <w:rPr>
          <w:rFonts w:ascii="Simsun" w:eastAsia="微软雅黑" w:hAnsi="Simsun" w:cs="宋体"/>
          <w:color w:val="333333"/>
          <w:kern w:val="0"/>
          <w:szCs w:val="21"/>
        </w:rPr>
        <w:t>500</w:t>
      </w:r>
      <w:r w:rsidRPr="00F71E9E">
        <w:rPr>
          <w:rFonts w:ascii="Simsun" w:eastAsia="微软雅黑" w:hAnsi="Simsun" w:cs="宋体"/>
          <w:color w:val="333333"/>
          <w:kern w:val="0"/>
          <w:szCs w:val="21"/>
        </w:rPr>
        <w:t>万元。</w:t>
      </w:r>
    </w:p>
    <w:p w:rsidR="00F71E9E" w:rsidRPr="00F71E9E" w:rsidRDefault="00F71E9E" w:rsidP="00F71E9E">
      <w:pPr>
        <w:widowControl/>
        <w:shd w:val="clear" w:color="auto" w:fill="FFFFFF"/>
        <w:spacing w:line="420" w:lineRule="atLeast"/>
        <w:jc w:val="left"/>
        <w:rPr>
          <w:rFonts w:ascii="Simsun" w:eastAsia="微软雅黑" w:hAnsi="Simsun" w:cs="宋体"/>
          <w:color w:val="333333"/>
          <w:kern w:val="0"/>
          <w:szCs w:val="21"/>
        </w:rPr>
      </w:pPr>
      <w:r w:rsidRPr="00F71E9E">
        <w:rPr>
          <w:rFonts w:ascii="Simsun" w:eastAsia="微软雅黑" w:hAnsi="Simsun" w:cs="宋体"/>
          <w:color w:val="333333"/>
          <w:kern w:val="0"/>
          <w:szCs w:val="21"/>
        </w:rPr>
        <w:t> </w:t>
      </w:r>
    </w:p>
    <w:p w:rsidR="00F71E9E" w:rsidRPr="00F71E9E" w:rsidRDefault="00F71E9E" w:rsidP="00F71E9E">
      <w:pPr>
        <w:widowControl/>
        <w:shd w:val="clear" w:color="auto" w:fill="FFFFFF"/>
        <w:spacing w:line="420" w:lineRule="atLeast"/>
        <w:jc w:val="center"/>
        <w:rPr>
          <w:rFonts w:ascii="Simsun" w:eastAsia="微软雅黑" w:hAnsi="Simsun" w:cs="宋体"/>
          <w:color w:val="333333"/>
          <w:kern w:val="0"/>
          <w:szCs w:val="21"/>
        </w:rPr>
      </w:pPr>
      <w:r w:rsidRPr="00F71E9E">
        <w:rPr>
          <w:rFonts w:ascii="Simsun" w:eastAsia="微软雅黑" w:hAnsi="Simsun" w:cs="宋体"/>
          <w:color w:val="333333"/>
          <w:kern w:val="0"/>
          <w:szCs w:val="21"/>
        </w:rPr>
        <w:t>第三章</w:t>
      </w:r>
      <w:r w:rsidRPr="00F71E9E">
        <w:rPr>
          <w:rFonts w:ascii="Simsun" w:eastAsia="微软雅黑" w:hAnsi="Simsun" w:cs="宋体"/>
          <w:color w:val="333333"/>
          <w:kern w:val="0"/>
          <w:szCs w:val="21"/>
        </w:rPr>
        <w:t>  </w:t>
      </w:r>
      <w:r w:rsidRPr="00F71E9E">
        <w:rPr>
          <w:rFonts w:ascii="Simsun" w:eastAsia="微软雅黑" w:hAnsi="Simsun" w:cs="宋体"/>
          <w:color w:val="333333"/>
          <w:kern w:val="0"/>
          <w:szCs w:val="21"/>
        </w:rPr>
        <w:t>购置、租用科学仪器设备补助</w:t>
      </w:r>
    </w:p>
    <w:p w:rsidR="00F71E9E" w:rsidRPr="00F71E9E" w:rsidRDefault="00F71E9E" w:rsidP="00F71E9E">
      <w:pPr>
        <w:widowControl/>
        <w:shd w:val="clear" w:color="auto" w:fill="FFFFFF"/>
        <w:spacing w:line="420" w:lineRule="atLeast"/>
        <w:jc w:val="left"/>
        <w:rPr>
          <w:rFonts w:ascii="Simsun" w:eastAsia="微软雅黑" w:hAnsi="Simsun" w:cs="宋体"/>
          <w:color w:val="333333"/>
          <w:kern w:val="0"/>
          <w:szCs w:val="21"/>
        </w:rPr>
      </w:pPr>
      <w:r w:rsidRPr="00F71E9E">
        <w:rPr>
          <w:rFonts w:ascii="Simsun" w:eastAsia="微软雅黑" w:hAnsi="Simsun" w:cs="宋体"/>
          <w:color w:val="333333"/>
          <w:kern w:val="0"/>
          <w:szCs w:val="21"/>
        </w:rPr>
        <w:lastRenderedPageBreak/>
        <w:t>第九条　对下列企业和研发机构购置用于研发的关键仪器设备，按其年度实际支出额的</w:t>
      </w:r>
      <w:r w:rsidRPr="00F71E9E">
        <w:rPr>
          <w:rFonts w:ascii="Simsun" w:eastAsia="微软雅黑" w:hAnsi="Simsun" w:cs="宋体"/>
          <w:color w:val="333333"/>
          <w:kern w:val="0"/>
          <w:szCs w:val="21"/>
        </w:rPr>
        <w:t>15%</w:t>
      </w:r>
      <w:r w:rsidRPr="00F71E9E">
        <w:rPr>
          <w:rFonts w:ascii="Simsun" w:eastAsia="微软雅黑" w:hAnsi="Simsun" w:cs="宋体"/>
          <w:color w:val="333333"/>
          <w:kern w:val="0"/>
          <w:szCs w:val="21"/>
        </w:rPr>
        <w:t>予以补助，单台仪器设备补助不超过</w:t>
      </w:r>
      <w:r w:rsidRPr="00F71E9E">
        <w:rPr>
          <w:rFonts w:ascii="Simsun" w:eastAsia="微软雅黑" w:hAnsi="Simsun" w:cs="宋体"/>
          <w:color w:val="333333"/>
          <w:kern w:val="0"/>
          <w:szCs w:val="21"/>
        </w:rPr>
        <w:t>200</w:t>
      </w:r>
      <w:r w:rsidRPr="00F71E9E">
        <w:rPr>
          <w:rFonts w:ascii="Simsun" w:eastAsia="微软雅黑" w:hAnsi="Simsun" w:cs="宋体"/>
          <w:color w:val="333333"/>
          <w:kern w:val="0"/>
          <w:szCs w:val="21"/>
        </w:rPr>
        <w:t>万元，单个企业补助不超过</w:t>
      </w:r>
      <w:r w:rsidRPr="00F71E9E">
        <w:rPr>
          <w:rFonts w:ascii="Simsun" w:eastAsia="微软雅黑" w:hAnsi="Simsun" w:cs="宋体"/>
          <w:color w:val="333333"/>
          <w:kern w:val="0"/>
          <w:szCs w:val="21"/>
        </w:rPr>
        <w:t>500</w:t>
      </w:r>
      <w:r w:rsidRPr="00F71E9E">
        <w:rPr>
          <w:rFonts w:ascii="Simsun" w:eastAsia="微软雅黑" w:hAnsi="Simsun" w:cs="宋体"/>
          <w:color w:val="333333"/>
          <w:kern w:val="0"/>
          <w:szCs w:val="21"/>
        </w:rPr>
        <w:t>万元。</w:t>
      </w:r>
    </w:p>
    <w:p w:rsidR="00F71E9E" w:rsidRPr="00F71E9E" w:rsidRDefault="00F71E9E" w:rsidP="00F71E9E">
      <w:pPr>
        <w:widowControl/>
        <w:shd w:val="clear" w:color="auto" w:fill="FFFFFF"/>
        <w:spacing w:line="420" w:lineRule="atLeast"/>
        <w:jc w:val="left"/>
        <w:rPr>
          <w:rFonts w:ascii="Simsun" w:eastAsia="微软雅黑" w:hAnsi="Simsun" w:cs="宋体"/>
          <w:color w:val="333333"/>
          <w:kern w:val="0"/>
          <w:szCs w:val="21"/>
        </w:rPr>
      </w:pPr>
      <w:r w:rsidRPr="00F71E9E">
        <w:rPr>
          <w:rFonts w:ascii="Simsun" w:eastAsia="微软雅黑" w:hAnsi="Simsun" w:cs="宋体"/>
          <w:color w:val="333333"/>
          <w:kern w:val="0"/>
          <w:szCs w:val="21"/>
        </w:rPr>
        <w:t>（一）销售收入</w:t>
      </w:r>
      <w:r w:rsidRPr="00F71E9E">
        <w:rPr>
          <w:rFonts w:ascii="Simsun" w:eastAsia="微软雅黑" w:hAnsi="Simsun" w:cs="宋体"/>
          <w:color w:val="333333"/>
          <w:kern w:val="0"/>
          <w:szCs w:val="21"/>
        </w:rPr>
        <w:t>2</w:t>
      </w:r>
      <w:r w:rsidRPr="00F71E9E">
        <w:rPr>
          <w:rFonts w:ascii="Simsun" w:eastAsia="微软雅黑" w:hAnsi="Simsun" w:cs="宋体"/>
          <w:color w:val="333333"/>
          <w:kern w:val="0"/>
          <w:szCs w:val="21"/>
        </w:rPr>
        <w:t>亿元以上、研发投入占主营业务收入比例</w:t>
      </w:r>
      <w:r w:rsidRPr="00F71E9E">
        <w:rPr>
          <w:rFonts w:ascii="Simsun" w:eastAsia="微软雅黑" w:hAnsi="Simsun" w:cs="宋体"/>
          <w:color w:val="333333"/>
          <w:kern w:val="0"/>
          <w:szCs w:val="21"/>
        </w:rPr>
        <w:t>3%</w:t>
      </w:r>
      <w:r w:rsidRPr="00F71E9E">
        <w:rPr>
          <w:rFonts w:ascii="Simsun" w:eastAsia="微软雅黑" w:hAnsi="Simsun" w:cs="宋体"/>
          <w:color w:val="333333"/>
          <w:kern w:val="0"/>
          <w:szCs w:val="21"/>
        </w:rPr>
        <w:t>以上，以技术为主的综合实力市内领先、行业一流的骨干企业；</w:t>
      </w:r>
    </w:p>
    <w:p w:rsidR="00F71E9E" w:rsidRPr="00F71E9E" w:rsidRDefault="00F71E9E" w:rsidP="00F71E9E">
      <w:pPr>
        <w:widowControl/>
        <w:shd w:val="clear" w:color="auto" w:fill="FFFFFF"/>
        <w:spacing w:line="420" w:lineRule="atLeast"/>
        <w:jc w:val="left"/>
        <w:rPr>
          <w:rFonts w:ascii="Simsun" w:eastAsia="微软雅黑" w:hAnsi="Simsun" w:cs="宋体"/>
          <w:color w:val="333333"/>
          <w:kern w:val="0"/>
          <w:szCs w:val="21"/>
        </w:rPr>
      </w:pPr>
      <w:r w:rsidRPr="00F71E9E">
        <w:rPr>
          <w:rFonts w:ascii="Simsun" w:eastAsia="微软雅黑" w:hAnsi="Simsun" w:cs="宋体"/>
          <w:color w:val="333333"/>
          <w:kern w:val="0"/>
          <w:szCs w:val="21"/>
        </w:rPr>
        <w:t>（二）省外或境外高校、科研机构、企业在我市企业设立的国家级应用研发机构或分支机构；</w:t>
      </w:r>
    </w:p>
    <w:p w:rsidR="00F71E9E" w:rsidRPr="00F71E9E" w:rsidRDefault="00F71E9E" w:rsidP="00F71E9E">
      <w:pPr>
        <w:widowControl/>
        <w:shd w:val="clear" w:color="auto" w:fill="FFFFFF"/>
        <w:spacing w:line="420" w:lineRule="atLeast"/>
        <w:jc w:val="left"/>
        <w:rPr>
          <w:rFonts w:ascii="Simsun" w:eastAsia="微软雅黑" w:hAnsi="Simsun" w:cs="宋体"/>
          <w:color w:val="333333"/>
          <w:kern w:val="0"/>
          <w:szCs w:val="21"/>
        </w:rPr>
      </w:pPr>
      <w:r w:rsidRPr="00F71E9E">
        <w:rPr>
          <w:rFonts w:ascii="Simsun" w:eastAsia="微软雅黑" w:hAnsi="Simsun" w:cs="宋体"/>
          <w:color w:val="333333"/>
          <w:kern w:val="0"/>
          <w:szCs w:val="21"/>
        </w:rPr>
        <w:t>（三）产业技术研究院等产学研用结合的新型研发机构。</w:t>
      </w:r>
    </w:p>
    <w:p w:rsidR="00F71E9E" w:rsidRPr="00F71E9E" w:rsidRDefault="00F71E9E" w:rsidP="00F71E9E">
      <w:pPr>
        <w:widowControl/>
        <w:shd w:val="clear" w:color="auto" w:fill="FFFFFF"/>
        <w:spacing w:line="420" w:lineRule="atLeast"/>
        <w:jc w:val="left"/>
        <w:rPr>
          <w:rFonts w:ascii="Simsun" w:eastAsia="微软雅黑" w:hAnsi="Simsun" w:cs="宋体"/>
          <w:color w:val="333333"/>
          <w:kern w:val="0"/>
          <w:szCs w:val="21"/>
        </w:rPr>
      </w:pPr>
      <w:r w:rsidRPr="00F71E9E">
        <w:rPr>
          <w:rFonts w:ascii="Simsun" w:eastAsia="微软雅黑" w:hAnsi="Simsun" w:cs="宋体"/>
          <w:color w:val="333333"/>
          <w:kern w:val="0"/>
          <w:szCs w:val="21"/>
        </w:rPr>
        <w:t>第十条　对租用大型科学仪器设备的单位，按年度租金的</w:t>
      </w:r>
      <w:r w:rsidRPr="00F71E9E">
        <w:rPr>
          <w:rFonts w:ascii="Simsun" w:eastAsia="微软雅黑" w:hAnsi="Simsun" w:cs="宋体"/>
          <w:color w:val="333333"/>
          <w:kern w:val="0"/>
          <w:szCs w:val="21"/>
        </w:rPr>
        <w:t>20%</w:t>
      </w:r>
      <w:r w:rsidRPr="00F71E9E">
        <w:rPr>
          <w:rFonts w:ascii="Simsun" w:eastAsia="微软雅黑" w:hAnsi="Simsun" w:cs="宋体"/>
          <w:color w:val="333333"/>
          <w:kern w:val="0"/>
          <w:szCs w:val="21"/>
        </w:rPr>
        <w:t>给予补助，最高不超过</w:t>
      </w:r>
      <w:r w:rsidRPr="00F71E9E">
        <w:rPr>
          <w:rFonts w:ascii="Simsun" w:eastAsia="微软雅黑" w:hAnsi="Simsun" w:cs="宋体"/>
          <w:color w:val="333333"/>
          <w:kern w:val="0"/>
          <w:szCs w:val="21"/>
        </w:rPr>
        <w:t>30</w:t>
      </w:r>
      <w:r w:rsidRPr="00F71E9E">
        <w:rPr>
          <w:rFonts w:ascii="Simsun" w:eastAsia="微软雅黑" w:hAnsi="Simsun" w:cs="宋体"/>
          <w:color w:val="333333"/>
          <w:kern w:val="0"/>
          <w:szCs w:val="21"/>
        </w:rPr>
        <w:t>万元。租用的大型科学仪器设备必须同时符合下列条件：</w:t>
      </w:r>
    </w:p>
    <w:p w:rsidR="00F71E9E" w:rsidRPr="00F71E9E" w:rsidRDefault="00F71E9E" w:rsidP="00F71E9E">
      <w:pPr>
        <w:widowControl/>
        <w:shd w:val="clear" w:color="auto" w:fill="FFFFFF"/>
        <w:spacing w:line="420" w:lineRule="atLeast"/>
        <w:jc w:val="left"/>
        <w:rPr>
          <w:rFonts w:ascii="Simsun" w:eastAsia="微软雅黑" w:hAnsi="Simsun" w:cs="宋体"/>
          <w:color w:val="333333"/>
          <w:kern w:val="0"/>
          <w:szCs w:val="21"/>
        </w:rPr>
      </w:pPr>
      <w:r w:rsidRPr="00F71E9E">
        <w:rPr>
          <w:rFonts w:ascii="Simsun" w:eastAsia="微软雅黑" w:hAnsi="Simsun" w:cs="宋体"/>
          <w:color w:val="333333"/>
          <w:kern w:val="0"/>
          <w:szCs w:val="21"/>
        </w:rPr>
        <w:t>（一）必须是在科学研究、技术开发及其他科技活动中使用的，且单台价格在</w:t>
      </w:r>
      <w:r w:rsidRPr="00F71E9E">
        <w:rPr>
          <w:rFonts w:ascii="Simsun" w:eastAsia="微软雅黑" w:hAnsi="Simsun" w:cs="宋体"/>
          <w:color w:val="333333"/>
          <w:kern w:val="0"/>
          <w:szCs w:val="21"/>
        </w:rPr>
        <w:t>50</w:t>
      </w:r>
      <w:r w:rsidRPr="00F71E9E">
        <w:rPr>
          <w:rFonts w:ascii="Simsun" w:eastAsia="微软雅黑" w:hAnsi="Simsun" w:cs="宋体"/>
          <w:color w:val="333333"/>
          <w:kern w:val="0"/>
          <w:szCs w:val="21"/>
        </w:rPr>
        <w:t>万元以上、成套价格在</w:t>
      </w:r>
      <w:r w:rsidRPr="00F71E9E">
        <w:rPr>
          <w:rFonts w:ascii="Simsun" w:eastAsia="微软雅黑" w:hAnsi="Simsun" w:cs="宋体"/>
          <w:color w:val="333333"/>
          <w:kern w:val="0"/>
          <w:szCs w:val="21"/>
        </w:rPr>
        <w:t>100</w:t>
      </w:r>
      <w:r w:rsidRPr="00F71E9E">
        <w:rPr>
          <w:rFonts w:ascii="Simsun" w:eastAsia="微软雅黑" w:hAnsi="Simsun" w:cs="宋体"/>
          <w:color w:val="333333"/>
          <w:kern w:val="0"/>
          <w:szCs w:val="21"/>
        </w:rPr>
        <w:t>万元以上的仪器设备；</w:t>
      </w:r>
    </w:p>
    <w:p w:rsidR="00F71E9E" w:rsidRPr="00F71E9E" w:rsidRDefault="00F71E9E" w:rsidP="00F71E9E">
      <w:pPr>
        <w:widowControl/>
        <w:shd w:val="clear" w:color="auto" w:fill="FFFFFF"/>
        <w:spacing w:line="420" w:lineRule="atLeast"/>
        <w:jc w:val="left"/>
        <w:rPr>
          <w:rFonts w:ascii="Simsun" w:eastAsia="微软雅黑" w:hAnsi="Simsun" w:cs="宋体"/>
          <w:color w:val="333333"/>
          <w:kern w:val="0"/>
          <w:szCs w:val="21"/>
        </w:rPr>
      </w:pPr>
      <w:r w:rsidRPr="00F71E9E">
        <w:rPr>
          <w:rFonts w:ascii="Simsun" w:eastAsia="微软雅黑" w:hAnsi="Simsun" w:cs="宋体"/>
          <w:color w:val="333333"/>
          <w:kern w:val="0"/>
          <w:szCs w:val="21"/>
        </w:rPr>
        <w:t>（二）须被纳入安徽省仪器设备共享平台网并向社会开放服务，且租用的仪器设备必须是用于新产品、新技术、新工艺的开发。</w:t>
      </w:r>
    </w:p>
    <w:p w:rsidR="00F71E9E" w:rsidRPr="00F71E9E" w:rsidRDefault="00F71E9E" w:rsidP="00F71E9E">
      <w:pPr>
        <w:widowControl/>
        <w:shd w:val="clear" w:color="auto" w:fill="FFFFFF"/>
        <w:spacing w:line="420" w:lineRule="atLeast"/>
        <w:jc w:val="left"/>
        <w:rPr>
          <w:rFonts w:ascii="Simsun" w:eastAsia="微软雅黑" w:hAnsi="Simsun" w:cs="宋体"/>
          <w:color w:val="333333"/>
          <w:kern w:val="0"/>
          <w:szCs w:val="21"/>
        </w:rPr>
      </w:pPr>
      <w:r w:rsidRPr="00F71E9E">
        <w:rPr>
          <w:rFonts w:ascii="Simsun" w:eastAsia="微软雅黑" w:hAnsi="Simsun" w:cs="宋体"/>
          <w:color w:val="333333"/>
          <w:kern w:val="0"/>
          <w:szCs w:val="21"/>
        </w:rPr>
        <w:t> </w:t>
      </w:r>
    </w:p>
    <w:p w:rsidR="00F71E9E" w:rsidRPr="00F71E9E" w:rsidRDefault="00F71E9E" w:rsidP="00F71E9E">
      <w:pPr>
        <w:widowControl/>
        <w:shd w:val="clear" w:color="auto" w:fill="FFFFFF"/>
        <w:spacing w:line="420" w:lineRule="atLeast"/>
        <w:jc w:val="center"/>
        <w:rPr>
          <w:rFonts w:ascii="Simsun" w:eastAsia="微软雅黑" w:hAnsi="Simsun" w:cs="宋体"/>
          <w:color w:val="333333"/>
          <w:kern w:val="0"/>
          <w:szCs w:val="21"/>
        </w:rPr>
      </w:pPr>
      <w:r w:rsidRPr="00F71E9E">
        <w:rPr>
          <w:rFonts w:ascii="Simsun" w:eastAsia="微软雅黑" w:hAnsi="Simsun" w:cs="宋体"/>
          <w:color w:val="333333"/>
          <w:kern w:val="0"/>
          <w:szCs w:val="21"/>
        </w:rPr>
        <w:t>第四章</w:t>
      </w:r>
      <w:r w:rsidRPr="00F71E9E">
        <w:rPr>
          <w:rFonts w:ascii="Simsun" w:eastAsia="微软雅黑" w:hAnsi="Simsun" w:cs="宋体"/>
          <w:color w:val="333333"/>
          <w:kern w:val="0"/>
          <w:szCs w:val="21"/>
        </w:rPr>
        <w:t>  </w:t>
      </w:r>
      <w:r w:rsidRPr="00F71E9E">
        <w:rPr>
          <w:rFonts w:ascii="Simsun" w:eastAsia="微软雅黑" w:hAnsi="Simsun" w:cs="宋体"/>
          <w:color w:val="333333"/>
          <w:kern w:val="0"/>
          <w:szCs w:val="21"/>
        </w:rPr>
        <w:t>支持科技平台建设</w:t>
      </w:r>
    </w:p>
    <w:p w:rsidR="00F71E9E" w:rsidRPr="00F71E9E" w:rsidRDefault="00F71E9E" w:rsidP="00F71E9E">
      <w:pPr>
        <w:widowControl/>
        <w:shd w:val="clear" w:color="auto" w:fill="FFFFFF"/>
        <w:spacing w:line="420" w:lineRule="atLeast"/>
        <w:jc w:val="left"/>
        <w:rPr>
          <w:rFonts w:ascii="Simsun" w:eastAsia="微软雅黑" w:hAnsi="Simsun" w:cs="宋体"/>
          <w:color w:val="333333"/>
          <w:kern w:val="0"/>
          <w:szCs w:val="21"/>
        </w:rPr>
      </w:pPr>
      <w:r w:rsidRPr="00F71E9E">
        <w:rPr>
          <w:rFonts w:ascii="Simsun" w:eastAsia="微软雅黑" w:hAnsi="Simsun" w:cs="宋体"/>
          <w:color w:val="333333"/>
          <w:kern w:val="0"/>
          <w:szCs w:val="21"/>
        </w:rPr>
        <w:t>第十一条　对新建的国家、省级高新技术产业开发区分别给予</w:t>
      </w:r>
      <w:r w:rsidRPr="00F71E9E">
        <w:rPr>
          <w:rFonts w:ascii="Simsun" w:eastAsia="微软雅黑" w:hAnsi="Simsun" w:cs="宋体"/>
          <w:color w:val="333333"/>
          <w:kern w:val="0"/>
          <w:szCs w:val="21"/>
        </w:rPr>
        <w:t>500</w:t>
      </w:r>
      <w:r w:rsidRPr="00F71E9E">
        <w:rPr>
          <w:rFonts w:ascii="Simsun" w:eastAsia="微软雅黑" w:hAnsi="Simsun" w:cs="宋体"/>
          <w:color w:val="333333"/>
          <w:kern w:val="0"/>
          <w:szCs w:val="21"/>
        </w:rPr>
        <w:t>万元、</w:t>
      </w:r>
      <w:r w:rsidRPr="00F71E9E">
        <w:rPr>
          <w:rFonts w:ascii="Simsun" w:eastAsia="微软雅黑" w:hAnsi="Simsun" w:cs="宋体"/>
          <w:color w:val="333333"/>
          <w:kern w:val="0"/>
          <w:szCs w:val="21"/>
        </w:rPr>
        <w:t>200</w:t>
      </w:r>
      <w:r w:rsidRPr="00F71E9E">
        <w:rPr>
          <w:rFonts w:ascii="Simsun" w:eastAsia="微软雅黑" w:hAnsi="Simsun" w:cs="宋体"/>
          <w:color w:val="333333"/>
          <w:kern w:val="0"/>
          <w:szCs w:val="21"/>
        </w:rPr>
        <w:t>万元的奖励；对新建的国家、省级高新技术产业基地分别给予</w:t>
      </w:r>
      <w:r w:rsidRPr="00F71E9E">
        <w:rPr>
          <w:rFonts w:ascii="Simsun" w:eastAsia="微软雅黑" w:hAnsi="Simsun" w:cs="宋体"/>
          <w:color w:val="333333"/>
          <w:kern w:val="0"/>
          <w:szCs w:val="21"/>
        </w:rPr>
        <w:t>100</w:t>
      </w:r>
      <w:r w:rsidRPr="00F71E9E">
        <w:rPr>
          <w:rFonts w:ascii="Simsun" w:eastAsia="微软雅黑" w:hAnsi="Simsun" w:cs="宋体"/>
          <w:color w:val="333333"/>
          <w:kern w:val="0"/>
          <w:szCs w:val="21"/>
        </w:rPr>
        <w:t>万元、</w:t>
      </w:r>
      <w:r w:rsidRPr="00F71E9E">
        <w:rPr>
          <w:rFonts w:ascii="Simsun" w:eastAsia="微软雅黑" w:hAnsi="Simsun" w:cs="宋体"/>
          <w:color w:val="333333"/>
          <w:kern w:val="0"/>
          <w:szCs w:val="21"/>
        </w:rPr>
        <w:t>50</w:t>
      </w:r>
      <w:r w:rsidRPr="00F71E9E">
        <w:rPr>
          <w:rFonts w:ascii="Simsun" w:eastAsia="微软雅黑" w:hAnsi="Simsun" w:cs="宋体"/>
          <w:color w:val="333333"/>
          <w:kern w:val="0"/>
          <w:szCs w:val="21"/>
        </w:rPr>
        <w:t>万元的奖励。</w:t>
      </w:r>
    </w:p>
    <w:p w:rsidR="00F71E9E" w:rsidRPr="00F71E9E" w:rsidRDefault="00F71E9E" w:rsidP="00F71E9E">
      <w:pPr>
        <w:widowControl/>
        <w:shd w:val="clear" w:color="auto" w:fill="FFFFFF"/>
        <w:spacing w:line="420" w:lineRule="atLeast"/>
        <w:jc w:val="left"/>
        <w:rPr>
          <w:rFonts w:ascii="Simsun" w:eastAsia="微软雅黑" w:hAnsi="Simsun" w:cs="宋体"/>
          <w:color w:val="333333"/>
          <w:kern w:val="0"/>
          <w:szCs w:val="21"/>
        </w:rPr>
      </w:pPr>
      <w:r w:rsidRPr="00F71E9E">
        <w:rPr>
          <w:rFonts w:ascii="Simsun" w:eastAsia="微软雅黑" w:hAnsi="Simsun" w:cs="宋体"/>
          <w:color w:val="333333"/>
          <w:kern w:val="0"/>
          <w:szCs w:val="21"/>
        </w:rPr>
        <w:t>第十二条</w:t>
      </w:r>
      <w:r w:rsidRPr="00F71E9E">
        <w:rPr>
          <w:rFonts w:ascii="Simsun" w:eastAsia="微软雅黑" w:hAnsi="Simsun" w:cs="宋体"/>
          <w:color w:val="333333"/>
          <w:kern w:val="0"/>
          <w:szCs w:val="21"/>
        </w:rPr>
        <w:t> </w:t>
      </w:r>
      <w:r w:rsidRPr="00F71E9E">
        <w:rPr>
          <w:rFonts w:ascii="Simsun" w:eastAsia="微软雅黑" w:hAnsi="Simsun" w:cs="宋体"/>
          <w:color w:val="333333"/>
          <w:kern w:val="0"/>
          <w:szCs w:val="21"/>
        </w:rPr>
        <w:t xml:space="preserve">　对新建的国家、省、市级农业科技园区分别给予</w:t>
      </w:r>
      <w:r w:rsidRPr="00F71E9E">
        <w:rPr>
          <w:rFonts w:ascii="Simsun" w:eastAsia="微软雅黑" w:hAnsi="Simsun" w:cs="宋体"/>
          <w:color w:val="333333"/>
          <w:kern w:val="0"/>
          <w:szCs w:val="21"/>
        </w:rPr>
        <w:t>100</w:t>
      </w:r>
      <w:r w:rsidRPr="00F71E9E">
        <w:rPr>
          <w:rFonts w:ascii="Simsun" w:eastAsia="微软雅黑" w:hAnsi="Simsun" w:cs="宋体"/>
          <w:color w:val="333333"/>
          <w:kern w:val="0"/>
          <w:szCs w:val="21"/>
        </w:rPr>
        <w:t>万元、</w:t>
      </w:r>
      <w:r w:rsidRPr="00F71E9E">
        <w:rPr>
          <w:rFonts w:ascii="Simsun" w:eastAsia="微软雅黑" w:hAnsi="Simsun" w:cs="宋体"/>
          <w:color w:val="333333"/>
          <w:kern w:val="0"/>
          <w:szCs w:val="21"/>
        </w:rPr>
        <w:t>50</w:t>
      </w:r>
      <w:r w:rsidRPr="00F71E9E">
        <w:rPr>
          <w:rFonts w:ascii="Simsun" w:eastAsia="微软雅黑" w:hAnsi="Simsun" w:cs="宋体"/>
          <w:color w:val="333333"/>
          <w:kern w:val="0"/>
          <w:szCs w:val="21"/>
        </w:rPr>
        <w:t>万元、</w:t>
      </w:r>
      <w:r w:rsidRPr="00F71E9E">
        <w:rPr>
          <w:rFonts w:ascii="Simsun" w:eastAsia="微软雅黑" w:hAnsi="Simsun" w:cs="宋体"/>
          <w:color w:val="333333"/>
          <w:kern w:val="0"/>
          <w:szCs w:val="21"/>
        </w:rPr>
        <w:t>20</w:t>
      </w:r>
      <w:r w:rsidRPr="00F71E9E">
        <w:rPr>
          <w:rFonts w:ascii="Simsun" w:eastAsia="微软雅黑" w:hAnsi="Simsun" w:cs="宋体"/>
          <w:color w:val="333333"/>
          <w:kern w:val="0"/>
          <w:szCs w:val="21"/>
        </w:rPr>
        <w:t>万元的奖励；对新建的国家、省、市级科技特派员创业链工作站分别给予</w:t>
      </w:r>
      <w:r w:rsidRPr="00F71E9E">
        <w:rPr>
          <w:rFonts w:ascii="Simsun" w:eastAsia="微软雅黑" w:hAnsi="Simsun" w:cs="宋体"/>
          <w:color w:val="333333"/>
          <w:kern w:val="0"/>
          <w:szCs w:val="21"/>
        </w:rPr>
        <w:t>50</w:t>
      </w:r>
      <w:r w:rsidRPr="00F71E9E">
        <w:rPr>
          <w:rFonts w:ascii="Simsun" w:eastAsia="微软雅黑" w:hAnsi="Simsun" w:cs="宋体"/>
          <w:color w:val="333333"/>
          <w:kern w:val="0"/>
          <w:szCs w:val="21"/>
        </w:rPr>
        <w:t>万元、</w:t>
      </w:r>
      <w:r w:rsidRPr="00F71E9E">
        <w:rPr>
          <w:rFonts w:ascii="Simsun" w:eastAsia="微软雅黑" w:hAnsi="Simsun" w:cs="宋体"/>
          <w:color w:val="333333"/>
          <w:kern w:val="0"/>
          <w:szCs w:val="21"/>
        </w:rPr>
        <w:t>20</w:t>
      </w:r>
      <w:r w:rsidRPr="00F71E9E">
        <w:rPr>
          <w:rFonts w:ascii="Simsun" w:eastAsia="微软雅黑" w:hAnsi="Simsun" w:cs="宋体"/>
          <w:color w:val="333333"/>
          <w:kern w:val="0"/>
          <w:szCs w:val="21"/>
        </w:rPr>
        <w:t>万元、</w:t>
      </w:r>
      <w:r w:rsidRPr="00F71E9E">
        <w:rPr>
          <w:rFonts w:ascii="Simsun" w:eastAsia="微软雅黑" w:hAnsi="Simsun" w:cs="宋体"/>
          <w:color w:val="333333"/>
          <w:kern w:val="0"/>
          <w:szCs w:val="21"/>
        </w:rPr>
        <w:t>10</w:t>
      </w:r>
      <w:r w:rsidRPr="00F71E9E">
        <w:rPr>
          <w:rFonts w:ascii="Simsun" w:eastAsia="微软雅黑" w:hAnsi="Simsun" w:cs="宋体"/>
          <w:color w:val="333333"/>
          <w:kern w:val="0"/>
          <w:szCs w:val="21"/>
        </w:rPr>
        <w:t>万元的奖励；对新建的省、市级农业科技专家大院分别给予</w:t>
      </w:r>
      <w:r w:rsidRPr="00F71E9E">
        <w:rPr>
          <w:rFonts w:ascii="Simsun" w:eastAsia="微软雅黑" w:hAnsi="Simsun" w:cs="宋体"/>
          <w:color w:val="333333"/>
          <w:kern w:val="0"/>
          <w:szCs w:val="21"/>
        </w:rPr>
        <w:t>20</w:t>
      </w:r>
      <w:r w:rsidRPr="00F71E9E">
        <w:rPr>
          <w:rFonts w:ascii="Simsun" w:eastAsia="微软雅黑" w:hAnsi="Simsun" w:cs="宋体"/>
          <w:color w:val="333333"/>
          <w:kern w:val="0"/>
          <w:szCs w:val="21"/>
        </w:rPr>
        <w:t>万元、</w:t>
      </w:r>
      <w:r w:rsidRPr="00F71E9E">
        <w:rPr>
          <w:rFonts w:ascii="Simsun" w:eastAsia="微软雅黑" w:hAnsi="Simsun" w:cs="宋体"/>
          <w:color w:val="333333"/>
          <w:kern w:val="0"/>
          <w:szCs w:val="21"/>
        </w:rPr>
        <w:t>10</w:t>
      </w:r>
      <w:r w:rsidRPr="00F71E9E">
        <w:rPr>
          <w:rFonts w:ascii="Simsun" w:eastAsia="微软雅黑" w:hAnsi="Simsun" w:cs="宋体"/>
          <w:color w:val="333333"/>
          <w:kern w:val="0"/>
          <w:szCs w:val="21"/>
        </w:rPr>
        <w:t>万元的奖励。</w:t>
      </w:r>
    </w:p>
    <w:p w:rsidR="00F71E9E" w:rsidRPr="00F71E9E" w:rsidRDefault="00F71E9E" w:rsidP="00F71E9E">
      <w:pPr>
        <w:widowControl/>
        <w:shd w:val="clear" w:color="auto" w:fill="FFFFFF"/>
        <w:spacing w:line="420" w:lineRule="atLeast"/>
        <w:jc w:val="left"/>
        <w:rPr>
          <w:rFonts w:ascii="Simsun" w:eastAsia="微软雅黑" w:hAnsi="Simsun" w:cs="宋体"/>
          <w:color w:val="333333"/>
          <w:kern w:val="0"/>
          <w:szCs w:val="21"/>
        </w:rPr>
      </w:pPr>
      <w:r w:rsidRPr="00F71E9E">
        <w:rPr>
          <w:rFonts w:ascii="Simsun" w:eastAsia="微软雅黑" w:hAnsi="Simsun" w:cs="宋体"/>
          <w:color w:val="333333"/>
          <w:kern w:val="0"/>
          <w:szCs w:val="21"/>
        </w:rPr>
        <w:lastRenderedPageBreak/>
        <w:t>第十三条　对新认定的国家、省级科技企业孵化器分别给予</w:t>
      </w:r>
      <w:r w:rsidRPr="00F71E9E">
        <w:rPr>
          <w:rFonts w:ascii="Simsun" w:eastAsia="微软雅黑" w:hAnsi="Simsun" w:cs="宋体"/>
          <w:color w:val="333333"/>
          <w:kern w:val="0"/>
          <w:szCs w:val="21"/>
        </w:rPr>
        <w:t>100</w:t>
      </w:r>
      <w:r w:rsidRPr="00F71E9E">
        <w:rPr>
          <w:rFonts w:ascii="Simsun" w:eastAsia="微软雅黑" w:hAnsi="Simsun" w:cs="宋体"/>
          <w:color w:val="333333"/>
          <w:kern w:val="0"/>
          <w:szCs w:val="21"/>
        </w:rPr>
        <w:t>万元、</w:t>
      </w:r>
      <w:r w:rsidRPr="00F71E9E">
        <w:rPr>
          <w:rFonts w:ascii="Simsun" w:eastAsia="微软雅黑" w:hAnsi="Simsun" w:cs="宋体"/>
          <w:color w:val="333333"/>
          <w:kern w:val="0"/>
          <w:szCs w:val="21"/>
        </w:rPr>
        <w:t>50</w:t>
      </w:r>
      <w:r w:rsidRPr="00F71E9E">
        <w:rPr>
          <w:rFonts w:ascii="Simsun" w:eastAsia="微软雅黑" w:hAnsi="Simsun" w:cs="宋体"/>
          <w:color w:val="333333"/>
          <w:kern w:val="0"/>
          <w:szCs w:val="21"/>
        </w:rPr>
        <w:t>万元的奖励；对新认定的国家、省级生产力促进中心分别给予</w:t>
      </w:r>
      <w:r w:rsidRPr="00F71E9E">
        <w:rPr>
          <w:rFonts w:ascii="Simsun" w:eastAsia="微软雅黑" w:hAnsi="Simsun" w:cs="宋体"/>
          <w:color w:val="333333"/>
          <w:kern w:val="0"/>
          <w:szCs w:val="21"/>
        </w:rPr>
        <w:t>100</w:t>
      </w:r>
      <w:r w:rsidRPr="00F71E9E">
        <w:rPr>
          <w:rFonts w:ascii="Simsun" w:eastAsia="微软雅黑" w:hAnsi="Simsun" w:cs="宋体"/>
          <w:color w:val="333333"/>
          <w:kern w:val="0"/>
          <w:szCs w:val="21"/>
        </w:rPr>
        <w:t>万元、</w:t>
      </w:r>
      <w:r w:rsidRPr="00F71E9E">
        <w:rPr>
          <w:rFonts w:ascii="Simsun" w:eastAsia="微软雅黑" w:hAnsi="Simsun" w:cs="宋体"/>
          <w:color w:val="333333"/>
          <w:kern w:val="0"/>
          <w:szCs w:val="21"/>
        </w:rPr>
        <w:t>30</w:t>
      </w:r>
      <w:r w:rsidRPr="00F71E9E">
        <w:rPr>
          <w:rFonts w:ascii="Simsun" w:eastAsia="微软雅黑" w:hAnsi="Simsun" w:cs="宋体"/>
          <w:color w:val="333333"/>
          <w:kern w:val="0"/>
          <w:szCs w:val="21"/>
        </w:rPr>
        <w:t>万元的奖励；对新注册的有资质的专利代理机构给予</w:t>
      </w:r>
      <w:r w:rsidRPr="00F71E9E">
        <w:rPr>
          <w:rFonts w:ascii="Simsun" w:eastAsia="微软雅黑" w:hAnsi="Simsun" w:cs="宋体"/>
          <w:color w:val="333333"/>
          <w:kern w:val="0"/>
          <w:szCs w:val="21"/>
        </w:rPr>
        <w:t>40</w:t>
      </w:r>
      <w:r w:rsidRPr="00F71E9E">
        <w:rPr>
          <w:rFonts w:ascii="Simsun" w:eastAsia="微软雅黑" w:hAnsi="Simsun" w:cs="宋体"/>
          <w:color w:val="333333"/>
          <w:kern w:val="0"/>
          <w:szCs w:val="21"/>
        </w:rPr>
        <w:t>万元的奖励。</w:t>
      </w:r>
    </w:p>
    <w:p w:rsidR="00F71E9E" w:rsidRPr="00F71E9E" w:rsidRDefault="00F71E9E" w:rsidP="00F71E9E">
      <w:pPr>
        <w:widowControl/>
        <w:shd w:val="clear" w:color="auto" w:fill="FFFFFF"/>
        <w:spacing w:line="420" w:lineRule="atLeast"/>
        <w:jc w:val="center"/>
        <w:rPr>
          <w:rFonts w:ascii="Simsun" w:eastAsia="微软雅黑" w:hAnsi="Simsun" w:cs="宋体"/>
          <w:color w:val="333333"/>
          <w:kern w:val="0"/>
          <w:szCs w:val="21"/>
        </w:rPr>
      </w:pPr>
      <w:r w:rsidRPr="00F71E9E">
        <w:rPr>
          <w:rFonts w:ascii="Simsun" w:eastAsia="微软雅黑" w:hAnsi="Simsun" w:cs="宋体"/>
          <w:color w:val="333333"/>
          <w:kern w:val="0"/>
          <w:szCs w:val="21"/>
        </w:rPr>
        <w:t>第五章</w:t>
      </w:r>
      <w:r w:rsidRPr="00F71E9E">
        <w:rPr>
          <w:rFonts w:ascii="Simsun" w:eastAsia="微软雅黑" w:hAnsi="Simsun" w:cs="宋体"/>
          <w:color w:val="333333"/>
          <w:kern w:val="0"/>
          <w:szCs w:val="21"/>
        </w:rPr>
        <w:t>  </w:t>
      </w:r>
      <w:r w:rsidRPr="00F71E9E">
        <w:rPr>
          <w:rFonts w:ascii="Simsun" w:eastAsia="微软雅黑" w:hAnsi="Simsun" w:cs="宋体"/>
          <w:color w:val="333333"/>
          <w:kern w:val="0"/>
          <w:szCs w:val="21"/>
        </w:rPr>
        <w:t>扶持科技人才创新创业</w:t>
      </w:r>
    </w:p>
    <w:p w:rsidR="00F71E9E" w:rsidRPr="00F71E9E" w:rsidRDefault="00F71E9E" w:rsidP="00F71E9E">
      <w:pPr>
        <w:widowControl/>
        <w:shd w:val="clear" w:color="auto" w:fill="FFFFFF"/>
        <w:spacing w:line="420" w:lineRule="atLeast"/>
        <w:jc w:val="left"/>
        <w:rPr>
          <w:rFonts w:ascii="Simsun" w:eastAsia="微软雅黑" w:hAnsi="Simsun" w:cs="宋体"/>
          <w:color w:val="333333"/>
          <w:kern w:val="0"/>
          <w:szCs w:val="21"/>
        </w:rPr>
      </w:pPr>
      <w:r w:rsidRPr="00F71E9E">
        <w:rPr>
          <w:rFonts w:ascii="Simsun" w:eastAsia="微软雅黑" w:hAnsi="Simsun" w:cs="宋体"/>
          <w:color w:val="333333"/>
          <w:kern w:val="0"/>
          <w:szCs w:val="21"/>
        </w:rPr>
        <w:t>第十四条</w:t>
      </w:r>
      <w:r w:rsidRPr="00F71E9E">
        <w:rPr>
          <w:rFonts w:ascii="Simsun" w:eastAsia="微软雅黑" w:hAnsi="Simsun" w:cs="宋体"/>
          <w:color w:val="333333"/>
          <w:kern w:val="0"/>
          <w:szCs w:val="21"/>
        </w:rPr>
        <w:t>  </w:t>
      </w:r>
      <w:r w:rsidRPr="00F71E9E">
        <w:rPr>
          <w:rFonts w:ascii="Simsun" w:eastAsia="微软雅黑" w:hAnsi="Simsun" w:cs="宋体"/>
          <w:color w:val="333333"/>
          <w:kern w:val="0"/>
          <w:szCs w:val="21"/>
        </w:rPr>
        <w:t>鼓励高校、科研院所科技人员在完成本职工作的前提下在本市兼职从事科技创业、成果转化等活动，由此产生的收入归个人所有；鼓励高校、科研院所将职务发明成果转化、转让等收益中单位留成部分，按</w:t>
      </w:r>
      <w:r w:rsidRPr="00F71E9E">
        <w:rPr>
          <w:rFonts w:ascii="Simsun" w:eastAsia="微软雅黑" w:hAnsi="Simsun" w:cs="宋体"/>
          <w:color w:val="333333"/>
          <w:kern w:val="0"/>
          <w:szCs w:val="21"/>
        </w:rPr>
        <w:t>60%—95%</w:t>
      </w:r>
      <w:r w:rsidRPr="00F71E9E">
        <w:rPr>
          <w:rFonts w:ascii="Simsun" w:eastAsia="微软雅黑" w:hAnsi="Simsun" w:cs="宋体"/>
          <w:color w:val="333333"/>
          <w:kern w:val="0"/>
          <w:szCs w:val="21"/>
        </w:rPr>
        <w:t>的比例划归参与研发的科技人员及其团队。高校、科研院所职务发明成果</w:t>
      </w:r>
      <w:r w:rsidRPr="00F71E9E">
        <w:rPr>
          <w:rFonts w:ascii="Simsun" w:eastAsia="微软雅黑" w:hAnsi="Simsun" w:cs="宋体"/>
          <w:color w:val="333333"/>
          <w:kern w:val="0"/>
          <w:szCs w:val="21"/>
        </w:rPr>
        <w:t>1</w:t>
      </w:r>
      <w:r w:rsidRPr="00F71E9E">
        <w:rPr>
          <w:rFonts w:ascii="Simsun" w:eastAsia="微软雅黑" w:hAnsi="Simsun" w:cs="宋体"/>
          <w:color w:val="333333"/>
          <w:kern w:val="0"/>
          <w:szCs w:val="21"/>
        </w:rPr>
        <w:t>年内未实施转化的，在成果所有权不变更的前提下，成果完成人或团队拥有成果转化处置权，转化收益中单位留成部分，按</w:t>
      </w:r>
      <w:r w:rsidRPr="00F71E9E">
        <w:rPr>
          <w:rFonts w:ascii="Simsun" w:eastAsia="微软雅黑" w:hAnsi="Simsun" w:cs="宋体"/>
          <w:color w:val="333333"/>
          <w:kern w:val="0"/>
          <w:szCs w:val="21"/>
        </w:rPr>
        <w:t>70%—95%</w:t>
      </w:r>
      <w:r w:rsidRPr="00F71E9E">
        <w:rPr>
          <w:rFonts w:ascii="Simsun" w:eastAsia="微软雅黑" w:hAnsi="Simsun" w:cs="宋体"/>
          <w:color w:val="333333"/>
          <w:kern w:val="0"/>
          <w:szCs w:val="21"/>
        </w:rPr>
        <w:t>比例划归成果完成人或团队。高校、科研院所科技人员创办的科技型企业，其知识产权等无形资产可按</w:t>
      </w:r>
      <w:r w:rsidRPr="00F71E9E">
        <w:rPr>
          <w:rFonts w:ascii="Simsun" w:eastAsia="微软雅黑" w:hAnsi="Simsun" w:cs="宋体"/>
          <w:color w:val="333333"/>
          <w:kern w:val="0"/>
          <w:szCs w:val="21"/>
        </w:rPr>
        <w:t>50%—70%</w:t>
      </w:r>
      <w:r w:rsidRPr="00F71E9E">
        <w:rPr>
          <w:rFonts w:ascii="Simsun" w:eastAsia="微软雅黑" w:hAnsi="Simsun" w:cs="宋体"/>
          <w:color w:val="333333"/>
          <w:kern w:val="0"/>
          <w:szCs w:val="21"/>
        </w:rPr>
        <w:t>比例折算为技术股份。</w:t>
      </w:r>
    </w:p>
    <w:p w:rsidR="00F71E9E" w:rsidRPr="00F71E9E" w:rsidRDefault="00F71E9E" w:rsidP="00F71E9E">
      <w:pPr>
        <w:widowControl/>
        <w:shd w:val="clear" w:color="auto" w:fill="FFFFFF"/>
        <w:spacing w:line="420" w:lineRule="atLeast"/>
        <w:jc w:val="left"/>
        <w:rPr>
          <w:rFonts w:ascii="Simsun" w:eastAsia="微软雅黑" w:hAnsi="Simsun" w:cs="宋体"/>
          <w:color w:val="333333"/>
          <w:kern w:val="0"/>
          <w:szCs w:val="21"/>
        </w:rPr>
      </w:pPr>
      <w:r w:rsidRPr="00F71E9E">
        <w:rPr>
          <w:rFonts w:ascii="Simsun" w:eastAsia="微软雅黑" w:hAnsi="Simsun" w:cs="宋体"/>
          <w:color w:val="333333"/>
          <w:kern w:val="0"/>
          <w:szCs w:val="21"/>
        </w:rPr>
        <w:t>第十五条</w:t>
      </w:r>
      <w:r w:rsidRPr="00F71E9E">
        <w:rPr>
          <w:rFonts w:ascii="Simsun" w:eastAsia="微软雅黑" w:hAnsi="Simsun" w:cs="宋体"/>
          <w:color w:val="333333"/>
          <w:kern w:val="0"/>
          <w:szCs w:val="21"/>
        </w:rPr>
        <w:t>  </w:t>
      </w:r>
      <w:r w:rsidRPr="00F71E9E">
        <w:rPr>
          <w:rFonts w:ascii="Simsun" w:eastAsia="微软雅黑" w:hAnsi="Simsun" w:cs="宋体"/>
          <w:color w:val="333333"/>
          <w:kern w:val="0"/>
          <w:szCs w:val="21"/>
        </w:rPr>
        <w:t>对携带具有自主知识产权的科技成果、高新技术产品，来我市创办公司或与市内企业共同设立公司，开展科技成果转化、高新技术产品产业化活动的省外或境外高层次科技人才团队，并列入省科技团队的，项目成功落地后，重点给予以下支持：</w:t>
      </w:r>
    </w:p>
    <w:p w:rsidR="00F71E9E" w:rsidRPr="00F71E9E" w:rsidRDefault="00F71E9E" w:rsidP="00F71E9E">
      <w:pPr>
        <w:widowControl/>
        <w:shd w:val="clear" w:color="auto" w:fill="FFFFFF"/>
        <w:spacing w:line="420" w:lineRule="atLeast"/>
        <w:jc w:val="left"/>
        <w:rPr>
          <w:rFonts w:ascii="Simsun" w:eastAsia="微软雅黑" w:hAnsi="Simsun" w:cs="宋体"/>
          <w:color w:val="333333"/>
          <w:kern w:val="0"/>
          <w:szCs w:val="21"/>
        </w:rPr>
      </w:pPr>
      <w:r w:rsidRPr="00F71E9E">
        <w:rPr>
          <w:rFonts w:ascii="Simsun" w:eastAsia="微软雅黑" w:hAnsi="Simsun" w:cs="宋体"/>
          <w:color w:val="333333"/>
          <w:kern w:val="0"/>
          <w:szCs w:val="21"/>
        </w:rPr>
        <w:t>（一）出资参股</w:t>
      </w:r>
      <w:r w:rsidRPr="00F71E9E">
        <w:rPr>
          <w:rFonts w:ascii="Simsun" w:eastAsia="微软雅黑" w:hAnsi="Simsun" w:cs="宋体"/>
          <w:color w:val="333333"/>
          <w:kern w:val="0"/>
          <w:szCs w:val="21"/>
        </w:rPr>
        <w:t>1000</w:t>
      </w:r>
      <w:r w:rsidRPr="00F71E9E">
        <w:rPr>
          <w:rFonts w:ascii="Simsun" w:eastAsia="微软雅黑" w:hAnsi="Simsun" w:cs="宋体"/>
          <w:color w:val="333333"/>
          <w:kern w:val="0"/>
          <w:szCs w:val="21"/>
        </w:rPr>
        <w:t>万元作为扶持资金，其中，市本级企业由市工业投资发展有限公司参股，县区企业由市、县（区）采用合适方式参股；</w:t>
      </w:r>
    </w:p>
    <w:p w:rsidR="00F71E9E" w:rsidRPr="00F71E9E" w:rsidRDefault="00F71E9E" w:rsidP="00F71E9E">
      <w:pPr>
        <w:widowControl/>
        <w:shd w:val="clear" w:color="auto" w:fill="FFFFFF"/>
        <w:spacing w:line="420" w:lineRule="atLeast"/>
        <w:jc w:val="left"/>
        <w:rPr>
          <w:rFonts w:ascii="Simsun" w:eastAsia="微软雅黑" w:hAnsi="Simsun" w:cs="宋体"/>
          <w:color w:val="333333"/>
          <w:kern w:val="0"/>
          <w:szCs w:val="21"/>
        </w:rPr>
      </w:pPr>
      <w:r w:rsidRPr="00F71E9E">
        <w:rPr>
          <w:rFonts w:ascii="Simsun" w:eastAsia="微软雅黑" w:hAnsi="Simsun" w:cs="宋体"/>
          <w:color w:val="333333"/>
          <w:kern w:val="0"/>
          <w:szCs w:val="21"/>
        </w:rPr>
        <w:t>（二）科技团队创办的企业</w:t>
      </w:r>
      <w:r w:rsidRPr="00F71E9E">
        <w:rPr>
          <w:rFonts w:ascii="Simsun" w:eastAsia="微软雅黑" w:hAnsi="Simsun" w:cs="宋体"/>
          <w:color w:val="333333"/>
          <w:kern w:val="0"/>
          <w:szCs w:val="21"/>
        </w:rPr>
        <w:t>5</w:t>
      </w:r>
      <w:r w:rsidRPr="00F71E9E">
        <w:rPr>
          <w:rFonts w:ascii="Simsun" w:eastAsia="微软雅黑" w:hAnsi="Simsun" w:cs="宋体"/>
          <w:color w:val="333333"/>
          <w:kern w:val="0"/>
          <w:szCs w:val="21"/>
        </w:rPr>
        <w:t>年内在国内主板、中小板、创业板成功上市的，市专项资金在企业中所占股份全部奖励给团队成员，每延迟</w:t>
      </w:r>
      <w:r w:rsidRPr="00F71E9E">
        <w:rPr>
          <w:rFonts w:ascii="Simsun" w:eastAsia="微软雅黑" w:hAnsi="Simsun" w:cs="宋体"/>
          <w:color w:val="333333"/>
          <w:kern w:val="0"/>
          <w:szCs w:val="21"/>
        </w:rPr>
        <w:t>1</w:t>
      </w:r>
      <w:r w:rsidRPr="00F71E9E">
        <w:rPr>
          <w:rFonts w:ascii="Simsun" w:eastAsia="微软雅黑" w:hAnsi="Simsun" w:cs="宋体"/>
          <w:color w:val="333333"/>
          <w:kern w:val="0"/>
          <w:szCs w:val="21"/>
        </w:rPr>
        <w:t>年上市奖励比例减少</w:t>
      </w:r>
      <w:r w:rsidRPr="00F71E9E">
        <w:rPr>
          <w:rFonts w:ascii="Simsun" w:eastAsia="微软雅黑" w:hAnsi="Simsun" w:cs="宋体"/>
          <w:color w:val="333333"/>
          <w:kern w:val="0"/>
          <w:szCs w:val="21"/>
        </w:rPr>
        <w:t>20%</w:t>
      </w:r>
      <w:r w:rsidRPr="00F71E9E">
        <w:rPr>
          <w:rFonts w:ascii="Simsun" w:eastAsia="微软雅黑" w:hAnsi="Simsun" w:cs="宋体"/>
          <w:color w:val="333333"/>
          <w:kern w:val="0"/>
          <w:szCs w:val="21"/>
        </w:rPr>
        <w:t>；或达到协议约定的主营业务收入、上缴税收等，按照协议约定给予奖励；</w:t>
      </w:r>
    </w:p>
    <w:p w:rsidR="00F71E9E" w:rsidRPr="00F71E9E" w:rsidRDefault="00F71E9E" w:rsidP="00F71E9E">
      <w:pPr>
        <w:widowControl/>
        <w:shd w:val="clear" w:color="auto" w:fill="FFFFFF"/>
        <w:spacing w:line="420" w:lineRule="atLeast"/>
        <w:jc w:val="left"/>
        <w:rPr>
          <w:rFonts w:ascii="Simsun" w:eastAsia="微软雅黑" w:hAnsi="Simsun" w:cs="宋体"/>
          <w:color w:val="333333"/>
          <w:kern w:val="0"/>
          <w:szCs w:val="21"/>
        </w:rPr>
      </w:pPr>
      <w:r w:rsidRPr="00F71E9E">
        <w:rPr>
          <w:rFonts w:ascii="Simsun" w:eastAsia="微软雅黑" w:hAnsi="Simsun" w:cs="宋体"/>
          <w:color w:val="333333"/>
          <w:kern w:val="0"/>
          <w:szCs w:val="21"/>
        </w:rPr>
        <w:t>（三）科技团队可以其携带的科技成果、高新技术产品、资金及研发技术、管理经验等入股，团队在所在企业的股份一般不低于</w:t>
      </w:r>
      <w:r w:rsidRPr="00F71E9E">
        <w:rPr>
          <w:rFonts w:ascii="Simsun" w:eastAsia="微软雅黑" w:hAnsi="Simsun" w:cs="宋体"/>
          <w:color w:val="333333"/>
          <w:kern w:val="0"/>
          <w:szCs w:val="21"/>
        </w:rPr>
        <w:t>20%</w:t>
      </w:r>
      <w:r w:rsidRPr="00F71E9E">
        <w:rPr>
          <w:rFonts w:ascii="Simsun" w:eastAsia="微软雅黑" w:hAnsi="Simsun" w:cs="宋体"/>
          <w:color w:val="333333"/>
          <w:kern w:val="0"/>
          <w:szCs w:val="21"/>
        </w:rPr>
        <w:t>；</w:t>
      </w:r>
    </w:p>
    <w:p w:rsidR="00F71E9E" w:rsidRPr="00F71E9E" w:rsidRDefault="00F71E9E" w:rsidP="00F71E9E">
      <w:pPr>
        <w:widowControl/>
        <w:shd w:val="clear" w:color="auto" w:fill="FFFFFF"/>
        <w:spacing w:line="420" w:lineRule="atLeast"/>
        <w:jc w:val="left"/>
        <w:rPr>
          <w:rFonts w:ascii="Simsun" w:eastAsia="微软雅黑" w:hAnsi="Simsun" w:cs="宋体"/>
          <w:color w:val="333333"/>
          <w:kern w:val="0"/>
          <w:szCs w:val="21"/>
        </w:rPr>
      </w:pPr>
      <w:r w:rsidRPr="00F71E9E">
        <w:rPr>
          <w:rFonts w:ascii="Simsun" w:eastAsia="微软雅黑" w:hAnsi="Simsun" w:cs="宋体"/>
          <w:color w:val="333333"/>
          <w:kern w:val="0"/>
          <w:szCs w:val="21"/>
        </w:rPr>
        <w:lastRenderedPageBreak/>
        <w:t>（四）相关部门在土地供给、基础设施配套、前期工作场所和生活场所提供等方面给予一定的支持。为科技团队成员配偶、子女的社会保险、就业、就学提供便捷服务。</w:t>
      </w:r>
    </w:p>
    <w:p w:rsidR="00F71E9E" w:rsidRPr="00F71E9E" w:rsidRDefault="00F71E9E" w:rsidP="00F71E9E">
      <w:pPr>
        <w:widowControl/>
        <w:shd w:val="clear" w:color="auto" w:fill="FFFFFF"/>
        <w:spacing w:line="420" w:lineRule="atLeast"/>
        <w:jc w:val="center"/>
        <w:rPr>
          <w:rFonts w:ascii="Simsun" w:eastAsia="微软雅黑" w:hAnsi="Simsun" w:cs="宋体"/>
          <w:color w:val="333333"/>
          <w:kern w:val="0"/>
          <w:szCs w:val="21"/>
        </w:rPr>
      </w:pPr>
      <w:r w:rsidRPr="00F71E9E">
        <w:rPr>
          <w:rFonts w:ascii="Simsun" w:eastAsia="微软雅黑" w:hAnsi="Simsun" w:cs="宋体"/>
          <w:color w:val="333333"/>
          <w:kern w:val="0"/>
          <w:szCs w:val="21"/>
        </w:rPr>
        <w:t>第六章</w:t>
      </w:r>
      <w:r w:rsidRPr="00F71E9E">
        <w:rPr>
          <w:rFonts w:ascii="Simsun" w:eastAsia="微软雅黑" w:hAnsi="Simsun" w:cs="宋体"/>
          <w:color w:val="333333"/>
          <w:kern w:val="0"/>
          <w:szCs w:val="21"/>
        </w:rPr>
        <w:t>  </w:t>
      </w:r>
      <w:r w:rsidRPr="00F71E9E">
        <w:rPr>
          <w:rFonts w:ascii="Simsun" w:eastAsia="微软雅黑" w:hAnsi="Simsun" w:cs="宋体"/>
          <w:color w:val="333333"/>
          <w:kern w:val="0"/>
          <w:szCs w:val="21"/>
        </w:rPr>
        <w:t>申报与审批程序</w:t>
      </w:r>
    </w:p>
    <w:p w:rsidR="00F71E9E" w:rsidRPr="00F71E9E" w:rsidRDefault="00F71E9E" w:rsidP="00F71E9E">
      <w:pPr>
        <w:widowControl/>
        <w:shd w:val="clear" w:color="auto" w:fill="FFFFFF"/>
        <w:spacing w:line="420" w:lineRule="atLeast"/>
        <w:jc w:val="left"/>
        <w:rPr>
          <w:rFonts w:ascii="Simsun" w:eastAsia="微软雅黑" w:hAnsi="Simsun" w:cs="宋体"/>
          <w:color w:val="333333"/>
          <w:kern w:val="0"/>
          <w:szCs w:val="21"/>
        </w:rPr>
      </w:pPr>
      <w:r w:rsidRPr="00F71E9E">
        <w:rPr>
          <w:rFonts w:ascii="Simsun" w:eastAsia="微软雅黑" w:hAnsi="Simsun" w:cs="宋体"/>
          <w:color w:val="333333"/>
          <w:kern w:val="0"/>
          <w:szCs w:val="21"/>
        </w:rPr>
        <w:t>第十六条</w:t>
      </w:r>
      <w:r w:rsidRPr="00F71E9E">
        <w:rPr>
          <w:rFonts w:ascii="Simsun" w:eastAsia="微软雅黑" w:hAnsi="Simsun" w:cs="宋体"/>
          <w:color w:val="333333"/>
          <w:kern w:val="0"/>
          <w:szCs w:val="21"/>
        </w:rPr>
        <w:t>  </w:t>
      </w:r>
      <w:r w:rsidRPr="00F71E9E">
        <w:rPr>
          <w:rFonts w:ascii="Simsun" w:eastAsia="微软雅黑" w:hAnsi="Simsun" w:cs="宋体"/>
          <w:color w:val="333333"/>
          <w:kern w:val="0"/>
          <w:szCs w:val="21"/>
        </w:rPr>
        <w:t>申请奖励或补助的企业、单位每年按照市科技管理部门年初发布的要求，在规定时间内，将申报材料和相关证明材料提交到所在县区相关部门初审后，由县（区）科技管理部门统一报送到市科技管理部门。属于市直企业和省、部属单位，将申报材料和相关证明材料提交到市直相关部门初审后，由市直相关部门统一报送到市科技管理部门。</w:t>
      </w:r>
    </w:p>
    <w:p w:rsidR="00F71E9E" w:rsidRPr="00F71E9E" w:rsidRDefault="00F71E9E" w:rsidP="00F71E9E">
      <w:pPr>
        <w:widowControl/>
        <w:shd w:val="clear" w:color="auto" w:fill="FFFFFF"/>
        <w:spacing w:line="420" w:lineRule="atLeast"/>
        <w:jc w:val="left"/>
        <w:rPr>
          <w:rFonts w:ascii="Simsun" w:eastAsia="微软雅黑" w:hAnsi="Simsun" w:cs="宋体"/>
          <w:color w:val="333333"/>
          <w:kern w:val="0"/>
          <w:szCs w:val="21"/>
        </w:rPr>
      </w:pPr>
      <w:r w:rsidRPr="00F71E9E">
        <w:rPr>
          <w:rFonts w:ascii="Simsun" w:eastAsia="微软雅黑" w:hAnsi="Simsun" w:cs="宋体"/>
          <w:color w:val="333333"/>
          <w:kern w:val="0"/>
          <w:szCs w:val="21"/>
        </w:rPr>
        <w:t>第十七条</w:t>
      </w:r>
      <w:r w:rsidRPr="00F71E9E">
        <w:rPr>
          <w:rFonts w:ascii="Simsun" w:eastAsia="微软雅黑" w:hAnsi="Simsun" w:cs="宋体"/>
          <w:color w:val="333333"/>
          <w:kern w:val="0"/>
          <w:szCs w:val="21"/>
        </w:rPr>
        <w:t>  </w:t>
      </w:r>
      <w:r w:rsidRPr="00F71E9E">
        <w:rPr>
          <w:rFonts w:ascii="Simsun" w:eastAsia="微软雅黑" w:hAnsi="Simsun" w:cs="宋体"/>
          <w:color w:val="333333"/>
          <w:kern w:val="0"/>
          <w:szCs w:val="21"/>
        </w:rPr>
        <w:t>市科技管理部门会同市财政、农业等部门，依照本办法规定的条件和要求，对各单位提出的申请进行审核，提出奖励或补助建议，公示无异议后报市政府；经市政府审定后，由市财政部门拨付资金。</w:t>
      </w:r>
    </w:p>
    <w:p w:rsidR="00F71E9E" w:rsidRPr="00F71E9E" w:rsidRDefault="00F71E9E" w:rsidP="00F71E9E">
      <w:pPr>
        <w:widowControl/>
        <w:shd w:val="clear" w:color="auto" w:fill="FFFFFF"/>
        <w:spacing w:line="420" w:lineRule="atLeast"/>
        <w:jc w:val="center"/>
        <w:rPr>
          <w:rFonts w:ascii="Simsun" w:eastAsia="微软雅黑" w:hAnsi="Simsun" w:cs="宋体"/>
          <w:color w:val="333333"/>
          <w:kern w:val="0"/>
          <w:szCs w:val="21"/>
        </w:rPr>
      </w:pPr>
      <w:r w:rsidRPr="00F71E9E">
        <w:rPr>
          <w:rFonts w:ascii="Simsun" w:eastAsia="微软雅黑" w:hAnsi="Simsun" w:cs="宋体"/>
          <w:color w:val="333333"/>
          <w:kern w:val="0"/>
          <w:szCs w:val="21"/>
        </w:rPr>
        <w:t>第七章</w:t>
      </w:r>
      <w:r w:rsidRPr="00F71E9E">
        <w:rPr>
          <w:rFonts w:ascii="Simsun" w:eastAsia="微软雅黑" w:hAnsi="Simsun" w:cs="宋体"/>
          <w:color w:val="333333"/>
          <w:kern w:val="0"/>
          <w:szCs w:val="21"/>
        </w:rPr>
        <w:t>  </w:t>
      </w:r>
      <w:r w:rsidRPr="00F71E9E">
        <w:rPr>
          <w:rFonts w:ascii="Simsun" w:eastAsia="微软雅黑" w:hAnsi="Simsun" w:cs="宋体"/>
          <w:color w:val="333333"/>
          <w:kern w:val="0"/>
          <w:szCs w:val="21"/>
        </w:rPr>
        <w:t>监督管理</w:t>
      </w:r>
    </w:p>
    <w:p w:rsidR="00F71E9E" w:rsidRPr="00F71E9E" w:rsidRDefault="00F71E9E" w:rsidP="00F71E9E">
      <w:pPr>
        <w:widowControl/>
        <w:shd w:val="clear" w:color="auto" w:fill="FFFFFF"/>
        <w:spacing w:line="420" w:lineRule="atLeast"/>
        <w:jc w:val="left"/>
        <w:rPr>
          <w:rFonts w:ascii="Simsun" w:eastAsia="微软雅黑" w:hAnsi="Simsun" w:cs="宋体"/>
          <w:color w:val="333333"/>
          <w:kern w:val="0"/>
          <w:szCs w:val="21"/>
        </w:rPr>
      </w:pPr>
      <w:r w:rsidRPr="00F71E9E">
        <w:rPr>
          <w:rFonts w:ascii="Simsun" w:eastAsia="微软雅黑" w:hAnsi="Simsun" w:cs="宋体"/>
          <w:color w:val="333333"/>
          <w:kern w:val="0"/>
          <w:szCs w:val="21"/>
        </w:rPr>
        <w:t>第十八条</w:t>
      </w:r>
      <w:r w:rsidRPr="00F71E9E">
        <w:rPr>
          <w:rFonts w:ascii="Simsun" w:eastAsia="微软雅黑" w:hAnsi="Simsun" w:cs="宋体"/>
          <w:color w:val="333333"/>
          <w:kern w:val="0"/>
          <w:szCs w:val="21"/>
        </w:rPr>
        <w:t>  </w:t>
      </w:r>
      <w:r w:rsidRPr="00F71E9E">
        <w:rPr>
          <w:rFonts w:ascii="Simsun" w:eastAsia="微软雅黑" w:hAnsi="Simsun" w:cs="宋体"/>
          <w:color w:val="333333"/>
          <w:kern w:val="0"/>
          <w:szCs w:val="21"/>
        </w:rPr>
        <w:t>市财政部门负责市创新驱动发展战略专项资金的日常管理和绩效考评，市审计部门负责专项资金使用、管理的审计和监督。</w:t>
      </w:r>
    </w:p>
    <w:p w:rsidR="00F71E9E" w:rsidRPr="00F71E9E" w:rsidRDefault="00F71E9E" w:rsidP="00F71E9E">
      <w:pPr>
        <w:widowControl/>
        <w:shd w:val="clear" w:color="auto" w:fill="FFFFFF"/>
        <w:spacing w:line="420" w:lineRule="atLeast"/>
        <w:jc w:val="left"/>
        <w:rPr>
          <w:rFonts w:ascii="Simsun" w:eastAsia="微软雅黑" w:hAnsi="Simsun" w:cs="宋体"/>
          <w:color w:val="333333"/>
          <w:kern w:val="0"/>
          <w:szCs w:val="21"/>
        </w:rPr>
      </w:pPr>
      <w:r w:rsidRPr="00F71E9E">
        <w:rPr>
          <w:rFonts w:ascii="Simsun" w:eastAsia="微软雅黑" w:hAnsi="Simsun" w:cs="宋体"/>
          <w:color w:val="333333"/>
          <w:kern w:val="0"/>
          <w:szCs w:val="21"/>
        </w:rPr>
        <w:t>第十九条</w:t>
      </w:r>
      <w:r w:rsidRPr="00F71E9E">
        <w:rPr>
          <w:rFonts w:ascii="Simsun" w:eastAsia="微软雅黑" w:hAnsi="Simsun" w:cs="宋体"/>
          <w:color w:val="333333"/>
          <w:kern w:val="0"/>
          <w:szCs w:val="21"/>
        </w:rPr>
        <w:t> </w:t>
      </w:r>
      <w:r w:rsidRPr="00F71E9E">
        <w:rPr>
          <w:rFonts w:ascii="Simsun" w:eastAsia="微软雅黑" w:hAnsi="Simsun" w:cs="宋体"/>
          <w:color w:val="333333"/>
          <w:kern w:val="0"/>
          <w:szCs w:val="21"/>
        </w:rPr>
        <w:t>申请单位以弄虚作假等方式套取财政资金的，一经核实，追回全额资金，</w:t>
      </w:r>
      <w:r w:rsidRPr="00F71E9E">
        <w:rPr>
          <w:rFonts w:ascii="Simsun" w:eastAsia="微软雅黑" w:hAnsi="Simsun" w:cs="宋体"/>
          <w:color w:val="333333"/>
          <w:kern w:val="0"/>
          <w:szCs w:val="21"/>
        </w:rPr>
        <w:t>5</w:t>
      </w:r>
      <w:r w:rsidRPr="00F71E9E">
        <w:rPr>
          <w:rFonts w:ascii="Simsun" w:eastAsia="微软雅黑" w:hAnsi="Simsun" w:cs="宋体"/>
          <w:color w:val="333333"/>
          <w:kern w:val="0"/>
          <w:szCs w:val="21"/>
        </w:rPr>
        <w:t>年之内不得申报各类政府补助资金；构成犯罪的，依法追究刑事责任。</w:t>
      </w:r>
    </w:p>
    <w:p w:rsidR="00F71E9E" w:rsidRPr="00F71E9E" w:rsidRDefault="00F71E9E" w:rsidP="00F71E9E">
      <w:pPr>
        <w:widowControl/>
        <w:shd w:val="clear" w:color="auto" w:fill="FFFFFF"/>
        <w:spacing w:line="420" w:lineRule="atLeast"/>
        <w:jc w:val="left"/>
        <w:rPr>
          <w:rFonts w:ascii="Simsun" w:eastAsia="微软雅黑" w:hAnsi="Simsun" w:cs="宋体"/>
          <w:color w:val="333333"/>
          <w:kern w:val="0"/>
          <w:szCs w:val="21"/>
        </w:rPr>
      </w:pPr>
      <w:r w:rsidRPr="00F71E9E">
        <w:rPr>
          <w:rFonts w:ascii="Simsun" w:eastAsia="微软雅黑" w:hAnsi="Simsun" w:cs="宋体"/>
          <w:color w:val="333333"/>
          <w:kern w:val="0"/>
          <w:szCs w:val="21"/>
        </w:rPr>
        <w:t>第二十条</w:t>
      </w:r>
      <w:r w:rsidRPr="00F71E9E">
        <w:rPr>
          <w:rFonts w:ascii="Simsun" w:eastAsia="微软雅黑" w:hAnsi="Simsun" w:cs="宋体"/>
          <w:color w:val="333333"/>
          <w:kern w:val="0"/>
          <w:szCs w:val="21"/>
        </w:rPr>
        <w:t>  </w:t>
      </w:r>
      <w:r w:rsidRPr="00F71E9E">
        <w:rPr>
          <w:rFonts w:ascii="Simsun" w:eastAsia="微软雅黑" w:hAnsi="Simsun" w:cs="宋体"/>
          <w:color w:val="333333"/>
          <w:kern w:val="0"/>
          <w:szCs w:val="21"/>
        </w:rPr>
        <w:t>凡实名举报套取财政资金，经查证属实的，由市科技管理部门奖励举报人。</w:t>
      </w:r>
    </w:p>
    <w:p w:rsidR="00F71E9E" w:rsidRPr="00F71E9E" w:rsidRDefault="00F71E9E" w:rsidP="00F71E9E">
      <w:pPr>
        <w:widowControl/>
        <w:shd w:val="clear" w:color="auto" w:fill="FFFFFF"/>
        <w:spacing w:line="420" w:lineRule="atLeast"/>
        <w:jc w:val="left"/>
        <w:rPr>
          <w:rFonts w:ascii="Simsun" w:eastAsia="微软雅黑" w:hAnsi="Simsun" w:cs="宋体"/>
          <w:color w:val="333333"/>
          <w:kern w:val="0"/>
          <w:szCs w:val="21"/>
        </w:rPr>
      </w:pPr>
      <w:r w:rsidRPr="00F71E9E">
        <w:rPr>
          <w:rFonts w:ascii="Simsun" w:eastAsia="微软雅黑" w:hAnsi="Simsun" w:cs="宋体"/>
          <w:color w:val="333333"/>
          <w:kern w:val="0"/>
          <w:szCs w:val="21"/>
        </w:rPr>
        <w:t> </w:t>
      </w:r>
    </w:p>
    <w:p w:rsidR="00F71E9E" w:rsidRPr="00F71E9E" w:rsidRDefault="00F71E9E" w:rsidP="00F71E9E">
      <w:pPr>
        <w:widowControl/>
        <w:shd w:val="clear" w:color="auto" w:fill="FFFFFF"/>
        <w:spacing w:line="420" w:lineRule="atLeast"/>
        <w:jc w:val="center"/>
        <w:rPr>
          <w:rFonts w:ascii="Simsun" w:eastAsia="微软雅黑" w:hAnsi="Simsun" w:cs="宋体"/>
          <w:color w:val="333333"/>
          <w:kern w:val="0"/>
          <w:szCs w:val="21"/>
        </w:rPr>
      </w:pPr>
      <w:r w:rsidRPr="00F71E9E">
        <w:rPr>
          <w:rFonts w:ascii="Simsun" w:eastAsia="微软雅黑" w:hAnsi="Simsun" w:cs="宋体"/>
          <w:color w:val="333333"/>
          <w:kern w:val="0"/>
          <w:szCs w:val="21"/>
        </w:rPr>
        <w:t>第八章</w:t>
      </w:r>
      <w:r w:rsidRPr="00F71E9E">
        <w:rPr>
          <w:rFonts w:ascii="Simsun" w:eastAsia="微软雅黑" w:hAnsi="Simsun" w:cs="宋体"/>
          <w:color w:val="333333"/>
          <w:kern w:val="0"/>
          <w:szCs w:val="21"/>
        </w:rPr>
        <w:t>  </w:t>
      </w:r>
      <w:r w:rsidRPr="00F71E9E">
        <w:rPr>
          <w:rFonts w:ascii="Simsun" w:eastAsia="微软雅黑" w:hAnsi="Simsun" w:cs="宋体"/>
          <w:color w:val="333333"/>
          <w:kern w:val="0"/>
          <w:szCs w:val="21"/>
        </w:rPr>
        <w:t>附</w:t>
      </w:r>
      <w:r w:rsidRPr="00F71E9E">
        <w:rPr>
          <w:rFonts w:ascii="Simsun" w:eastAsia="微软雅黑" w:hAnsi="Simsun" w:cs="宋体"/>
          <w:color w:val="333333"/>
          <w:kern w:val="0"/>
          <w:szCs w:val="21"/>
        </w:rPr>
        <w:t>  </w:t>
      </w:r>
      <w:r w:rsidRPr="00F71E9E">
        <w:rPr>
          <w:rFonts w:ascii="Simsun" w:eastAsia="微软雅黑" w:hAnsi="Simsun" w:cs="宋体"/>
          <w:color w:val="333333"/>
          <w:kern w:val="0"/>
          <w:szCs w:val="21"/>
        </w:rPr>
        <w:t>则</w:t>
      </w:r>
    </w:p>
    <w:p w:rsidR="00F71E9E" w:rsidRPr="00F71E9E" w:rsidRDefault="00F71E9E" w:rsidP="00F71E9E">
      <w:pPr>
        <w:widowControl/>
        <w:shd w:val="clear" w:color="auto" w:fill="FFFFFF"/>
        <w:spacing w:line="420" w:lineRule="atLeast"/>
        <w:jc w:val="left"/>
        <w:rPr>
          <w:rFonts w:ascii="Simsun" w:eastAsia="微软雅黑" w:hAnsi="Simsun" w:cs="宋体"/>
          <w:color w:val="333333"/>
          <w:kern w:val="0"/>
          <w:szCs w:val="21"/>
        </w:rPr>
      </w:pPr>
      <w:r w:rsidRPr="00F71E9E">
        <w:rPr>
          <w:rFonts w:ascii="Simsun" w:eastAsia="微软雅黑" w:hAnsi="Simsun" w:cs="宋体"/>
          <w:color w:val="333333"/>
          <w:kern w:val="0"/>
          <w:szCs w:val="21"/>
        </w:rPr>
        <w:t>第二十一条　本办法与市已出台的奖励扶持政策重复部分，按照不重复享受的原则，依据本办法予以奖励。</w:t>
      </w:r>
    </w:p>
    <w:p w:rsidR="00F71E9E" w:rsidRPr="00F71E9E" w:rsidRDefault="00F71E9E" w:rsidP="00F71E9E">
      <w:pPr>
        <w:widowControl/>
        <w:shd w:val="clear" w:color="auto" w:fill="FFFFFF"/>
        <w:spacing w:line="420" w:lineRule="atLeast"/>
        <w:jc w:val="left"/>
        <w:rPr>
          <w:rFonts w:ascii="Simsun" w:eastAsia="微软雅黑" w:hAnsi="Simsun" w:cs="宋体"/>
          <w:color w:val="333333"/>
          <w:kern w:val="0"/>
          <w:szCs w:val="21"/>
        </w:rPr>
      </w:pPr>
      <w:r w:rsidRPr="00F71E9E">
        <w:rPr>
          <w:rFonts w:ascii="Simsun" w:eastAsia="微软雅黑" w:hAnsi="Simsun" w:cs="宋体"/>
          <w:color w:val="333333"/>
          <w:kern w:val="0"/>
          <w:szCs w:val="21"/>
        </w:rPr>
        <w:t>第二十二条　本办法由市科技局、市财政局负责解释。</w:t>
      </w:r>
    </w:p>
    <w:p w:rsidR="00F71E9E" w:rsidRPr="00F71E9E" w:rsidRDefault="00F71E9E" w:rsidP="00F71E9E">
      <w:pPr>
        <w:widowControl/>
        <w:shd w:val="clear" w:color="auto" w:fill="FFFFFF"/>
        <w:spacing w:line="420" w:lineRule="atLeast"/>
        <w:jc w:val="left"/>
        <w:rPr>
          <w:rFonts w:ascii="Simsun" w:eastAsia="微软雅黑" w:hAnsi="Simsun" w:cs="宋体"/>
          <w:color w:val="333333"/>
          <w:kern w:val="0"/>
          <w:szCs w:val="21"/>
        </w:rPr>
      </w:pPr>
      <w:r w:rsidRPr="00F71E9E">
        <w:rPr>
          <w:rFonts w:ascii="Simsun" w:eastAsia="微软雅黑" w:hAnsi="Simsun" w:cs="宋体"/>
          <w:color w:val="333333"/>
          <w:kern w:val="0"/>
          <w:szCs w:val="21"/>
        </w:rPr>
        <w:t>第二十三条　本办法自公布之日起施行。</w:t>
      </w:r>
    </w:p>
    <w:p w:rsidR="004B732A" w:rsidRDefault="004B732A">
      <w:bookmarkStart w:id="0" w:name="_GoBack"/>
      <w:bookmarkEnd w:id="0"/>
    </w:p>
    <w:sectPr w:rsidR="004B73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867"/>
    <w:rsid w:val="004B732A"/>
    <w:rsid w:val="00812867"/>
    <w:rsid w:val="00F71E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E1AA4C-9CF6-400C-ABAF-9786096C3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71E9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270751">
      <w:bodyDiv w:val="1"/>
      <w:marLeft w:val="0"/>
      <w:marRight w:val="0"/>
      <w:marTop w:val="0"/>
      <w:marBottom w:val="0"/>
      <w:divBdr>
        <w:top w:val="none" w:sz="0" w:space="0" w:color="auto"/>
        <w:left w:val="none" w:sz="0" w:space="0" w:color="auto"/>
        <w:bottom w:val="none" w:sz="0" w:space="0" w:color="auto"/>
        <w:right w:val="none" w:sz="0" w:space="0" w:color="auto"/>
      </w:divBdr>
      <w:divsChild>
        <w:div w:id="9658954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475</Words>
  <Characters>2712</Characters>
  <Application>Microsoft Office Word</Application>
  <DocSecurity>0</DocSecurity>
  <Lines>22</Lines>
  <Paragraphs>6</Paragraphs>
  <ScaleCrop>false</ScaleCrop>
  <Company/>
  <LinksUpToDate>false</LinksUpToDate>
  <CharactersWithSpaces>3181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2018-05-16T07:05:00Z</dcterms:created>
  <dcterms:modified xsi:type="dcterms:W3CDTF">2018-05-16T07:05:00Z</dcterms:modified>
</cp:coreProperties>
</file>