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00" w:type="dxa"/>
        <w:tblCellMar>
          <w:top w:w="15" w:type="dxa"/>
          <w:left w:w="15" w:type="dxa"/>
          <w:bottom w:w="15" w:type="dxa"/>
          <w:right w:w="15" w:type="dxa"/>
        </w:tblCellMar>
        <w:tblLook w:val="04A0" w:firstRow="1" w:lastRow="0" w:firstColumn="1" w:lastColumn="0" w:noHBand="0" w:noVBand="1"/>
      </w:tblPr>
      <w:tblGrid>
        <w:gridCol w:w="3000"/>
        <w:gridCol w:w="4500"/>
        <w:gridCol w:w="3000"/>
        <w:gridCol w:w="4500"/>
      </w:tblGrid>
      <w:tr w:rsidR="00F43E0D" w:rsidRPr="00F43E0D" w14:paraId="7F344745" w14:textId="77777777" w:rsidTr="00F43E0D">
        <w:tc>
          <w:tcPr>
            <w:tcW w:w="1000" w:type="pct"/>
            <w:tcMar>
              <w:top w:w="45" w:type="dxa"/>
              <w:left w:w="75" w:type="dxa"/>
              <w:bottom w:w="45" w:type="dxa"/>
              <w:right w:w="75" w:type="dxa"/>
            </w:tcMar>
            <w:vAlign w:val="center"/>
            <w:hideMark/>
          </w:tcPr>
          <w:p w14:paraId="41AD8406" w14:textId="77777777" w:rsidR="00F43E0D" w:rsidRPr="00F43E0D" w:rsidRDefault="00F43E0D" w:rsidP="00F43E0D">
            <w:pPr>
              <w:widowControl/>
              <w:jc w:val="left"/>
              <w:rPr>
                <w:rFonts w:ascii="宋体" w:eastAsia="宋体" w:hAnsi="宋体" w:cs="宋体"/>
                <w:kern w:val="0"/>
                <w:szCs w:val="21"/>
              </w:rPr>
            </w:pPr>
            <w:r w:rsidRPr="00F43E0D">
              <w:rPr>
                <w:rFonts w:ascii="宋体" w:eastAsia="宋体" w:hAnsi="宋体" w:cs="宋体"/>
                <w:kern w:val="0"/>
                <w:szCs w:val="21"/>
              </w:rPr>
              <w:t>索引号：</w:t>
            </w:r>
          </w:p>
        </w:tc>
        <w:tc>
          <w:tcPr>
            <w:tcW w:w="1500" w:type="pct"/>
            <w:tcMar>
              <w:top w:w="45" w:type="dxa"/>
              <w:left w:w="75" w:type="dxa"/>
              <w:bottom w:w="45" w:type="dxa"/>
              <w:right w:w="75" w:type="dxa"/>
            </w:tcMar>
            <w:vAlign w:val="center"/>
            <w:hideMark/>
          </w:tcPr>
          <w:p w14:paraId="38AEADF3" w14:textId="77777777" w:rsidR="00F43E0D" w:rsidRPr="00F43E0D" w:rsidRDefault="00F43E0D" w:rsidP="00F43E0D">
            <w:pPr>
              <w:widowControl/>
              <w:jc w:val="left"/>
              <w:rPr>
                <w:rFonts w:ascii="宋体" w:eastAsia="宋体" w:hAnsi="宋体" w:cs="宋体"/>
                <w:kern w:val="0"/>
                <w:szCs w:val="21"/>
              </w:rPr>
            </w:pPr>
            <w:r w:rsidRPr="00F43E0D">
              <w:rPr>
                <w:rFonts w:ascii="宋体" w:eastAsia="宋体" w:hAnsi="宋体" w:cs="宋体"/>
                <w:kern w:val="0"/>
                <w:szCs w:val="21"/>
              </w:rPr>
              <w:t>YC00100-0204-2015-0012</w:t>
            </w:r>
          </w:p>
        </w:tc>
        <w:tc>
          <w:tcPr>
            <w:tcW w:w="1000" w:type="pct"/>
            <w:tcMar>
              <w:top w:w="45" w:type="dxa"/>
              <w:left w:w="75" w:type="dxa"/>
              <w:bottom w:w="45" w:type="dxa"/>
              <w:right w:w="75" w:type="dxa"/>
            </w:tcMar>
            <w:vAlign w:val="center"/>
            <w:hideMark/>
          </w:tcPr>
          <w:p w14:paraId="20541FF7" w14:textId="77777777" w:rsidR="00F43E0D" w:rsidRPr="00F43E0D" w:rsidRDefault="00F43E0D" w:rsidP="00F43E0D">
            <w:pPr>
              <w:widowControl/>
              <w:jc w:val="left"/>
              <w:rPr>
                <w:rFonts w:ascii="宋体" w:eastAsia="宋体" w:hAnsi="宋体" w:cs="宋体"/>
                <w:kern w:val="0"/>
                <w:szCs w:val="21"/>
              </w:rPr>
            </w:pPr>
            <w:r w:rsidRPr="00F43E0D">
              <w:rPr>
                <w:rFonts w:ascii="宋体" w:eastAsia="宋体" w:hAnsi="宋体" w:cs="宋体"/>
                <w:kern w:val="0"/>
                <w:szCs w:val="21"/>
              </w:rPr>
              <w:t>分类</w:t>
            </w:r>
          </w:p>
        </w:tc>
        <w:tc>
          <w:tcPr>
            <w:tcW w:w="1500" w:type="pct"/>
            <w:tcMar>
              <w:top w:w="45" w:type="dxa"/>
              <w:left w:w="75" w:type="dxa"/>
              <w:bottom w:w="45" w:type="dxa"/>
              <w:right w:w="75" w:type="dxa"/>
            </w:tcMar>
            <w:vAlign w:val="center"/>
            <w:hideMark/>
          </w:tcPr>
          <w:p w14:paraId="565B14A8" w14:textId="77777777" w:rsidR="00F43E0D" w:rsidRPr="00F43E0D" w:rsidRDefault="00F43E0D" w:rsidP="00F43E0D">
            <w:pPr>
              <w:widowControl/>
              <w:jc w:val="left"/>
              <w:rPr>
                <w:rFonts w:ascii="宋体" w:eastAsia="宋体" w:hAnsi="宋体" w:cs="宋体"/>
                <w:kern w:val="0"/>
                <w:szCs w:val="21"/>
              </w:rPr>
            </w:pPr>
            <w:r w:rsidRPr="00F43E0D">
              <w:rPr>
                <w:rFonts w:ascii="宋体" w:eastAsia="宋体" w:hAnsi="宋体" w:cs="宋体"/>
                <w:kern w:val="0"/>
                <w:szCs w:val="21"/>
              </w:rPr>
              <w:t>规范性文件</w:t>
            </w:r>
          </w:p>
        </w:tc>
      </w:tr>
      <w:tr w:rsidR="00F43E0D" w:rsidRPr="00F43E0D" w14:paraId="7DBF1E59" w14:textId="77777777" w:rsidTr="00F43E0D">
        <w:tc>
          <w:tcPr>
            <w:tcW w:w="0" w:type="auto"/>
            <w:tcMar>
              <w:top w:w="45" w:type="dxa"/>
              <w:left w:w="75" w:type="dxa"/>
              <w:bottom w:w="45" w:type="dxa"/>
              <w:right w:w="75" w:type="dxa"/>
            </w:tcMar>
            <w:vAlign w:val="center"/>
            <w:hideMark/>
          </w:tcPr>
          <w:p w14:paraId="139F24E5" w14:textId="77777777" w:rsidR="00F43E0D" w:rsidRPr="00F43E0D" w:rsidRDefault="00F43E0D" w:rsidP="00F43E0D">
            <w:pPr>
              <w:widowControl/>
              <w:jc w:val="left"/>
              <w:rPr>
                <w:rFonts w:ascii="宋体" w:eastAsia="宋体" w:hAnsi="宋体" w:cs="宋体"/>
                <w:kern w:val="0"/>
                <w:szCs w:val="21"/>
              </w:rPr>
            </w:pPr>
            <w:r w:rsidRPr="00F43E0D">
              <w:rPr>
                <w:rFonts w:ascii="宋体" w:eastAsia="宋体" w:hAnsi="宋体" w:cs="宋体"/>
                <w:kern w:val="0"/>
                <w:szCs w:val="21"/>
              </w:rPr>
              <w:t>发布机构：</w:t>
            </w:r>
          </w:p>
        </w:tc>
        <w:tc>
          <w:tcPr>
            <w:tcW w:w="0" w:type="auto"/>
            <w:tcMar>
              <w:top w:w="45" w:type="dxa"/>
              <w:left w:w="75" w:type="dxa"/>
              <w:bottom w:w="45" w:type="dxa"/>
              <w:right w:w="75" w:type="dxa"/>
            </w:tcMar>
            <w:vAlign w:val="center"/>
            <w:hideMark/>
          </w:tcPr>
          <w:p w14:paraId="5B571E5C" w14:textId="77777777" w:rsidR="00F43E0D" w:rsidRPr="00F43E0D" w:rsidRDefault="00F43E0D" w:rsidP="00F43E0D">
            <w:pPr>
              <w:widowControl/>
              <w:jc w:val="left"/>
              <w:rPr>
                <w:rFonts w:ascii="宋体" w:eastAsia="宋体" w:hAnsi="宋体" w:cs="宋体"/>
                <w:kern w:val="0"/>
                <w:szCs w:val="21"/>
              </w:rPr>
            </w:pPr>
            <w:r w:rsidRPr="00F43E0D">
              <w:rPr>
                <w:rFonts w:ascii="宋体" w:eastAsia="宋体" w:hAnsi="宋体" w:cs="宋体"/>
                <w:kern w:val="0"/>
                <w:szCs w:val="21"/>
              </w:rPr>
              <w:t>市人民政府</w:t>
            </w:r>
          </w:p>
        </w:tc>
        <w:tc>
          <w:tcPr>
            <w:tcW w:w="0" w:type="auto"/>
            <w:tcMar>
              <w:top w:w="45" w:type="dxa"/>
              <w:left w:w="75" w:type="dxa"/>
              <w:bottom w:w="45" w:type="dxa"/>
              <w:right w:w="75" w:type="dxa"/>
            </w:tcMar>
            <w:vAlign w:val="center"/>
            <w:hideMark/>
          </w:tcPr>
          <w:p w14:paraId="38349FF7" w14:textId="77777777" w:rsidR="00F43E0D" w:rsidRPr="00F43E0D" w:rsidRDefault="00F43E0D" w:rsidP="00F43E0D">
            <w:pPr>
              <w:widowControl/>
              <w:jc w:val="left"/>
              <w:rPr>
                <w:rFonts w:ascii="宋体" w:eastAsia="宋体" w:hAnsi="宋体" w:cs="宋体"/>
                <w:kern w:val="0"/>
                <w:szCs w:val="21"/>
              </w:rPr>
            </w:pPr>
            <w:r w:rsidRPr="00F43E0D">
              <w:rPr>
                <w:rFonts w:ascii="宋体" w:eastAsia="宋体" w:hAnsi="宋体" w:cs="宋体"/>
                <w:kern w:val="0"/>
                <w:szCs w:val="21"/>
              </w:rPr>
              <w:t>发文日期</w:t>
            </w:r>
          </w:p>
        </w:tc>
        <w:tc>
          <w:tcPr>
            <w:tcW w:w="0" w:type="auto"/>
            <w:tcMar>
              <w:top w:w="45" w:type="dxa"/>
              <w:left w:w="75" w:type="dxa"/>
              <w:bottom w:w="45" w:type="dxa"/>
              <w:right w:w="75" w:type="dxa"/>
            </w:tcMar>
            <w:vAlign w:val="center"/>
            <w:hideMark/>
          </w:tcPr>
          <w:p w14:paraId="55E999D3" w14:textId="77777777" w:rsidR="00F43E0D" w:rsidRPr="00F43E0D" w:rsidRDefault="00F43E0D" w:rsidP="00F43E0D">
            <w:pPr>
              <w:widowControl/>
              <w:jc w:val="left"/>
              <w:rPr>
                <w:rFonts w:ascii="宋体" w:eastAsia="宋体" w:hAnsi="宋体" w:cs="宋体"/>
                <w:kern w:val="0"/>
                <w:szCs w:val="21"/>
              </w:rPr>
            </w:pPr>
            <w:r w:rsidRPr="00F43E0D">
              <w:rPr>
                <w:rFonts w:ascii="宋体" w:eastAsia="宋体" w:hAnsi="宋体" w:cs="宋体"/>
                <w:kern w:val="0"/>
                <w:szCs w:val="21"/>
              </w:rPr>
              <w:t>2015年08月20日</w:t>
            </w:r>
          </w:p>
        </w:tc>
      </w:tr>
      <w:tr w:rsidR="00F43E0D" w:rsidRPr="00F43E0D" w14:paraId="7A624C8D" w14:textId="77777777" w:rsidTr="00F43E0D">
        <w:tc>
          <w:tcPr>
            <w:tcW w:w="0" w:type="auto"/>
            <w:tcMar>
              <w:top w:w="45" w:type="dxa"/>
              <w:left w:w="75" w:type="dxa"/>
              <w:bottom w:w="45" w:type="dxa"/>
              <w:right w:w="75" w:type="dxa"/>
            </w:tcMar>
            <w:vAlign w:val="center"/>
            <w:hideMark/>
          </w:tcPr>
          <w:p w14:paraId="27FC2F59" w14:textId="77777777" w:rsidR="00F43E0D" w:rsidRPr="00F43E0D" w:rsidRDefault="00F43E0D" w:rsidP="00F43E0D">
            <w:pPr>
              <w:widowControl/>
              <w:jc w:val="left"/>
              <w:rPr>
                <w:rFonts w:ascii="宋体" w:eastAsia="宋体" w:hAnsi="宋体" w:cs="宋体"/>
                <w:kern w:val="0"/>
                <w:szCs w:val="21"/>
              </w:rPr>
            </w:pPr>
            <w:r w:rsidRPr="00F43E0D">
              <w:rPr>
                <w:rFonts w:ascii="宋体" w:eastAsia="宋体" w:hAnsi="宋体" w:cs="宋体"/>
                <w:kern w:val="0"/>
                <w:szCs w:val="21"/>
              </w:rPr>
              <w:t>名称：</w:t>
            </w:r>
          </w:p>
        </w:tc>
        <w:tc>
          <w:tcPr>
            <w:tcW w:w="0" w:type="auto"/>
            <w:gridSpan w:val="3"/>
            <w:tcMar>
              <w:top w:w="45" w:type="dxa"/>
              <w:left w:w="75" w:type="dxa"/>
              <w:bottom w:w="45" w:type="dxa"/>
              <w:right w:w="75" w:type="dxa"/>
            </w:tcMar>
            <w:vAlign w:val="center"/>
            <w:hideMark/>
          </w:tcPr>
          <w:p w14:paraId="10B13C48" w14:textId="77777777" w:rsidR="00F43E0D" w:rsidRPr="00F43E0D" w:rsidRDefault="00F43E0D" w:rsidP="00F43E0D">
            <w:pPr>
              <w:widowControl/>
              <w:jc w:val="left"/>
              <w:rPr>
                <w:rFonts w:ascii="宋体" w:eastAsia="宋体" w:hAnsi="宋体" w:cs="宋体"/>
                <w:kern w:val="0"/>
                <w:szCs w:val="21"/>
              </w:rPr>
            </w:pPr>
            <w:r w:rsidRPr="00F43E0D">
              <w:rPr>
                <w:rFonts w:ascii="宋体" w:eastAsia="宋体" w:hAnsi="宋体" w:cs="宋体"/>
                <w:kern w:val="0"/>
                <w:szCs w:val="21"/>
              </w:rPr>
              <w:t>运城市人民政府关于加快推进企业挂牌和上市工作的实施意见</w:t>
            </w:r>
          </w:p>
        </w:tc>
      </w:tr>
      <w:tr w:rsidR="00F43E0D" w:rsidRPr="00F43E0D" w14:paraId="1169998A" w14:textId="77777777" w:rsidTr="00F43E0D">
        <w:tc>
          <w:tcPr>
            <w:tcW w:w="0" w:type="auto"/>
            <w:tcMar>
              <w:top w:w="45" w:type="dxa"/>
              <w:left w:w="75" w:type="dxa"/>
              <w:bottom w:w="45" w:type="dxa"/>
              <w:right w:w="75" w:type="dxa"/>
            </w:tcMar>
            <w:vAlign w:val="center"/>
            <w:hideMark/>
          </w:tcPr>
          <w:p w14:paraId="281FB87B" w14:textId="77777777" w:rsidR="00F43E0D" w:rsidRPr="00F43E0D" w:rsidRDefault="00F43E0D" w:rsidP="00F43E0D">
            <w:pPr>
              <w:widowControl/>
              <w:jc w:val="left"/>
              <w:rPr>
                <w:rFonts w:ascii="宋体" w:eastAsia="宋体" w:hAnsi="宋体" w:cs="宋体"/>
                <w:kern w:val="0"/>
                <w:szCs w:val="21"/>
              </w:rPr>
            </w:pPr>
            <w:r w:rsidRPr="00F43E0D">
              <w:rPr>
                <w:rFonts w:ascii="宋体" w:eastAsia="宋体" w:hAnsi="宋体" w:cs="宋体"/>
                <w:kern w:val="0"/>
                <w:szCs w:val="21"/>
              </w:rPr>
              <w:t>文号：</w:t>
            </w:r>
          </w:p>
        </w:tc>
        <w:tc>
          <w:tcPr>
            <w:tcW w:w="0" w:type="auto"/>
            <w:tcMar>
              <w:top w:w="45" w:type="dxa"/>
              <w:left w:w="75" w:type="dxa"/>
              <w:bottom w:w="45" w:type="dxa"/>
              <w:right w:w="75" w:type="dxa"/>
            </w:tcMar>
            <w:vAlign w:val="center"/>
            <w:hideMark/>
          </w:tcPr>
          <w:p w14:paraId="63F518E1" w14:textId="77777777" w:rsidR="00F43E0D" w:rsidRPr="00F43E0D" w:rsidRDefault="00F43E0D" w:rsidP="00F43E0D">
            <w:pPr>
              <w:widowControl/>
              <w:jc w:val="left"/>
              <w:rPr>
                <w:rFonts w:ascii="宋体" w:eastAsia="宋体" w:hAnsi="宋体" w:cs="宋体"/>
                <w:kern w:val="0"/>
                <w:szCs w:val="21"/>
              </w:rPr>
            </w:pPr>
            <w:r w:rsidRPr="00F43E0D">
              <w:rPr>
                <w:rFonts w:ascii="宋体" w:eastAsia="宋体" w:hAnsi="宋体" w:cs="宋体"/>
                <w:kern w:val="0"/>
                <w:szCs w:val="21"/>
              </w:rPr>
              <w:t>运政发〔2015〕17号</w:t>
            </w:r>
          </w:p>
        </w:tc>
        <w:tc>
          <w:tcPr>
            <w:tcW w:w="0" w:type="auto"/>
            <w:tcMar>
              <w:top w:w="45" w:type="dxa"/>
              <w:left w:w="75" w:type="dxa"/>
              <w:bottom w:w="45" w:type="dxa"/>
              <w:right w:w="75" w:type="dxa"/>
            </w:tcMar>
            <w:vAlign w:val="center"/>
            <w:hideMark/>
          </w:tcPr>
          <w:p w14:paraId="4CC8538B" w14:textId="77777777" w:rsidR="00F43E0D" w:rsidRPr="00F43E0D" w:rsidRDefault="00F43E0D" w:rsidP="00F43E0D">
            <w:pPr>
              <w:widowControl/>
              <w:jc w:val="left"/>
              <w:rPr>
                <w:rFonts w:ascii="宋体" w:eastAsia="宋体" w:hAnsi="宋体" w:cs="宋体"/>
                <w:kern w:val="0"/>
                <w:szCs w:val="21"/>
              </w:rPr>
            </w:pPr>
            <w:r w:rsidRPr="00F43E0D">
              <w:rPr>
                <w:rFonts w:ascii="宋体" w:eastAsia="宋体" w:hAnsi="宋体" w:cs="宋体"/>
                <w:kern w:val="0"/>
                <w:szCs w:val="21"/>
              </w:rPr>
              <w:t>公报期号</w:t>
            </w:r>
          </w:p>
        </w:tc>
        <w:tc>
          <w:tcPr>
            <w:tcW w:w="0" w:type="auto"/>
            <w:tcMar>
              <w:top w:w="45" w:type="dxa"/>
              <w:left w:w="75" w:type="dxa"/>
              <w:bottom w:w="45" w:type="dxa"/>
              <w:right w:w="75" w:type="dxa"/>
            </w:tcMar>
            <w:vAlign w:val="center"/>
            <w:hideMark/>
          </w:tcPr>
          <w:p w14:paraId="3C39D33D" w14:textId="77777777" w:rsidR="00F43E0D" w:rsidRPr="00F43E0D" w:rsidRDefault="00F43E0D" w:rsidP="00F43E0D">
            <w:pPr>
              <w:widowControl/>
              <w:jc w:val="left"/>
              <w:rPr>
                <w:rFonts w:ascii="宋体" w:eastAsia="宋体" w:hAnsi="宋体" w:cs="宋体"/>
                <w:kern w:val="0"/>
                <w:szCs w:val="21"/>
              </w:rPr>
            </w:pPr>
          </w:p>
        </w:tc>
      </w:tr>
    </w:tbl>
    <w:p w14:paraId="1B33F676" w14:textId="77777777" w:rsidR="00F43E0D" w:rsidRPr="00F43E0D" w:rsidRDefault="00F43E0D" w:rsidP="00F43E0D">
      <w:pPr>
        <w:widowControl/>
        <w:shd w:val="clear" w:color="auto" w:fill="F6F6F6"/>
        <w:spacing w:line="480" w:lineRule="atLeast"/>
        <w:jc w:val="center"/>
        <w:rPr>
          <w:rFonts w:ascii="&amp;quot" w:eastAsia="宋体" w:hAnsi="&amp;quot" w:cs="宋体"/>
          <w:b/>
          <w:bCs/>
          <w:color w:val="000000"/>
          <w:kern w:val="0"/>
          <w:sz w:val="36"/>
          <w:szCs w:val="36"/>
        </w:rPr>
      </w:pPr>
      <w:r w:rsidRPr="00F43E0D">
        <w:rPr>
          <w:rFonts w:ascii="&amp;quot" w:eastAsia="宋体" w:hAnsi="&amp;quot" w:cs="宋体"/>
          <w:b/>
          <w:bCs/>
          <w:color w:val="000000"/>
          <w:kern w:val="0"/>
          <w:sz w:val="36"/>
          <w:szCs w:val="36"/>
        </w:rPr>
        <w:t>运城市人民政府关于加快推进企业挂牌和上市工作的实施意见</w:t>
      </w:r>
    </w:p>
    <w:p w14:paraId="3382D09A" w14:textId="77777777" w:rsidR="00F43E0D" w:rsidRPr="00F43E0D" w:rsidRDefault="00F43E0D" w:rsidP="00F43E0D">
      <w:pPr>
        <w:widowControl/>
        <w:shd w:val="clear" w:color="auto" w:fill="F6F6F6"/>
        <w:spacing w:line="450" w:lineRule="atLeast"/>
        <w:jc w:val="center"/>
        <w:rPr>
          <w:rFonts w:ascii="&amp;quot" w:eastAsia="宋体" w:hAnsi="&amp;quot" w:cs="宋体"/>
          <w:color w:val="000000"/>
          <w:kern w:val="0"/>
          <w:szCs w:val="21"/>
        </w:rPr>
      </w:pPr>
      <w:r w:rsidRPr="00F43E0D">
        <w:rPr>
          <w:rFonts w:ascii="&amp;quot" w:eastAsia="宋体" w:hAnsi="&amp;quot" w:cs="宋体"/>
          <w:color w:val="000000"/>
          <w:kern w:val="0"/>
          <w:szCs w:val="21"/>
        </w:rPr>
        <w:t>作者：</w:t>
      </w:r>
      <w:proofErr w:type="gramStart"/>
      <w:r w:rsidRPr="00F43E0D">
        <w:rPr>
          <w:rFonts w:ascii="&amp;quot" w:eastAsia="宋体" w:hAnsi="&amp;quot" w:cs="宋体"/>
          <w:color w:val="000000"/>
          <w:kern w:val="0"/>
          <w:szCs w:val="21"/>
        </w:rPr>
        <w:t>王贵莲</w:t>
      </w:r>
      <w:proofErr w:type="gramEnd"/>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t>发表时间：</w:t>
      </w:r>
      <w:r w:rsidRPr="00F43E0D">
        <w:rPr>
          <w:rFonts w:ascii="&amp;quot" w:eastAsia="宋体" w:hAnsi="&amp;quot" w:cs="宋体"/>
          <w:color w:val="000000"/>
          <w:kern w:val="0"/>
          <w:szCs w:val="21"/>
        </w:rPr>
        <w:t xml:space="preserve">2015-08-20 11:08:49 </w:t>
      </w:r>
    </w:p>
    <w:p w14:paraId="3C898594" w14:textId="77777777" w:rsidR="00F43E0D" w:rsidRPr="00F43E0D" w:rsidRDefault="00F43E0D" w:rsidP="00F43E0D">
      <w:pPr>
        <w:widowControl/>
        <w:shd w:val="clear" w:color="auto" w:fill="F6F6F6"/>
        <w:spacing w:line="380" w:lineRule="atLeast"/>
        <w:jc w:val="left"/>
        <w:rPr>
          <w:rFonts w:ascii="&amp;quot" w:eastAsia="宋体" w:hAnsi="&amp;quot" w:cs="宋体"/>
          <w:color w:val="000000"/>
          <w:kern w:val="0"/>
          <w:szCs w:val="21"/>
        </w:rPr>
      </w:pPr>
      <w:r w:rsidRPr="00F43E0D">
        <w:rPr>
          <w:rFonts w:ascii="&amp;quot" w:eastAsia="宋体" w:hAnsi="&amp;quot" w:cs="宋体"/>
          <w:color w:val="000000"/>
          <w:kern w:val="0"/>
          <w:szCs w:val="21"/>
        </w:rPr>
        <w:t>各县（市、区）人民政府，各开发区管委会，市直各有关单位：</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为贯彻落实省、市金融振兴推进大会会议精神，加快企业股份制改造，充分利用多层次资本市场，增强产业集群发展活力，支持我市</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三个方案</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建设，结合我市实际，现对加快推进企业挂牌和上市工作提出如下意见</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一、指导思想和工作目标</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（一）指导思想</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深入贯彻落实党的十八届三中全会和国务院《关于进一步促进资本市场健康发展的若干意见》（国发〔</w:t>
      </w:r>
      <w:r w:rsidRPr="00F43E0D">
        <w:rPr>
          <w:rFonts w:ascii="&amp;quot" w:eastAsia="宋体" w:hAnsi="&amp;quot" w:cs="宋体"/>
          <w:color w:val="000000"/>
          <w:kern w:val="0"/>
          <w:szCs w:val="21"/>
        </w:rPr>
        <w:t>2014</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17</w:t>
      </w:r>
      <w:r w:rsidRPr="00F43E0D">
        <w:rPr>
          <w:rFonts w:ascii="&amp;quot" w:eastAsia="宋体" w:hAnsi="&amp;quot" w:cs="宋体"/>
          <w:color w:val="000000"/>
          <w:kern w:val="0"/>
          <w:szCs w:val="21"/>
        </w:rPr>
        <w:t>号）有关精神，进一步落实省委十届六次全会总体部署，紧紧围绕我市工业集群化、农业现代化、新型城镇化</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三个方案</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总体规划，充分发挥多层次资本市场服务实体经济、促进经济转型升级的重要作用，采取政策扶持、引导促进和协调服务相结合的措施，培育支持我市九大产业集群企业通过直接融资做</w:t>
      </w:r>
      <w:proofErr w:type="gramStart"/>
      <w:r w:rsidRPr="00F43E0D">
        <w:rPr>
          <w:rFonts w:ascii="&amp;quot" w:eastAsia="宋体" w:hAnsi="&amp;quot" w:cs="宋体"/>
          <w:color w:val="000000"/>
          <w:kern w:val="0"/>
          <w:szCs w:val="21"/>
        </w:rPr>
        <w:t>强做</w:t>
      </w:r>
      <w:proofErr w:type="gramEnd"/>
      <w:r w:rsidRPr="00F43E0D">
        <w:rPr>
          <w:rFonts w:ascii="&amp;quot" w:eastAsia="宋体" w:hAnsi="&amp;quot" w:cs="宋体"/>
          <w:color w:val="000000"/>
          <w:kern w:val="0"/>
          <w:szCs w:val="21"/>
        </w:rPr>
        <w:t>大，推进我市科技创新、民营经济和金融振兴</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三位一体</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发展。</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（二）工作目标</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未来</w:t>
      </w:r>
      <w:r w:rsidRPr="00F43E0D">
        <w:rPr>
          <w:rFonts w:ascii="&amp;quot" w:eastAsia="宋体" w:hAnsi="&amp;quot" w:cs="宋体"/>
          <w:color w:val="000000"/>
          <w:kern w:val="0"/>
          <w:szCs w:val="21"/>
        </w:rPr>
        <w:t>5</w:t>
      </w:r>
      <w:r w:rsidRPr="00F43E0D">
        <w:rPr>
          <w:rFonts w:ascii="&amp;quot" w:eastAsia="宋体" w:hAnsi="&amp;quot" w:cs="宋体"/>
          <w:color w:val="000000"/>
          <w:kern w:val="0"/>
          <w:szCs w:val="21"/>
        </w:rPr>
        <w:t>年，全市新增</w:t>
      </w:r>
      <w:r w:rsidRPr="00F43E0D">
        <w:rPr>
          <w:rFonts w:ascii="&amp;quot" w:eastAsia="宋体" w:hAnsi="&amp;quot" w:cs="宋体"/>
          <w:color w:val="000000"/>
          <w:kern w:val="0"/>
          <w:szCs w:val="21"/>
        </w:rPr>
        <w:t>25-30</w:t>
      </w:r>
      <w:r w:rsidRPr="00F43E0D">
        <w:rPr>
          <w:rFonts w:ascii="&amp;quot" w:eastAsia="宋体" w:hAnsi="&amp;quot" w:cs="宋体"/>
          <w:color w:val="000000"/>
          <w:kern w:val="0"/>
          <w:szCs w:val="21"/>
        </w:rPr>
        <w:t>户新三板挂牌企业，新增</w:t>
      </w:r>
      <w:r w:rsidRPr="00F43E0D">
        <w:rPr>
          <w:rFonts w:ascii="&amp;quot" w:eastAsia="宋体" w:hAnsi="&amp;quot" w:cs="宋体"/>
          <w:color w:val="000000"/>
          <w:kern w:val="0"/>
          <w:szCs w:val="21"/>
        </w:rPr>
        <w:t>1-2</w:t>
      </w:r>
      <w:r w:rsidRPr="00F43E0D">
        <w:rPr>
          <w:rFonts w:ascii="&amp;quot" w:eastAsia="宋体" w:hAnsi="&amp;quot" w:cs="宋体"/>
          <w:color w:val="000000"/>
          <w:kern w:val="0"/>
          <w:szCs w:val="21"/>
        </w:rPr>
        <w:t>家上市企业。实施</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三个一批</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工程：储备一批，在九大产业集群中，储备</w:t>
      </w:r>
      <w:r w:rsidRPr="00F43E0D">
        <w:rPr>
          <w:rFonts w:ascii="&amp;quot" w:eastAsia="宋体" w:hAnsi="&amp;quot" w:cs="宋体"/>
          <w:color w:val="000000"/>
          <w:kern w:val="0"/>
          <w:szCs w:val="21"/>
        </w:rPr>
        <w:t>100</w:t>
      </w:r>
      <w:r w:rsidRPr="00F43E0D">
        <w:rPr>
          <w:rFonts w:ascii="&amp;quot" w:eastAsia="宋体" w:hAnsi="&amp;quot" w:cs="宋体"/>
          <w:color w:val="000000"/>
          <w:kern w:val="0"/>
          <w:szCs w:val="21"/>
        </w:rPr>
        <w:t>户企业作为挂牌和上市后备企业；培育一批，在储备的企业中，筛选出来的</w:t>
      </w:r>
      <w:r w:rsidRPr="00F43E0D">
        <w:rPr>
          <w:rFonts w:ascii="&amp;quot" w:eastAsia="宋体" w:hAnsi="&amp;quot" w:cs="宋体"/>
          <w:color w:val="000000"/>
          <w:kern w:val="0"/>
          <w:szCs w:val="21"/>
        </w:rPr>
        <w:t>50</w:t>
      </w:r>
      <w:r w:rsidRPr="00F43E0D">
        <w:rPr>
          <w:rFonts w:ascii="&amp;quot" w:eastAsia="宋体" w:hAnsi="&amp;quot" w:cs="宋体"/>
          <w:color w:val="000000"/>
          <w:kern w:val="0"/>
          <w:szCs w:val="21"/>
        </w:rPr>
        <w:t>家成长性好的企业重点培育，争取每年</w:t>
      </w:r>
      <w:r w:rsidRPr="00F43E0D">
        <w:rPr>
          <w:rFonts w:ascii="&amp;quot" w:eastAsia="宋体" w:hAnsi="&amp;quot" w:cs="宋体"/>
          <w:color w:val="000000"/>
          <w:kern w:val="0"/>
          <w:szCs w:val="21"/>
        </w:rPr>
        <w:t>30</w:t>
      </w:r>
      <w:r w:rsidRPr="00F43E0D">
        <w:rPr>
          <w:rFonts w:ascii="&amp;quot" w:eastAsia="宋体" w:hAnsi="&amp;quot" w:cs="宋体"/>
          <w:color w:val="000000"/>
          <w:kern w:val="0"/>
          <w:szCs w:val="21"/>
        </w:rPr>
        <w:t>户企业在中介机构指导下建立现代企业制度；成熟一批，争取每年有</w:t>
      </w:r>
      <w:r w:rsidRPr="00F43E0D">
        <w:rPr>
          <w:rFonts w:ascii="&amp;quot" w:eastAsia="宋体" w:hAnsi="&amp;quot" w:cs="宋体"/>
          <w:color w:val="000000"/>
          <w:kern w:val="0"/>
          <w:szCs w:val="21"/>
        </w:rPr>
        <w:t>5-10</w:t>
      </w:r>
      <w:r w:rsidRPr="00F43E0D">
        <w:rPr>
          <w:rFonts w:ascii="&amp;quot" w:eastAsia="宋体" w:hAnsi="&amp;quot" w:cs="宋体"/>
          <w:color w:val="000000"/>
          <w:kern w:val="0"/>
          <w:szCs w:val="21"/>
        </w:rPr>
        <w:t>户企业在新三板挂牌成功。</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二、建立和完善多层次资本市场工作机制</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（一）支持企业进行股份制改造</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按照建立</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产权清晰、权责分明、政企分开、管理科学</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的要求，加快我市中小民营企业进行股份制改造。鼓励推动各类企业积极引入金融资本、产业资本和战略投资者，通过股份制改造建立现代企业制度，实现股权多元化。重点支持我市九大产业集群企业通过股份制改造进入资本市场做大做强。</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（二）建立推进企业改制挂牌和上市服务办公室，为我市企业提供方便、快捷的</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直通车</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服务</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市政府成立推进企业改制挂牌和上市服务领导组，组长由市委常委、常务副市长王殿民担任，副组长由市委常委、副市长常建忠担任，市金融办、</w:t>
      </w:r>
      <w:proofErr w:type="gramStart"/>
      <w:r w:rsidRPr="00F43E0D">
        <w:rPr>
          <w:rFonts w:ascii="&amp;quot" w:eastAsia="宋体" w:hAnsi="&amp;quot" w:cs="宋体"/>
          <w:color w:val="000000"/>
          <w:kern w:val="0"/>
          <w:szCs w:val="21"/>
        </w:rPr>
        <w:t>发改委</w:t>
      </w:r>
      <w:proofErr w:type="gramEnd"/>
      <w:r w:rsidRPr="00F43E0D">
        <w:rPr>
          <w:rFonts w:ascii="&amp;quot" w:eastAsia="宋体" w:hAnsi="&amp;quot" w:cs="宋体"/>
          <w:color w:val="000000"/>
          <w:kern w:val="0"/>
          <w:szCs w:val="21"/>
        </w:rPr>
        <w:t>、经信委、中小企业</w:t>
      </w:r>
      <w:r w:rsidRPr="00F43E0D">
        <w:rPr>
          <w:rFonts w:ascii="&amp;quot" w:eastAsia="宋体" w:hAnsi="&amp;quot" w:cs="宋体"/>
          <w:color w:val="000000"/>
          <w:kern w:val="0"/>
          <w:szCs w:val="21"/>
        </w:rPr>
        <w:lastRenderedPageBreak/>
        <w:t>服务中心、财政局、</w:t>
      </w:r>
      <w:proofErr w:type="gramStart"/>
      <w:r w:rsidRPr="00F43E0D">
        <w:rPr>
          <w:rFonts w:ascii="&amp;quot" w:eastAsia="宋体" w:hAnsi="&amp;quot" w:cs="宋体"/>
          <w:color w:val="000000"/>
          <w:kern w:val="0"/>
          <w:szCs w:val="21"/>
        </w:rPr>
        <w:t>人社局</w:t>
      </w:r>
      <w:proofErr w:type="gramEnd"/>
      <w:r w:rsidRPr="00F43E0D">
        <w:rPr>
          <w:rFonts w:ascii="&amp;quot" w:eastAsia="宋体" w:hAnsi="&amp;quot" w:cs="宋体"/>
          <w:color w:val="000000"/>
          <w:kern w:val="0"/>
          <w:szCs w:val="21"/>
        </w:rPr>
        <w:t>、国土资源局、环保局、科技局、工商局、国税局、地税局等单位主要负责人为成员，定期研究解决企业股改、挂牌上市过程中的重大问题，遇到问题要采取</w:t>
      </w:r>
      <w:r w:rsidRPr="00F43E0D">
        <w:rPr>
          <w:rFonts w:ascii="&amp;quot" w:eastAsia="宋体" w:hAnsi="&amp;quot" w:cs="宋体"/>
          <w:color w:val="000000"/>
          <w:kern w:val="0"/>
          <w:szCs w:val="21"/>
        </w:rPr>
        <w:t>“</w:t>
      </w:r>
      <w:proofErr w:type="gramStart"/>
      <w:r w:rsidRPr="00F43E0D">
        <w:rPr>
          <w:rFonts w:ascii="&amp;quot" w:eastAsia="宋体" w:hAnsi="&amp;quot" w:cs="宋体"/>
          <w:color w:val="000000"/>
          <w:kern w:val="0"/>
          <w:szCs w:val="21"/>
        </w:rPr>
        <w:t>一</w:t>
      </w:r>
      <w:proofErr w:type="gramEnd"/>
      <w:r w:rsidRPr="00F43E0D">
        <w:rPr>
          <w:rFonts w:ascii="&amp;quot" w:eastAsia="宋体" w:hAnsi="&amp;quot" w:cs="宋体"/>
          <w:color w:val="000000"/>
          <w:kern w:val="0"/>
          <w:szCs w:val="21"/>
        </w:rPr>
        <w:t>企一议</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的办法，开辟</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绿色通道</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，简化程序，</w:t>
      </w:r>
      <w:proofErr w:type="gramStart"/>
      <w:r w:rsidRPr="00F43E0D">
        <w:rPr>
          <w:rFonts w:ascii="&amp;quot" w:eastAsia="宋体" w:hAnsi="&amp;quot" w:cs="宋体"/>
          <w:color w:val="000000"/>
          <w:kern w:val="0"/>
          <w:szCs w:val="21"/>
        </w:rPr>
        <w:t>特</w:t>
      </w:r>
      <w:proofErr w:type="gramEnd"/>
      <w:r w:rsidRPr="00F43E0D">
        <w:rPr>
          <w:rFonts w:ascii="&amp;quot" w:eastAsia="宋体" w:hAnsi="&amp;quot" w:cs="宋体"/>
          <w:color w:val="000000"/>
          <w:kern w:val="0"/>
          <w:szCs w:val="21"/>
        </w:rPr>
        <w:t>事特办。领导组下设办公室，办公室设在市金融办，主要负责全市后备企业在改制、挂牌、上市工作的统筹规划和指导、协调、服务。</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（三）健全完善我市拟挂牌和上市后备企业资源库</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建立我市多层次资本市场拟挂牌和上市后备企业资源库，制定相关管理办法，明确企业入库范围、标准、分类与培育扶持，切实把符合国家产业发展方向、科技含量高、资产质量优、发展前景</w:t>
      </w:r>
      <w:proofErr w:type="gramStart"/>
      <w:r w:rsidRPr="00F43E0D">
        <w:rPr>
          <w:rFonts w:ascii="&amp;quot" w:eastAsia="宋体" w:hAnsi="&amp;quot" w:cs="宋体"/>
          <w:color w:val="000000"/>
          <w:kern w:val="0"/>
          <w:szCs w:val="21"/>
        </w:rPr>
        <w:t>好</w:t>
      </w:r>
      <w:proofErr w:type="gramEnd"/>
      <w:r w:rsidRPr="00F43E0D">
        <w:rPr>
          <w:rFonts w:ascii="&amp;quot" w:eastAsia="宋体" w:hAnsi="&amp;quot" w:cs="宋体"/>
          <w:color w:val="000000"/>
          <w:kern w:val="0"/>
          <w:szCs w:val="21"/>
        </w:rPr>
        <w:t>和上市积极性高的企业遴选出来，完善动态管理机制及政策支持措施，以保证后备企业纳入统一管理平台。对在九大产业集群内有重大影响的龙头企业及相关产业链上的企业，列入省、市重点工程、重大项目的企业，区域经济社会发展起重要支撑作用的企业，具有自主知识产权的创新型企业优先入库。</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（四）加大培育企业挂牌和上市力度</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根据全市经济发展和产业发展规划，对进入后备企业资源库中的重点扶持企业，对照挂牌和上市条件有针对性地加强辅导，实行政府搭台，指导企业和券商自主达成合作意向，签订委托协议。大力鼓励和支持资产规模较大、盈利水平较高的后备企业在主板市场上市；鼓励和支持具有发展潜力的后备特色企业和高新技术企业在中小企业板上市；鼓励和支持符合战略性新兴产业发展方向的后备企业在创业板上市；鼓励和支持后备企业在</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新三板</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挂牌交易。</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（五）加大考核力度，把企业挂牌和上市作为县（市、区）、开发区的一项重点目标任务</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企业挂牌和上市是一项复杂的引导和培育工作，需要各级、各单位的高度重视和强有力推动，各县（市、区）、各开发区要把企业挂牌和上市作为一项重点工作，按照</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三个一批</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制定企业挂牌和上市目标，至少每年储备</w:t>
      </w:r>
      <w:r w:rsidRPr="00F43E0D">
        <w:rPr>
          <w:rFonts w:ascii="&amp;quot" w:eastAsia="宋体" w:hAnsi="&amp;quot" w:cs="宋体"/>
          <w:color w:val="000000"/>
          <w:kern w:val="0"/>
          <w:szCs w:val="21"/>
        </w:rPr>
        <w:t>10</w:t>
      </w:r>
      <w:r w:rsidRPr="00F43E0D">
        <w:rPr>
          <w:rFonts w:ascii="&amp;quot" w:eastAsia="宋体" w:hAnsi="&amp;quot" w:cs="宋体"/>
          <w:color w:val="000000"/>
          <w:kern w:val="0"/>
          <w:szCs w:val="21"/>
        </w:rPr>
        <w:t>家、股改</w:t>
      </w:r>
      <w:r w:rsidRPr="00F43E0D">
        <w:rPr>
          <w:rFonts w:ascii="&amp;quot" w:eastAsia="宋体" w:hAnsi="&amp;quot" w:cs="宋体"/>
          <w:color w:val="000000"/>
          <w:kern w:val="0"/>
          <w:szCs w:val="21"/>
        </w:rPr>
        <w:t>5</w:t>
      </w:r>
      <w:r w:rsidRPr="00F43E0D">
        <w:rPr>
          <w:rFonts w:ascii="&amp;quot" w:eastAsia="宋体" w:hAnsi="&amp;quot" w:cs="宋体"/>
          <w:color w:val="000000"/>
          <w:kern w:val="0"/>
          <w:szCs w:val="21"/>
        </w:rPr>
        <w:t>家，挂牌</w:t>
      </w:r>
      <w:r w:rsidRPr="00F43E0D">
        <w:rPr>
          <w:rFonts w:ascii="&amp;quot" w:eastAsia="宋体" w:hAnsi="&amp;quot" w:cs="宋体"/>
          <w:color w:val="000000"/>
          <w:kern w:val="0"/>
          <w:szCs w:val="21"/>
        </w:rPr>
        <w:t>1</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5</w:t>
      </w:r>
      <w:r w:rsidRPr="00F43E0D">
        <w:rPr>
          <w:rFonts w:ascii="&amp;quot" w:eastAsia="宋体" w:hAnsi="&amp;quot" w:cs="宋体"/>
          <w:color w:val="000000"/>
          <w:kern w:val="0"/>
          <w:szCs w:val="21"/>
        </w:rPr>
        <w:t>家，三年内上市</w:t>
      </w:r>
      <w:r w:rsidRPr="00F43E0D">
        <w:rPr>
          <w:rFonts w:ascii="&amp;quot" w:eastAsia="宋体" w:hAnsi="&amp;quot" w:cs="宋体"/>
          <w:color w:val="000000"/>
          <w:kern w:val="0"/>
          <w:szCs w:val="21"/>
        </w:rPr>
        <w:t>1</w:t>
      </w:r>
      <w:r w:rsidRPr="00F43E0D">
        <w:rPr>
          <w:rFonts w:ascii="&amp;quot" w:eastAsia="宋体" w:hAnsi="&amp;quot" w:cs="宋体"/>
          <w:color w:val="000000"/>
          <w:kern w:val="0"/>
          <w:szCs w:val="21"/>
        </w:rPr>
        <w:t>家。每月定期向运城市推进企业改制挂牌和上市服务领导组办公室汇报企业挂牌和上市进展情况，年底市政府将对各县（市、区）、各开发区目标完成情况进行考核排队。</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各县（市、区）、各开发区根据各自实际情况，制定奖励政策。</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三、奖励政策</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（一）企业</w:t>
      </w:r>
      <w:r w:rsidRPr="00F43E0D">
        <w:rPr>
          <w:rFonts w:ascii="&amp;quot" w:eastAsia="宋体" w:hAnsi="&amp;quot" w:cs="宋体"/>
          <w:color w:val="000000"/>
          <w:kern w:val="0"/>
          <w:szCs w:val="21"/>
        </w:rPr>
        <w:t>IPO</w:t>
      </w:r>
      <w:r w:rsidRPr="00F43E0D">
        <w:rPr>
          <w:rFonts w:ascii="&amp;quot" w:eastAsia="宋体" w:hAnsi="&amp;quot" w:cs="宋体"/>
          <w:color w:val="000000"/>
          <w:kern w:val="0"/>
          <w:szCs w:val="21"/>
        </w:rPr>
        <w:t>（在主板、中小板、创业板上市）成功的，市级财政给予企业</w:t>
      </w:r>
      <w:r w:rsidRPr="00F43E0D">
        <w:rPr>
          <w:rFonts w:ascii="&amp;quot" w:eastAsia="宋体" w:hAnsi="&amp;quot" w:cs="宋体"/>
          <w:color w:val="000000"/>
          <w:kern w:val="0"/>
          <w:szCs w:val="21"/>
        </w:rPr>
        <w:t>100</w:t>
      </w:r>
      <w:r w:rsidRPr="00F43E0D">
        <w:rPr>
          <w:rFonts w:ascii="&amp;quot" w:eastAsia="宋体" w:hAnsi="&amp;quot" w:cs="宋体"/>
          <w:color w:val="000000"/>
          <w:kern w:val="0"/>
          <w:szCs w:val="21"/>
        </w:rPr>
        <w:t>万元的一次性奖励。</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（二）企业在</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新三板</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成功挂牌后，市级财政给予企业</w:t>
      </w:r>
      <w:r w:rsidRPr="00F43E0D">
        <w:rPr>
          <w:rFonts w:ascii="&amp;quot" w:eastAsia="宋体" w:hAnsi="&amp;quot" w:cs="宋体"/>
          <w:color w:val="000000"/>
          <w:kern w:val="0"/>
          <w:szCs w:val="21"/>
        </w:rPr>
        <w:t>50</w:t>
      </w:r>
      <w:r w:rsidRPr="00F43E0D">
        <w:rPr>
          <w:rFonts w:ascii="&amp;quot" w:eastAsia="宋体" w:hAnsi="&amp;quot" w:cs="宋体"/>
          <w:color w:val="000000"/>
          <w:kern w:val="0"/>
          <w:szCs w:val="21"/>
        </w:rPr>
        <w:t>万元的一次性奖励。挂牌企业</w:t>
      </w:r>
      <w:proofErr w:type="gramStart"/>
      <w:r w:rsidRPr="00F43E0D">
        <w:rPr>
          <w:rFonts w:ascii="&amp;quot" w:eastAsia="宋体" w:hAnsi="&amp;quot" w:cs="宋体"/>
          <w:color w:val="000000"/>
          <w:kern w:val="0"/>
          <w:szCs w:val="21"/>
        </w:rPr>
        <w:t>转板境内</w:t>
      </w:r>
      <w:proofErr w:type="gramEnd"/>
      <w:r w:rsidRPr="00F43E0D">
        <w:rPr>
          <w:rFonts w:ascii="&amp;quot" w:eastAsia="宋体" w:hAnsi="&amp;quot" w:cs="宋体"/>
          <w:color w:val="000000"/>
          <w:kern w:val="0"/>
          <w:szCs w:val="21"/>
        </w:rPr>
        <w:t>IPO</w:t>
      </w:r>
      <w:r w:rsidRPr="00F43E0D">
        <w:rPr>
          <w:rFonts w:ascii="&amp;quot" w:eastAsia="宋体" w:hAnsi="&amp;quot" w:cs="宋体"/>
          <w:color w:val="000000"/>
          <w:kern w:val="0"/>
          <w:szCs w:val="21"/>
        </w:rPr>
        <w:t>成功的，市级财政再给予企业</w:t>
      </w:r>
      <w:r w:rsidRPr="00F43E0D">
        <w:rPr>
          <w:rFonts w:ascii="&amp;quot" w:eastAsia="宋体" w:hAnsi="&amp;quot" w:cs="宋体"/>
          <w:color w:val="000000"/>
          <w:kern w:val="0"/>
          <w:szCs w:val="21"/>
        </w:rPr>
        <w:t>50</w:t>
      </w:r>
      <w:r w:rsidRPr="00F43E0D">
        <w:rPr>
          <w:rFonts w:ascii="&amp;quot" w:eastAsia="宋体" w:hAnsi="&amp;quot" w:cs="宋体"/>
          <w:color w:val="000000"/>
          <w:kern w:val="0"/>
          <w:szCs w:val="21"/>
        </w:rPr>
        <w:t>万元的一次性奖励。</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（三）对在地方股份转让系统（四板）挂牌并融资成功的企业给予适当奖励。</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（四）奖励资金的申请由市金融办受理，并出具受理意见送市财政局审核拨付。</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四、其他</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享受本意见支持、扶持的拟改制上市和新三板挂牌企业成功上市和挂牌后注册地</w:t>
      </w:r>
      <w:r w:rsidRPr="00F43E0D">
        <w:rPr>
          <w:rFonts w:ascii="&amp;quot" w:eastAsia="宋体" w:hAnsi="&amp;quot" w:cs="宋体"/>
          <w:color w:val="000000"/>
          <w:kern w:val="0"/>
          <w:szCs w:val="21"/>
        </w:rPr>
        <w:t>5</w:t>
      </w:r>
      <w:r w:rsidRPr="00F43E0D">
        <w:rPr>
          <w:rFonts w:ascii="&amp;quot" w:eastAsia="宋体" w:hAnsi="&amp;quot" w:cs="宋体"/>
          <w:color w:val="000000"/>
          <w:kern w:val="0"/>
          <w:szCs w:val="21"/>
        </w:rPr>
        <w:t>年</w:t>
      </w:r>
      <w:r w:rsidRPr="00F43E0D">
        <w:rPr>
          <w:rFonts w:ascii="&amp;quot" w:eastAsia="宋体" w:hAnsi="&amp;quot" w:cs="宋体"/>
          <w:color w:val="000000"/>
          <w:kern w:val="0"/>
          <w:szCs w:val="21"/>
        </w:rPr>
        <w:lastRenderedPageBreak/>
        <w:t>内不得迁出。</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本意见由市政府金融办负责解释，自印发之日起施行。</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运政发〔</w:t>
      </w:r>
      <w:r w:rsidRPr="00F43E0D">
        <w:rPr>
          <w:rFonts w:ascii="&amp;quot" w:eastAsia="宋体" w:hAnsi="&amp;quot" w:cs="宋体"/>
          <w:color w:val="000000"/>
          <w:kern w:val="0"/>
          <w:szCs w:val="21"/>
        </w:rPr>
        <w:t>2011</w:t>
      </w:r>
      <w:r w:rsidRPr="00F43E0D">
        <w:rPr>
          <w:rFonts w:ascii="&amp;quot" w:eastAsia="宋体" w:hAnsi="&amp;quot" w:cs="宋体"/>
          <w:color w:val="000000"/>
          <w:kern w:val="0"/>
          <w:szCs w:val="21"/>
        </w:rPr>
        <w:t>〕</w:t>
      </w:r>
      <w:r w:rsidRPr="00F43E0D">
        <w:rPr>
          <w:rFonts w:ascii="&amp;quot" w:eastAsia="宋体" w:hAnsi="&amp;quot" w:cs="宋体"/>
          <w:color w:val="000000"/>
          <w:kern w:val="0"/>
          <w:szCs w:val="21"/>
        </w:rPr>
        <w:t>37</w:t>
      </w:r>
      <w:r w:rsidRPr="00F43E0D">
        <w:rPr>
          <w:rFonts w:ascii="&amp;quot" w:eastAsia="宋体" w:hAnsi="&amp;quot" w:cs="宋体"/>
          <w:color w:val="000000"/>
          <w:kern w:val="0"/>
          <w:szCs w:val="21"/>
        </w:rPr>
        <w:t>号同时废止。</w:t>
      </w:r>
      <w:r w:rsidRPr="00F43E0D">
        <w:rPr>
          <w:rFonts w:ascii="&amp;quot" w:eastAsia="宋体" w:hAnsi="&amp;quot" w:cs="宋体"/>
          <w:color w:val="000000"/>
          <w:kern w:val="0"/>
          <w:szCs w:val="21"/>
        </w:rPr>
        <w:t xml:space="preserve"> </w:t>
      </w:r>
    </w:p>
    <w:p w14:paraId="02D64C3F" w14:textId="77777777" w:rsidR="00F43E0D" w:rsidRPr="00F43E0D" w:rsidRDefault="00F43E0D" w:rsidP="00F43E0D">
      <w:pPr>
        <w:widowControl/>
        <w:shd w:val="clear" w:color="auto" w:fill="F6F6F6"/>
        <w:spacing w:line="380" w:lineRule="atLeast"/>
        <w:ind w:firstLine="420"/>
        <w:jc w:val="right"/>
        <w:rPr>
          <w:rFonts w:ascii="&amp;quot" w:eastAsia="宋体" w:hAnsi="&amp;quot" w:cs="宋体"/>
          <w:color w:val="000000"/>
          <w:kern w:val="0"/>
          <w:szCs w:val="21"/>
        </w:rPr>
      </w:pP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运城市人民政府</w:t>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br/>
      </w:r>
      <w:r w:rsidRPr="00F43E0D">
        <w:rPr>
          <w:rFonts w:ascii="&amp;quot" w:eastAsia="宋体" w:hAnsi="&amp;quot" w:cs="宋体"/>
          <w:color w:val="000000"/>
          <w:kern w:val="0"/>
          <w:szCs w:val="21"/>
        </w:rPr>
        <w:t xml:space="preserve">　　</w:t>
      </w:r>
      <w:r w:rsidRPr="00F43E0D">
        <w:rPr>
          <w:rFonts w:ascii="&amp;quot" w:eastAsia="宋体" w:hAnsi="&amp;quot" w:cs="宋体"/>
          <w:color w:val="000000"/>
          <w:kern w:val="0"/>
          <w:szCs w:val="21"/>
        </w:rPr>
        <w:t>2015</w:t>
      </w:r>
      <w:r w:rsidRPr="00F43E0D">
        <w:rPr>
          <w:rFonts w:ascii="&amp;quot" w:eastAsia="宋体" w:hAnsi="&amp;quot" w:cs="宋体"/>
          <w:color w:val="000000"/>
          <w:kern w:val="0"/>
          <w:szCs w:val="21"/>
        </w:rPr>
        <w:t>年</w:t>
      </w:r>
      <w:r w:rsidRPr="00F43E0D">
        <w:rPr>
          <w:rFonts w:ascii="&amp;quot" w:eastAsia="宋体" w:hAnsi="&amp;quot" w:cs="宋体"/>
          <w:color w:val="000000"/>
          <w:kern w:val="0"/>
          <w:szCs w:val="21"/>
        </w:rPr>
        <w:t>8</w:t>
      </w:r>
      <w:r w:rsidRPr="00F43E0D">
        <w:rPr>
          <w:rFonts w:ascii="&amp;quot" w:eastAsia="宋体" w:hAnsi="&amp;quot" w:cs="宋体"/>
          <w:color w:val="000000"/>
          <w:kern w:val="0"/>
          <w:szCs w:val="21"/>
        </w:rPr>
        <w:t>月</w:t>
      </w:r>
      <w:r w:rsidRPr="00F43E0D">
        <w:rPr>
          <w:rFonts w:ascii="&amp;quot" w:eastAsia="宋体" w:hAnsi="&amp;quot" w:cs="宋体"/>
          <w:color w:val="000000"/>
          <w:kern w:val="0"/>
          <w:szCs w:val="21"/>
        </w:rPr>
        <w:t>19</w:t>
      </w:r>
      <w:r w:rsidRPr="00F43E0D">
        <w:rPr>
          <w:rFonts w:ascii="&amp;quot" w:eastAsia="宋体" w:hAnsi="&amp;quot" w:cs="宋体"/>
          <w:color w:val="000000"/>
          <w:kern w:val="0"/>
          <w:szCs w:val="21"/>
        </w:rPr>
        <w:t>日</w:t>
      </w:r>
      <w:r w:rsidRPr="00F43E0D">
        <w:rPr>
          <w:rFonts w:ascii="&amp;quot" w:eastAsia="宋体" w:hAnsi="&amp;quot" w:cs="宋体"/>
          <w:color w:val="000000"/>
          <w:kern w:val="0"/>
          <w:szCs w:val="21"/>
        </w:rPr>
        <w:t xml:space="preserve"> </w:t>
      </w:r>
    </w:p>
    <w:p w14:paraId="562D00C7" w14:textId="77777777" w:rsidR="00724110" w:rsidRPr="00F43E0D" w:rsidRDefault="00724110">
      <w:bookmarkStart w:id="0" w:name="_GoBack"/>
      <w:bookmarkEnd w:id="0"/>
    </w:p>
    <w:sectPr w:rsidR="00724110" w:rsidRPr="00F43E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38"/>
    <w:rsid w:val="00724110"/>
    <w:rsid w:val="00833038"/>
    <w:rsid w:val="00F43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F8D19-25C2-4837-9F33-395EF20D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3E0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530192">
      <w:bodyDiv w:val="1"/>
      <w:marLeft w:val="0"/>
      <w:marRight w:val="0"/>
      <w:marTop w:val="0"/>
      <w:marBottom w:val="0"/>
      <w:divBdr>
        <w:top w:val="none" w:sz="0" w:space="0" w:color="auto"/>
        <w:left w:val="none" w:sz="0" w:space="0" w:color="auto"/>
        <w:bottom w:val="none" w:sz="0" w:space="0" w:color="auto"/>
        <w:right w:val="none" w:sz="0" w:space="0" w:color="auto"/>
      </w:divBdr>
      <w:divsChild>
        <w:div w:id="1317302277">
          <w:marLeft w:val="0"/>
          <w:marRight w:val="0"/>
          <w:marTop w:val="75"/>
          <w:marBottom w:val="150"/>
          <w:divBdr>
            <w:top w:val="single" w:sz="12" w:space="0" w:color="DCDCDC"/>
            <w:left w:val="none" w:sz="0" w:space="0" w:color="auto"/>
            <w:bottom w:val="single" w:sz="12" w:space="0" w:color="DCDCDC"/>
            <w:right w:val="none" w:sz="0" w:space="0" w:color="auto"/>
          </w:divBdr>
        </w:div>
        <w:div w:id="2078934228">
          <w:marLeft w:val="0"/>
          <w:marRight w:val="0"/>
          <w:marTop w:val="0"/>
          <w:marBottom w:val="0"/>
          <w:divBdr>
            <w:top w:val="single" w:sz="12" w:space="0" w:color="DCDCDC"/>
            <w:left w:val="none" w:sz="0" w:space="0" w:color="auto"/>
            <w:bottom w:val="none" w:sz="0" w:space="0" w:color="auto"/>
            <w:right w:val="none" w:sz="0" w:space="0" w:color="auto"/>
          </w:divBdr>
          <w:divsChild>
            <w:div w:id="1900052295">
              <w:marLeft w:val="0"/>
              <w:marRight w:val="0"/>
              <w:marTop w:val="0"/>
              <w:marBottom w:val="0"/>
              <w:divBdr>
                <w:top w:val="none" w:sz="0" w:space="0" w:color="auto"/>
                <w:left w:val="none" w:sz="0" w:space="0" w:color="auto"/>
                <w:bottom w:val="none" w:sz="0" w:space="0" w:color="auto"/>
                <w:right w:val="none" w:sz="0" w:space="0" w:color="auto"/>
              </w:divBdr>
              <w:divsChild>
                <w:div w:id="4728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2018-05-15T09:16:00Z</dcterms:created>
  <dcterms:modified xsi:type="dcterms:W3CDTF">2018-05-15T09:16:00Z</dcterms:modified>
</cp:coreProperties>
</file>