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BAA9" w14:textId="77777777" w:rsidR="001358BC" w:rsidRPr="001358BC" w:rsidRDefault="001358BC" w:rsidP="001358BC">
      <w:pPr>
        <w:rPr>
          <w:b/>
          <w:bCs/>
        </w:rPr>
      </w:pPr>
      <w:bookmarkStart w:id="0" w:name="_GoBack"/>
      <w:r w:rsidRPr="001358BC">
        <w:rPr>
          <w:rFonts w:hint="eastAsia"/>
          <w:b/>
          <w:bCs/>
        </w:rPr>
        <w:t>关于印发2018年全省高校毕业生就业创业工作行动计划的通知</w:t>
      </w:r>
      <w:bookmarkEnd w:id="0"/>
      <w:r w:rsidRPr="001358BC">
        <w:rPr>
          <w:rFonts w:hint="eastAsia"/>
          <w:b/>
          <w:bCs/>
        </w:rPr>
        <w:t xml:space="preserve"> </w:t>
      </w:r>
      <w:proofErr w:type="gramStart"/>
      <w:r w:rsidRPr="001358BC">
        <w:rPr>
          <w:rFonts w:hint="eastAsia"/>
          <w:b/>
          <w:bCs/>
        </w:rPr>
        <w:t>辽人社</w:t>
      </w:r>
      <w:proofErr w:type="gramEnd"/>
      <w:r w:rsidRPr="001358BC">
        <w:rPr>
          <w:rFonts w:hint="eastAsia"/>
          <w:b/>
          <w:bCs/>
        </w:rPr>
        <w:t>[2018]33号</w:t>
      </w:r>
    </w:p>
    <w:p w14:paraId="5979A95A" w14:textId="77777777" w:rsidR="001358BC" w:rsidRPr="001358BC" w:rsidRDefault="001358BC" w:rsidP="001358BC">
      <w:pPr>
        <w:rPr>
          <w:rFonts w:hint="eastAsia"/>
        </w:rPr>
      </w:pPr>
      <w:r w:rsidRPr="001358BC">
        <w:rPr>
          <w:rFonts w:hint="eastAsia"/>
        </w:rPr>
        <w:t>发布时间：2018年03月30日          编辑：省</w:t>
      </w:r>
      <w:proofErr w:type="gramStart"/>
      <w:r w:rsidRPr="001358BC">
        <w:rPr>
          <w:rFonts w:hint="eastAsia"/>
        </w:rPr>
        <w:t>人社厅吴</w:t>
      </w:r>
      <w:proofErr w:type="gramEnd"/>
      <w:r w:rsidRPr="001358BC">
        <w:rPr>
          <w:rFonts w:hint="eastAsia"/>
        </w:rPr>
        <w:t>粤         来源：省人力资源社会保障厅</w:t>
      </w:r>
    </w:p>
    <w:p w14:paraId="2B62D83C" w14:textId="21CFF77D" w:rsidR="001358BC" w:rsidRPr="001358BC" w:rsidRDefault="001358BC" w:rsidP="001358BC">
      <w:pPr>
        <w:rPr>
          <w:rFonts w:hint="eastAsia"/>
        </w:rPr>
      </w:pPr>
      <w:r w:rsidRPr="001358BC">
        <w:drawing>
          <wp:inline distT="0" distB="0" distL="0" distR="0" wp14:anchorId="3959319F" wp14:editId="7A3A18A2">
            <wp:extent cx="5238750" cy="7267575"/>
            <wp:effectExtent l="0" t="0" r="0" b="9525"/>
            <wp:docPr id="8" name="图片 8" descr="http://www.ln.hrss.gov.cn/zcfg/lrs/201803/W02018033059992139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n.hrss.gov.cn/zcfg/lrs/201803/W020180330599921390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36EA" w14:textId="55FEE07D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2DD185B1" wp14:editId="45407CC1">
            <wp:extent cx="5238750" cy="7267575"/>
            <wp:effectExtent l="0" t="0" r="0" b="9525"/>
            <wp:docPr id="7" name="图片 7" descr="http://www.ln.hrss.gov.cn/zcfg/lrs/201803/W02018033059992159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n.hrss.gov.cn/zcfg/lrs/201803/W0201803305999215928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5C90" w14:textId="06313349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5A02A47A" wp14:editId="182608ED">
            <wp:extent cx="5238750" cy="7267575"/>
            <wp:effectExtent l="0" t="0" r="0" b="9525"/>
            <wp:docPr id="6" name="图片 6" descr="http://www.ln.hrss.gov.cn/zcfg/lrs/201803/W02018033059992172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n.hrss.gov.cn/zcfg/lrs/201803/W0201803305999217291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EAF0" w14:textId="139E94F4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326CB99B" wp14:editId="4300E002">
            <wp:extent cx="5238750" cy="7267575"/>
            <wp:effectExtent l="0" t="0" r="0" b="9525"/>
            <wp:docPr id="5" name="图片 5" descr="http://www.ln.hrss.gov.cn/zcfg/lrs/201803/W02018033059992190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n.hrss.gov.cn/zcfg/lrs/201803/W0201803305999219003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BEDF" w14:textId="79834DCF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10194E9F" wp14:editId="3BD1C51A">
            <wp:extent cx="5238750" cy="7267575"/>
            <wp:effectExtent l="0" t="0" r="0" b="9525"/>
            <wp:docPr id="4" name="图片 4" descr="http://www.ln.hrss.gov.cn/zcfg/lrs/201803/W020180330599921969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n.hrss.gov.cn/zcfg/lrs/201803/W0201803305999219690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4802" w14:textId="2BFC3CD2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35E9DF09" wp14:editId="5F2510A4">
            <wp:extent cx="5238750" cy="7191375"/>
            <wp:effectExtent l="0" t="0" r="0" b="9525"/>
            <wp:docPr id="3" name="图片 3" descr="http://www.ln.hrss.gov.cn/zcfg/lrs/201803/W02018033059992214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n.hrss.gov.cn/zcfg/lrs/201803/W0201803305999221416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23C8" w14:textId="627E8409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681E3BBA" wp14:editId="226D9F21">
            <wp:extent cx="5238750" cy="7267575"/>
            <wp:effectExtent l="0" t="0" r="0" b="9525"/>
            <wp:docPr id="2" name="图片 2" descr="http://www.ln.hrss.gov.cn/zcfg/lrs/201803/W02018033059992221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n.hrss.gov.cn/zcfg/lrs/201803/W02018033059992221015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8C31" w14:textId="2929F70F" w:rsidR="001358BC" w:rsidRPr="001358BC" w:rsidRDefault="001358BC" w:rsidP="001358BC">
      <w:pPr>
        <w:rPr>
          <w:rFonts w:hint="eastAsia"/>
        </w:rPr>
      </w:pPr>
      <w:r w:rsidRPr="001358BC">
        <w:lastRenderedPageBreak/>
        <w:drawing>
          <wp:inline distT="0" distB="0" distL="0" distR="0" wp14:anchorId="6AE63824" wp14:editId="74F9AB35">
            <wp:extent cx="5238750" cy="7267575"/>
            <wp:effectExtent l="0" t="0" r="0" b="9525"/>
            <wp:docPr id="1" name="图片 1" descr="http://www.ln.hrss.gov.cn/zcfg/lrs/201803/W02018033059992231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n.hrss.gov.cn/zcfg/lrs/201803/W02018033059992231468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1731" w14:textId="77777777" w:rsidR="002E7D2C" w:rsidRDefault="002E7D2C"/>
    <w:sectPr w:rsidR="002E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C16C" w14:textId="77777777" w:rsidR="00B53E0C" w:rsidRDefault="00B53E0C" w:rsidP="001358BC">
      <w:r>
        <w:separator/>
      </w:r>
    </w:p>
  </w:endnote>
  <w:endnote w:type="continuationSeparator" w:id="0">
    <w:p w14:paraId="15C0E074" w14:textId="77777777" w:rsidR="00B53E0C" w:rsidRDefault="00B53E0C" w:rsidP="001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3990" w14:textId="77777777" w:rsidR="00B53E0C" w:rsidRDefault="00B53E0C" w:rsidP="001358BC">
      <w:r>
        <w:separator/>
      </w:r>
    </w:p>
  </w:footnote>
  <w:footnote w:type="continuationSeparator" w:id="0">
    <w:p w14:paraId="36E87148" w14:textId="77777777" w:rsidR="00B53E0C" w:rsidRDefault="00B53E0C" w:rsidP="0013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C9"/>
    <w:rsid w:val="001358BC"/>
    <w:rsid w:val="002755C9"/>
    <w:rsid w:val="002E7D2C"/>
    <w:rsid w:val="00B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DA107-6178-4837-AC54-582741D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8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8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169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2018-12-17T08:21:00Z</dcterms:created>
  <dcterms:modified xsi:type="dcterms:W3CDTF">2018-12-17T08:21:00Z</dcterms:modified>
</cp:coreProperties>
</file>