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AB285" w14:textId="7059BEB5" w:rsidR="006608D1" w:rsidRPr="006608D1" w:rsidRDefault="006608D1" w:rsidP="00A11B5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608D1">
        <w:rPr>
          <w:rFonts w:ascii="宋体" w:eastAsia="宋体" w:hAnsi="宋体" w:cs="宋体" w:hint="eastAsia"/>
          <w:b/>
          <w:bCs/>
          <w:color w:val="333333"/>
          <w:kern w:val="0"/>
          <w:sz w:val="18"/>
          <w:szCs w:val="18"/>
        </w:rPr>
        <w:t>索 引 号：</w:t>
      </w:r>
      <w:r w:rsidRPr="006608D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7482567-02-2018-067690</w:t>
      </w:r>
    </w:p>
    <w:p w14:paraId="0F40DABD" w14:textId="583D85A8" w:rsidR="006608D1" w:rsidRPr="006608D1" w:rsidRDefault="006608D1" w:rsidP="009D615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608D1">
        <w:rPr>
          <w:rFonts w:ascii="宋体" w:eastAsia="宋体" w:hAnsi="宋体" w:cs="宋体" w:hint="eastAsia"/>
          <w:b/>
          <w:bCs/>
          <w:color w:val="333333"/>
          <w:kern w:val="0"/>
          <w:sz w:val="18"/>
          <w:szCs w:val="18"/>
        </w:rPr>
        <w:t>公开属性：</w:t>
      </w:r>
      <w:r w:rsidRPr="006608D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主动公开</w:t>
      </w:r>
    </w:p>
    <w:p w14:paraId="14216134" w14:textId="6B289278" w:rsidR="006608D1" w:rsidRPr="006608D1" w:rsidRDefault="006608D1" w:rsidP="00CC26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608D1">
        <w:rPr>
          <w:rFonts w:ascii="宋体" w:eastAsia="宋体" w:hAnsi="宋体" w:cs="宋体" w:hint="eastAsia"/>
          <w:b/>
          <w:bCs/>
          <w:color w:val="333333"/>
          <w:kern w:val="0"/>
          <w:sz w:val="18"/>
          <w:szCs w:val="18"/>
        </w:rPr>
        <w:t>发 布 日：</w:t>
      </w:r>
      <w:r w:rsidRPr="006608D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2018-09-12</w:t>
      </w:r>
    </w:p>
    <w:p w14:paraId="509999B9" w14:textId="1EF99907" w:rsidR="006608D1" w:rsidRPr="006608D1" w:rsidRDefault="006608D1" w:rsidP="000B350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608D1">
        <w:rPr>
          <w:rFonts w:ascii="宋体" w:eastAsia="宋体" w:hAnsi="宋体" w:cs="宋体" w:hint="eastAsia"/>
          <w:b/>
          <w:bCs/>
          <w:color w:val="333333"/>
          <w:kern w:val="0"/>
          <w:sz w:val="18"/>
          <w:szCs w:val="18"/>
        </w:rPr>
        <w:t>公开时限：</w:t>
      </w:r>
      <w:r w:rsidRPr="006608D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常年公开</w:t>
      </w:r>
    </w:p>
    <w:p w14:paraId="33618676" w14:textId="77777777" w:rsidR="00C057A3" w:rsidRDefault="006608D1" w:rsidP="006608D1">
      <w:pPr>
        <w:widowControl/>
        <w:shd w:val="clear" w:color="auto" w:fill="FFFFFF"/>
        <w:spacing w:line="390" w:lineRule="atLeast"/>
        <w:jc w:val="center"/>
        <w:outlineLvl w:val="1"/>
        <w:rPr>
          <w:rFonts w:ascii="微软雅黑" w:eastAsia="微软雅黑" w:hAnsi="微软雅黑" w:cs="宋体"/>
          <w:color w:val="014F90"/>
          <w:kern w:val="0"/>
          <w:sz w:val="30"/>
          <w:szCs w:val="30"/>
        </w:rPr>
      </w:pPr>
      <w:r w:rsidRPr="006608D1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广州市工业和信息化委关于落实制造业创新中心扶持政策</w:t>
      </w:r>
    </w:p>
    <w:p w14:paraId="2FAB2114" w14:textId="145C48CC" w:rsidR="006608D1" w:rsidRPr="006608D1" w:rsidRDefault="006608D1" w:rsidP="006608D1">
      <w:pPr>
        <w:widowControl/>
        <w:shd w:val="clear" w:color="auto" w:fill="FFFFFF"/>
        <w:spacing w:line="390" w:lineRule="atLeast"/>
        <w:jc w:val="center"/>
        <w:outlineLvl w:val="1"/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</w:pPr>
      <w:bookmarkStart w:id="0" w:name="_GoBack"/>
      <w:bookmarkEnd w:id="0"/>
      <w:r w:rsidRPr="006608D1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的通知</w:t>
      </w:r>
    </w:p>
    <w:p w14:paraId="5320D20F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各区工业和信息化主管部门，各有关单位：</w:t>
      </w:r>
    </w:p>
    <w:p w14:paraId="2D276277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为贯彻落实《中国制造2025》，加快我市国家和省级制造业创新中心建设进程，现就落实我市制造业创新中心扶持政策通知如下：</w:t>
      </w:r>
    </w:p>
    <w:p w14:paraId="5AF940FA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一、文件依据</w:t>
      </w:r>
    </w:p>
    <w:p w14:paraId="273E972E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《广州市人民政府关于加快工业和信息化产业发展的扶持意见》（穗府</w:t>
      </w:r>
      <w:proofErr w:type="gramStart"/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规</w:t>
      </w:r>
      <w:proofErr w:type="gramEnd"/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【2018】15号）第三条：鼓励创新研发，支持企业积极创建制造业创新中心，对落户本市的国家级、省级制造业创新中心分别给予3000万元、1000万元的一次性补助，或按项目总股本30％给予直接股权投资支持，最高不超过1亿元（国家和省规定须配套的项目除外）。</w:t>
      </w:r>
    </w:p>
    <w:p w14:paraId="273A89D1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二、申报条件</w:t>
      </w:r>
    </w:p>
    <w:p w14:paraId="0BC5E30E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（一）申报单位应为落户本市的国家级、省级制造业创新中心；</w:t>
      </w:r>
    </w:p>
    <w:p w14:paraId="41A4588B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（二）申报单位已完成组建、揭牌；</w:t>
      </w:r>
    </w:p>
    <w:p w14:paraId="58E598C6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（三）未获得过本专项资金扶持。</w:t>
      </w:r>
    </w:p>
    <w:p w14:paraId="7B22BA52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三、扶持方式</w:t>
      </w:r>
    </w:p>
    <w:p w14:paraId="7E52C62F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采取一次性补助或者直接股权投资方式支持：</w:t>
      </w:r>
    </w:p>
    <w:p w14:paraId="4889F694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（一）一次性补助方式。对落户本市的国家级、省级制造业创新中心，</w:t>
      </w:r>
      <w:proofErr w:type="gramStart"/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按创新</w:t>
      </w:r>
      <w:proofErr w:type="gramEnd"/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中心实缴注册资本不超过30％给予一次性补助，其中，国家级制造业创新中心最高不超过3000万元，省级制造业创新中心最高不超过1000万元。</w:t>
      </w:r>
    </w:p>
    <w:p w14:paraId="6FC56F31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（二）直接股权投资方式。对落户本市的国家级、省级制造业创新中心，按项目总股本30％给予直接股权投资支持，最高不超过1亿元（国家和省规定须配套的项目除外）。</w:t>
      </w:r>
    </w:p>
    <w:p w14:paraId="0447AC6E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四、申请材料</w:t>
      </w:r>
    </w:p>
    <w:p w14:paraId="4CAEB4BA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（一）封面（见附件1）；</w:t>
      </w:r>
    </w:p>
    <w:p w14:paraId="65582952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（二）创新中心获得相应资质并完成组建、挂牌的佐证材料；</w:t>
      </w:r>
    </w:p>
    <w:p w14:paraId="02362242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（三）创新中心营业执照、法定代表人身份证复印件；</w:t>
      </w:r>
    </w:p>
    <w:p w14:paraId="71CCEDEE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（四）其他材料：</w:t>
      </w:r>
    </w:p>
    <w:p w14:paraId="5DD0A6E4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1、申报一次性补助方式：需提供有资质的会计师事务所出具的企业实缴注册资本佐证材料；</w:t>
      </w:r>
    </w:p>
    <w:p w14:paraId="289F6B18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2、申报直接股权投资方式：需按照《广州市“中国制造2025”产业直接股权投资资金管理实施细则》的要求编制申报材料。</w:t>
      </w:r>
    </w:p>
    <w:p w14:paraId="06DC51A3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（五）承诺函（见附件2）</w:t>
      </w:r>
    </w:p>
    <w:p w14:paraId="4D348C7E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以上材料需一式2份，pdf电子版1份。</w:t>
      </w:r>
    </w:p>
    <w:p w14:paraId="73FE930A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五、申报程序和时限</w:t>
      </w:r>
    </w:p>
    <w:p w14:paraId="085BDB99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（一）申报时限：常年受理。</w:t>
      </w:r>
    </w:p>
    <w:p w14:paraId="470444E3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（二）申报程序：申请材料经所在区工业和信息化主管部门审核后，报送至市工信委（工业发展处）。</w:t>
      </w:r>
    </w:p>
    <w:p w14:paraId="09D39D2C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附件：1、封面；</w:t>
      </w:r>
    </w:p>
    <w:p w14:paraId="16415942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　2、承诺函</w:t>
      </w:r>
    </w:p>
    <w:p w14:paraId="6409FC43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广州市工业和信息化委员会</w:t>
      </w:r>
    </w:p>
    <w:p w14:paraId="6E1F7486" w14:textId="77777777" w:rsidR="006608D1" w:rsidRPr="006608D1" w:rsidRDefault="006608D1" w:rsidP="006608D1">
      <w:pPr>
        <w:widowControl/>
        <w:shd w:val="clear" w:color="auto" w:fill="FFFFFF"/>
        <w:spacing w:before="120" w:after="120"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08D1">
        <w:rPr>
          <w:rFonts w:ascii="宋体" w:eastAsia="宋体" w:hAnsi="宋体" w:cs="宋体" w:hint="eastAsia"/>
          <w:color w:val="333333"/>
          <w:kern w:val="0"/>
          <w:szCs w:val="21"/>
        </w:rPr>
        <w:t>2018年9月10日</w:t>
      </w:r>
    </w:p>
    <w:p w14:paraId="09EF0B36" w14:textId="77777777" w:rsidR="00542662" w:rsidRDefault="00542662"/>
    <w:sectPr w:rsidR="00542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68EC0" w14:textId="77777777" w:rsidR="009A6F36" w:rsidRDefault="009A6F36" w:rsidP="006608D1">
      <w:r>
        <w:separator/>
      </w:r>
    </w:p>
  </w:endnote>
  <w:endnote w:type="continuationSeparator" w:id="0">
    <w:p w14:paraId="60BED399" w14:textId="77777777" w:rsidR="009A6F36" w:rsidRDefault="009A6F36" w:rsidP="0066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976FF" w14:textId="77777777" w:rsidR="009A6F36" w:rsidRDefault="009A6F36" w:rsidP="006608D1">
      <w:r>
        <w:separator/>
      </w:r>
    </w:p>
  </w:footnote>
  <w:footnote w:type="continuationSeparator" w:id="0">
    <w:p w14:paraId="5FA2FEEB" w14:textId="77777777" w:rsidR="009A6F36" w:rsidRDefault="009A6F36" w:rsidP="0066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322E2"/>
    <w:multiLevelType w:val="multilevel"/>
    <w:tmpl w:val="C0C2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27"/>
    <w:rsid w:val="00542662"/>
    <w:rsid w:val="006608D1"/>
    <w:rsid w:val="008D0227"/>
    <w:rsid w:val="009A6F36"/>
    <w:rsid w:val="00C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1DF31"/>
  <w15:chartTrackingRefBased/>
  <w15:docId w15:val="{8259B197-5F8A-4474-BF85-3AD53739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608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8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8D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608D1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6608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60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905">
          <w:marLeft w:val="0"/>
          <w:marRight w:val="0"/>
          <w:marTop w:val="0"/>
          <w:marBottom w:val="150"/>
          <w:divBdr>
            <w:top w:val="dotted" w:sz="6" w:space="11" w:color="CCCCCC"/>
            <w:left w:val="dotted" w:sz="6" w:space="19" w:color="CCCCCC"/>
            <w:bottom w:val="dotted" w:sz="6" w:space="11" w:color="CCCCCC"/>
            <w:right w:val="dotted" w:sz="6" w:space="19" w:color="CCCCCC"/>
          </w:divBdr>
          <w:divsChild>
            <w:div w:id="7851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5448">
          <w:marLeft w:val="0"/>
          <w:marRight w:val="0"/>
          <w:marTop w:val="0"/>
          <w:marBottom w:val="0"/>
          <w:divBdr>
            <w:top w:val="single" w:sz="6" w:space="1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2018-12-06T06:59:00Z</dcterms:created>
  <dcterms:modified xsi:type="dcterms:W3CDTF">2018-12-06T06:59:00Z</dcterms:modified>
</cp:coreProperties>
</file>