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96F" w:rsidRDefault="00BF496F" w:rsidP="00BF496F">
      <w:pPr>
        <w:spacing w:line="600" w:lineRule="exact"/>
        <w:jc w:val="center"/>
        <w:rPr>
          <w:rFonts w:ascii="宋体" w:hAnsi="宋体"/>
          <w:b/>
          <w:sz w:val="36"/>
          <w:szCs w:val="36"/>
        </w:rPr>
      </w:pPr>
    </w:p>
    <w:p w:rsidR="00BF496F" w:rsidRDefault="00BF496F" w:rsidP="00BF496F">
      <w:pPr>
        <w:spacing w:line="600" w:lineRule="exact"/>
        <w:jc w:val="center"/>
        <w:rPr>
          <w:rFonts w:ascii="宋体" w:hAnsi="宋体"/>
          <w:b/>
          <w:sz w:val="36"/>
          <w:szCs w:val="36"/>
        </w:rPr>
      </w:pPr>
    </w:p>
    <w:p w:rsidR="00BF496F" w:rsidRDefault="00BF496F" w:rsidP="00BF496F">
      <w:pPr>
        <w:spacing w:line="600" w:lineRule="exact"/>
        <w:jc w:val="center"/>
        <w:rPr>
          <w:rFonts w:ascii="宋体" w:hAnsi="宋体"/>
          <w:b/>
          <w:sz w:val="36"/>
          <w:szCs w:val="36"/>
        </w:rPr>
      </w:pPr>
    </w:p>
    <w:p w:rsidR="00BF496F" w:rsidRDefault="00BF496F" w:rsidP="00BF496F">
      <w:pPr>
        <w:spacing w:line="600" w:lineRule="exact"/>
        <w:jc w:val="center"/>
        <w:rPr>
          <w:rFonts w:ascii="宋体" w:hAnsi="宋体"/>
          <w:b/>
          <w:sz w:val="36"/>
          <w:szCs w:val="36"/>
        </w:rPr>
      </w:pPr>
    </w:p>
    <w:p w:rsidR="00BF496F" w:rsidRDefault="00BF496F" w:rsidP="00BF496F">
      <w:pPr>
        <w:spacing w:line="600" w:lineRule="exact"/>
        <w:jc w:val="center"/>
        <w:rPr>
          <w:rFonts w:ascii="宋体" w:hAnsi="宋体"/>
          <w:b/>
          <w:sz w:val="36"/>
          <w:szCs w:val="36"/>
        </w:rPr>
      </w:pPr>
    </w:p>
    <w:p w:rsidR="00BF496F" w:rsidRDefault="00BF496F" w:rsidP="00BF496F">
      <w:pPr>
        <w:spacing w:line="600" w:lineRule="exact"/>
        <w:jc w:val="center"/>
        <w:rPr>
          <w:rFonts w:ascii="宋体" w:hAnsi="宋体"/>
          <w:b/>
          <w:sz w:val="36"/>
          <w:szCs w:val="36"/>
        </w:rPr>
      </w:pPr>
    </w:p>
    <w:p w:rsidR="00BF496F" w:rsidRDefault="00BF496F" w:rsidP="00BF496F">
      <w:pPr>
        <w:spacing w:line="360" w:lineRule="exact"/>
        <w:jc w:val="center"/>
        <w:rPr>
          <w:rFonts w:ascii="宋体" w:hAnsi="宋体"/>
          <w:b/>
          <w:sz w:val="36"/>
          <w:szCs w:val="36"/>
        </w:rPr>
      </w:pPr>
    </w:p>
    <w:p w:rsidR="00BF496F" w:rsidRDefault="00BF496F" w:rsidP="00BF496F">
      <w:pPr>
        <w:spacing w:line="360" w:lineRule="exact"/>
        <w:jc w:val="center"/>
        <w:rPr>
          <w:rFonts w:ascii="宋体" w:hAnsi="宋体"/>
          <w:b/>
          <w:sz w:val="36"/>
          <w:szCs w:val="36"/>
        </w:rPr>
      </w:pPr>
    </w:p>
    <w:p w:rsidR="00BF496F" w:rsidRPr="008356EB" w:rsidRDefault="00BF496F" w:rsidP="00BF496F">
      <w:pPr>
        <w:spacing w:line="600" w:lineRule="exact"/>
        <w:jc w:val="center"/>
        <w:rPr>
          <w:rFonts w:ascii="仿宋" w:eastAsia="仿宋" w:hAnsi="仿宋"/>
          <w:b/>
          <w:sz w:val="36"/>
          <w:szCs w:val="36"/>
        </w:rPr>
      </w:pPr>
      <w:r w:rsidRPr="008356EB">
        <w:rPr>
          <w:rFonts w:ascii="仿宋" w:eastAsia="仿宋" w:hAnsi="仿宋" w:hint="eastAsia"/>
          <w:sz w:val="32"/>
          <w:szCs w:val="32"/>
        </w:rPr>
        <w:t>洪科成字〔201</w:t>
      </w:r>
      <w:r>
        <w:rPr>
          <w:rFonts w:ascii="仿宋" w:eastAsia="仿宋" w:hAnsi="仿宋" w:hint="eastAsia"/>
          <w:sz w:val="32"/>
          <w:szCs w:val="32"/>
        </w:rPr>
        <w:t>4</w:t>
      </w:r>
      <w:r w:rsidRPr="008356EB">
        <w:rPr>
          <w:rFonts w:ascii="仿宋" w:eastAsia="仿宋" w:hAnsi="仿宋" w:hint="eastAsia"/>
          <w:sz w:val="32"/>
          <w:szCs w:val="32"/>
        </w:rPr>
        <w:t>〕</w:t>
      </w:r>
      <w:r>
        <w:rPr>
          <w:rFonts w:ascii="仿宋" w:eastAsia="仿宋" w:hAnsi="仿宋" w:hint="eastAsia"/>
          <w:sz w:val="32"/>
          <w:szCs w:val="32"/>
        </w:rPr>
        <w:t>137</w:t>
      </w:r>
      <w:r w:rsidRPr="008356EB">
        <w:rPr>
          <w:rFonts w:ascii="仿宋" w:eastAsia="仿宋" w:hAnsi="仿宋" w:hint="eastAsia"/>
          <w:sz w:val="32"/>
          <w:szCs w:val="32"/>
        </w:rPr>
        <w:t>号</w:t>
      </w:r>
    </w:p>
    <w:p w:rsidR="00BF496F" w:rsidRDefault="00BF496F" w:rsidP="00BF496F">
      <w:pPr>
        <w:spacing w:line="600" w:lineRule="exact"/>
        <w:ind w:rightChars="-5" w:right="-10"/>
        <w:jc w:val="center"/>
        <w:rPr>
          <w:rFonts w:ascii="宋体" w:hAnsi="宋体"/>
          <w:b/>
          <w:sz w:val="36"/>
          <w:szCs w:val="36"/>
        </w:rPr>
      </w:pPr>
    </w:p>
    <w:p w:rsidR="005A2A9C" w:rsidRPr="00E07D93" w:rsidRDefault="008C082A" w:rsidP="00A86886">
      <w:pPr>
        <w:pStyle w:val="p0"/>
        <w:spacing w:line="600" w:lineRule="exact"/>
        <w:jc w:val="center"/>
        <w:rPr>
          <w:rFonts w:asciiTheme="majorEastAsia" w:eastAsiaTheme="majorEastAsia" w:hAnsiTheme="majorEastAsia"/>
          <w:b/>
          <w:bCs/>
          <w:sz w:val="36"/>
          <w:szCs w:val="36"/>
        </w:rPr>
      </w:pPr>
      <w:r w:rsidRPr="00E07D93">
        <w:rPr>
          <w:rFonts w:asciiTheme="majorEastAsia" w:eastAsiaTheme="majorEastAsia" w:hAnsiTheme="majorEastAsia" w:hint="eastAsia"/>
          <w:b/>
          <w:bCs/>
          <w:sz w:val="36"/>
          <w:szCs w:val="36"/>
        </w:rPr>
        <w:t>关于印发</w:t>
      </w:r>
      <w:r w:rsidR="005A2A9C" w:rsidRPr="00E07D93">
        <w:rPr>
          <w:rFonts w:asciiTheme="majorEastAsia" w:eastAsiaTheme="majorEastAsia" w:hAnsiTheme="majorEastAsia" w:hint="eastAsia"/>
          <w:b/>
          <w:bCs/>
          <w:sz w:val="36"/>
          <w:szCs w:val="36"/>
        </w:rPr>
        <w:t>《南昌市</w:t>
      </w:r>
      <w:r w:rsidR="0074040C" w:rsidRPr="0074040C">
        <w:rPr>
          <w:rFonts w:asciiTheme="majorEastAsia" w:eastAsiaTheme="majorEastAsia" w:hAnsiTheme="majorEastAsia" w:hint="eastAsia"/>
          <w:b/>
          <w:bCs/>
          <w:sz w:val="36"/>
          <w:szCs w:val="36"/>
        </w:rPr>
        <w:t>中小微企业</w:t>
      </w:r>
      <w:r w:rsidR="0074040C" w:rsidRPr="00E07D93">
        <w:rPr>
          <w:rFonts w:asciiTheme="majorEastAsia" w:eastAsiaTheme="majorEastAsia" w:hAnsiTheme="majorEastAsia" w:hint="eastAsia"/>
          <w:b/>
          <w:bCs/>
          <w:sz w:val="36"/>
          <w:szCs w:val="36"/>
        </w:rPr>
        <w:t>购买</w:t>
      </w:r>
      <w:r w:rsidR="00561005">
        <w:rPr>
          <w:rFonts w:asciiTheme="majorEastAsia" w:eastAsiaTheme="majorEastAsia" w:hAnsiTheme="majorEastAsia" w:hint="eastAsia"/>
          <w:b/>
          <w:bCs/>
          <w:sz w:val="36"/>
          <w:szCs w:val="36"/>
        </w:rPr>
        <w:t>科技成果或</w:t>
      </w:r>
      <w:r w:rsidR="005A2A9C" w:rsidRPr="00E07D93">
        <w:rPr>
          <w:rFonts w:asciiTheme="majorEastAsia" w:eastAsiaTheme="majorEastAsia" w:hAnsiTheme="majorEastAsia" w:hint="eastAsia"/>
          <w:b/>
          <w:bCs/>
          <w:sz w:val="36"/>
          <w:szCs w:val="36"/>
        </w:rPr>
        <w:t>专利并产业化申报补贴的暂行管理规定》的通知</w:t>
      </w:r>
    </w:p>
    <w:p w:rsidR="00B378AE" w:rsidRDefault="00B378AE" w:rsidP="00A86886">
      <w:pPr>
        <w:spacing w:line="600" w:lineRule="exact"/>
        <w:rPr>
          <w:rFonts w:ascii="仿宋_GB2312" w:eastAsia="仿宋_GB2312" w:hAnsi="仿宋"/>
          <w:sz w:val="32"/>
          <w:szCs w:val="32"/>
        </w:rPr>
      </w:pPr>
    </w:p>
    <w:p w:rsidR="00566598" w:rsidRDefault="006F2065" w:rsidP="00A86886">
      <w:pPr>
        <w:spacing w:line="600" w:lineRule="exact"/>
        <w:rPr>
          <w:rFonts w:ascii="仿宋_GB2312" w:eastAsia="仿宋_GB2312" w:hAnsi="仿宋"/>
          <w:sz w:val="32"/>
          <w:szCs w:val="32"/>
        </w:rPr>
      </w:pPr>
      <w:r w:rsidRPr="00566598">
        <w:rPr>
          <w:rFonts w:ascii="仿宋_GB2312" w:eastAsia="仿宋_GB2312" w:hAnsi="仿宋" w:hint="eastAsia"/>
          <w:sz w:val="32"/>
          <w:szCs w:val="32"/>
        </w:rPr>
        <w:t>各有关单位：</w:t>
      </w:r>
    </w:p>
    <w:p w:rsidR="007B31C4" w:rsidRPr="00B1446B" w:rsidRDefault="00566598" w:rsidP="009637DF">
      <w:pPr>
        <w:pStyle w:val="p0"/>
        <w:spacing w:line="600" w:lineRule="exact"/>
        <w:ind w:firstLineChars="200" w:firstLine="604"/>
        <w:rPr>
          <w:rFonts w:ascii="仿宋_GB2312" w:eastAsia="仿宋_GB2312" w:hAnsi="仿宋"/>
          <w:sz w:val="32"/>
          <w:szCs w:val="32"/>
        </w:rPr>
      </w:pPr>
      <w:r w:rsidRPr="009D0D35">
        <w:rPr>
          <w:rFonts w:ascii="仿宋_GB2312" w:eastAsia="仿宋_GB2312" w:hAnsi="仿宋" w:hint="eastAsia"/>
          <w:sz w:val="32"/>
          <w:szCs w:val="32"/>
        </w:rPr>
        <w:t>为了</w:t>
      </w:r>
      <w:r w:rsidR="00D71430" w:rsidRPr="009D0D35">
        <w:rPr>
          <w:rFonts w:ascii="仿宋_GB2312" w:eastAsia="仿宋_GB2312" w:hAnsi="仿宋" w:hint="eastAsia"/>
          <w:sz w:val="32"/>
          <w:szCs w:val="32"/>
        </w:rPr>
        <w:t>鼓励</w:t>
      </w:r>
      <w:r w:rsidR="00D71430">
        <w:rPr>
          <w:rFonts w:ascii="仿宋_GB2312" w:eastAsia="仿宋_GB2312" w:hAnsi="仿宋" w:hint="eastAsia"/>
          <w:sz w:val="32"/>
          <w:szCs w:val="32"/>
        </w:rPr>
        <w:t>南昌市</w:t>
      </w:r>
      <w:r w:rsidR="00D71430" w:rsidRPr="009D0D35">
        <w:rPr>
          <w:rFonts w:ascii="仿宋_GB2312" w:eastAsia="仿宋_GB2312" w:hAnsi="仿宋" w:hint="eastAsia"/>
          <w:sz w:val="32"/>
          <w:szCs w:val="32"/>
        </w:rPr>
        <w:t>中小微企业购买科技成果或者专利并进行产业化</w:t>
      </w:r>
      <w:r w:rsidR="00D71430">
        <w:rPr>
          <w:rFonts w:ascii="仿宋_GB2312" w:eastAsia="仿宋_GB2312" w:hAnsi="仿宋" w:hint="eastAsia"/>
          <w:sz w:val="32"/>
          <w:szCs w:val="32"/>
        </w:rPr>
        <w:t>，促进科技成果、专利转化及产业化</w:t>
      </w:r>
      <w:r w:rsidRPr="009D0D35">
        <w:rPr>
          <w:rFonts w:ascii="仿宋_GB2312" w:eastAsia="仿宋_GB2312" w:hAnsi="仿宋" w:hint="eastAsia"/>
          <w:sz w:val="32"/>
          <w:szCs w:val="32"/>
        </w:rPr>
        <w:t>。根据市委、市政府《关于加快民营经济发展的政策措施》洪发[2013]14文件精神，</w:t>
      </w:r>
      <w:r w:rsidR="000B3A17" w:rsidRPr="009D0D35">
        <w:rPr>
          <w:rFonts w:ascii="仿宋_GB2312" w:eastAsia="仿宋_GB2312" w:hAnsi="仿宋" w:hint="eastAsia"/>
          <w:sz w:val="32"/>
          <w:szCs w:val="32"/>
        </w:rPr>
        <w:t>规范</w:t>
      </w:r>
      <w:r w:rsidR="003B0CD7" w:rsidRPr="009D0D35">
        <w:rPr>
          <w:rFonts w:ascii="仿宋_GB2312" w:eastAsia="仿宋_GB2312" w:hAnsi="仿宋" w:hint="eastAsia"/>
          <w:sz w:val="32"/>
          <w:szCs w:val="32"/>
        </w:rPr>
        <w:t>中小微企业购买科技成果或者专利并产业化</w:t>
      </w:r>
      <w:r w:rsidR="00B1446B" w:rsidRPr="00B1446B">
        <w:rPr>
          <w:rFonts w:ascii="仿宋_GB2312" w:eastAsia="仿宋_GB2312" w:hAnsi="仿宋" w:hint="eastAsia"/>
          <w:sz w:val="32"/>
          <w:szCs w:val="32"/>
        </w:rPr>
        <w:t>申报补贴的</w:t>
      </w:r>
      <w:r w:rsidR="00B1446B">
        <w:rPr>
          <w:rFonts w:ascii="仿宋_GB2312" w:eastAsia="仿宋_GB2312" w:hAnsi="仿宋" w:hint="eastAsia"/>
          <w:sz w:val="32"/>
          <w:szCs w:val="32"/>
        </w:rPr>
        <w:t>程序，</w:t>
      </w:r>
      <w:r w:rsidR="000B3A17" w:rsidRPr="00B1446B">
        <w:rPr>
          <w:rFonts w:ascii="仿宋_GB2312" w:eastAsia="仿宋_GB2312" w:hAnsi="仿宋" w:hint="eastAsia"/>
          <w:sz w:val="32"/>
          <w:szCs w:val="32"/>
        </w:rPr>
        <w:t>提高</w:t>
      </w:r>
      <w:r w:rsidR="00B1446B" w:rsidRPr="00B1446B">
        <w:rPr>
          <w:rFonts w:ascii="仿宋_GB2312" w:eastAsia="仿宋_GB2312" w:hAnsi="仿宋" w:hint="eastAsia"/>
          <w:sz w:val="32"/>
          <w:szCs w:val="32"/>
        </w:rPr>
        <w:t>经费</w:t>
      </w:r>
      <w:r w:rsidR="000B3A17" w:rsidRPr="00B1446B">
        <w:rPr>
          <w:rFonts w:ascii="仿宋_GB2312" w:eastAsia="仿宋_GB2312" w:hAnsi="仿宋" w:hint="eastAsia"/>
          <w:sz w:val="32"/>
          <w:szCs w:val="32"/>
        </w:rPr>
        <w:t>使用效益，特制定本管理规定。现印发给你们，请遵照执行。</w:t>
      </w:r>
    </w:p>
    <w:p w:rsidR="000B3A17" w:rsidRPr="00B1446B" w:rsidRDefault="000B3A17" w:rsidP="00A86886">
      <w:pPr>
        <w:spacing w:line="600" w:lineRule="exact"/>
        <w:ind w:firstLineChars="250" w:firstLine="754"/>
        <w:rPr>
          <w:rFonts w:ascii="仿宋_GB2312" w:eastAsia="仿宋_GB2312" w:hAnsi="仿宋" w:cs="宋体"/>
          <w:kern w:val="0"/>
          <w:sz w:val="32"/>
          <w:szCs w:val="32"/>
        </w:rPr>
      </w:pPr>
    </w:p>
    <w:p w:rsidR="00E07D93" w:rsidRDefault="00E07D93" w:rsidP="00A86886">
      <w:pPr>
        <w:spacing w:line="600" w:lineRule="exact"/>
        <w:ind w:firstLineChars="250" w:firstLine="754"/>
        <w:rPr>
          <w:rFonts w:ascii="仿宋_GB2312" w:eastAsia="仿宋_GB2312" w:hAnsi="仿宋"/>
          <w:sz w:val="32"/>
          <w:szCs w:val="32"/>
        </w:rPr>
      </w:pPr>
    </w:p>
    <w:p w:rsidR="000B3A17" w:rsidRDefault="000B3A17" w:rsidP="00A86886">
      <w:pPr>
        <w:spacing w:line="600" w:lineRule="exact"/>
        <w:ind w:firstLineChars="250" w:firstLine="754"/>
        <w:rPr>
          <w:rFonts w:ascii="仿宋_GB2312" w:eastAsia="仿宋_GB2312" w:hAnsi="仿宋"/>
          <w:sz w:val="32"/>
          <w:szCs w:val="32"/>
        </w:rPr>
      </w:pPr>
      <w:r>
        <w:rPr>
          <w:rFonts w:ascii="仿宋_GB2312" w:eastAsia="仿宋_GB2312" w:hAnsi="仿宋" w:hint="eastAsia"/>
          <w:sz w:val="32"/>
          <w:szCs w:val="32"/>
        </w:rPr>
        <w:t xml:space="preserve">                        </w:t>
      </w:r>
      <w:r w:rsidR="009637DF">
        <w:rPr>
          <w:rFonts w:ascii="仿宋_GB2312" w:eastAsia="仿宋_GB2312" w:hAnsi="仿宋" w:hint="eastAsia"/>
          <w:sz w:val="32"/>
          <w:szCs w:val="32"/>
        </w:rPr>
        <w:t xml:space="preserve"> </w:t>
      </w:r>
      <w:r>
        <w:rPr>
          <w:rFonts w:ascii="仿宋_GB2312" w:eastAsia="仿宋_GB2312" w:hAnsi="仿宋" w:hint="eastAsia"/>
          <w:sz w:val="32"/>
          <w:szCs w:val="32"/>
        </w:rPr>
        <w:t xml:space="preserve">       </w:t>
      </w:r>
      <w:r w:rsidR="00B378AE">
        <w:rPr>
          <w:rFonts w:ascii="仿宋_GB2312" w:eastAsia="仿宋_GB2312" w:hAnsi="仿宋" w:hint="eastAsia"/>
          <w:sz w:val="32"/>
          <w:szCs w:val="32"/>
        </w:rPr>
        <w:t>2014</w:t>
      </w:r>
      <w:r>
        <w:rPr>
          <w:rFonts w:ascii="仿宋_GB2312" w:eastAsia="仿宋_GB2312" w:hAnsi="仿宋" w:hint="eastAsia"/>
          <w:sz w:val="32"/>
          <w:szCs w:val="32"/>
        </w:rPr>
        <w:t>年</w:t>
      </w:r>
      <w:r w:rsidR="00B378AE">
        <w:rPr>
          <w:rFonts w:ascii="仿宋_GB2312" w:eastAsia="仿宋_GB2312" w:hAnsi="仿宋" w:hint="eastAsia"/>
          <w:sz w:val="32"/>
          <w:szCs w:val="32"/>
        </w:rPr>
        <w:t>6月</w:t>
      </w:r>
      <w:r w:rsidR="005551A3">
        <w:rPr>
          <w:rFonts w:ascii="仿宋_GB2312" w:eastAsia="仿宋_GB2312" w:hAnsi="仿宋" w:hint="eastAsia"/>
          <w:sz w:val="32"/>
          <w:szCs w:val="32"/>
        </w:rPr>
        <w:t>2</w:t>
      </w:r>
      <w:r>
        <w:rPr>
          <w:rFonts w:ascii="仿宋_GB2312" w:eastAsia="仿宋_GB2312" w:hAnsi="仿宋" w:hint="eastAsia"/>
          <w:sz w:val="32"/>
          <w:szCs w:val="32"/>
        </w:rPr>
        <w:t>日</w:t>
      </w:r>
    </w:p>
    <w:p w:rsidR="008F608E" w:rsidRDefault="008F608E" w:rsidP="00A86886">
      <w:pPr>
        <w:pStyle w:val="p0"/>
        <w:spacing w:line="600" w:lineRule="exact"/>
        <w:jc w:val="center"/>
        <w:rPr>
          <w:rFonts w:asciiTheme="majorEastAsia" w:eastAsiaTheme="majorEastAsia" w:hAnsiTheme="majorEastAsia"/>
          <w:b/>
          <w:sz w:val="36"/>
          <w:szCs w:val="36"/>
        </w:rPr>
      </w:pPr>
    </w:p>
    <w:p w:rsidR="005637CD" w:rsidRPr="0035723B" w:rsidRDefault="005637CD" w:rsidP="00A86886">
      <w:pPr>
        <w:pStyle w:val="p0"/>
        <w:spacing w:line="600" w:lineRule="exact"/>
        <w:jc w:val="center"/>
        <w:rPr>
          <w:rFonts w:asciiTheme="majorEastAsia" w:eastAsiaTheme="majorEastAsia" w:hAnsiTheme="majorEastAsia" w:cs="Times New Roman"/>
          <w:b/>
          <w:kern w:val="2"/>
          <w:sz w:val="36"/>
          <w:szCs w:val="36"/>
        </w:rPr>
      </w:pPr>
      <w:r w:rsidRPr="0035723B">
        <w:rPr>
          <w:rFonts w:asciiTheme="majorEastAsia" w:eastAsiaTheme="majorEastAsia" w:hAnsiTheme="majorEastAsia" w:hint="eastAsia"/>
          <w:b/>
          <w:sz w:val="36"/>
          <w:szCs w:val="36"/>
        </w:rPr>
        <w:lastRenderedPageBreak/>
        <w:t>南昌市中小微企业购买科技成果或专利并产业化</w:t>
      </w:r>
      <w:r w:rsidRPr="0035723B">
        <w:rPr>
          <w:rFonts w:asciiTheme="majorEastAsia" w:eastAsiaTheme="majorEastAsia" w:hAnsiTheme="majorEastAsia" w:cs="Times New Roman" w:hint="eastAsia"/>
          <w:b/>
          <w:kern w:val="2"/>
          <w:sz w:val="36"/>
          <w:szCs w:val="36"/>
        </w:rPr>
        <w:t>申报</w:t>
      </w:r>
    </w:p>
    <w:p w:rsidR="005637CD" w:rsidRPr="0035723B" w:rsidRDefault="005637CD" w:rsidP="00A86886">
      <w:pPr>
        <w:pStyle w:val="p0"/>
        <w:spacing w:line="600" w:lineRule="exact"/>
        <w:jc w:val="center"/>
        <w:rPr>
          <w:rFonts w:asciiTheme="majorEastAsia" w:eastAsiaTheme="majorEastAsia" w:hAnsiTheme="majorEastAsia" w:cs="Times New Roman"/>
          <w:b/>
          <w:kern w:val="2"/>
          <w:sz w:val="36"/>
          <w:szCs w:val="36"/>
        </w:rPr>
      </w:pPr>
      <w:r w:rsidRPr="0035723B">
        <w:rPr>
          <w:rFonts w:asciiTheme="majorEastAsia" w:eastAsiaTheme="majorEastAsia" w:hAnsiTheme="majorEastAsia" w:cs="Times New Roman" w:hint="eastAsia"/>
          <w:b/>
          <w:kern w:val="2"/>
          <w:sz w:val="36"/>
          <w:szCs w:val="36"/>
        </w:rPr>
        <w:t>补贴的暂行管理规定</w:t>
      </w:r>
    </w:p>
    <w:p w:rsidR="001739E8" w:rsidRDefault="001739E8" w:rsidP="00A86886">
      <w:pPr>
        <w:pStyle w:val="p0"/>
        <w:spacing w:line="600" w:lineRule="exact"/>
        <w:ind w:firstLineChars="200" w:firstLine="606"/>
        <w:jc w:val="left"/>
        <w:rPr>
          <w:rFonts w:ascii="仿宋" w:eastAsia="仿宋" w:hAnsi="仿宋"/>
          <w:b/>
          <w:sz w:val="32"/>
          <w:szCs w:val="32"/>
        </w:rPr>
      </w:pPr>
    </w:p>
    <w:p w:rsidR="005637CD" w:rsidRPr="0035723B" w:rsidRDefault="005637CD" w:rsidP="00A86886">
      <w:pPr>
        <w:pStyle w:val="p0"/>
        <w:spacing w:line="600" w:lineRule="exact"/>
        <w:ind w:firstLineChars="200" w:firstLine="606"/>
        <w:jc w:val="left"/>
        <w:rPr>
          <w:rFonts w:ascii="仿宋" w:eastAsia="仿宋" w:hAnsi="仿宋" w:cs="Times New Roman"/>
          <w:kern w:val="2"/>
          <w:sz w:val="32"/>
          <w:szCs w:val="32"/>
        </w:rPr>
      </w:pPr>
      <w:r w:rsidRPr="0035723B">
        <w:rPr>
          <w:rFonts w:ascii="仿宋" w:eastAsia="仿宋" w:hAnsi="仿宋" w:hint="eastAsia"/>
          <w:b/>
          <w:sz w:val="32"/>
          <w:szCs w:val="32"/>
        </w:rPr>
        <w:t>第一条</w:t>
      </w:r>
      <w:r w:rsidR="001739E8">
        <w:rPr>
          <w:rFonts w:ascii="仿宋" w:eastAsia="仿宋" w:hAnsi="仿宋" w:hint="eastAsia"/>
          <w:b/>
          <w:sz w:val="32"/>
          <w:szCs w:val="32"/>
        </w:rPr>
        <w:t xml:space="preserve">  </w:t>
      </w:r>
      <w:r w:rsidRPr="0035723B">
        <w:rPr>
          <w:rFonts w:ascii="仿宋" w:eastAsia="仿宋" w:hAnsi="仿宋" w:hint="eastAsia"/>
          <w:sz w:val="32"/>
          <w:szCs w:val="32"/>
        </w:rPr>
        <w:t>为了促进科技成果、专利转化及产业化，鼓励南昌市中小微企业购买科技成果或者专利并进行产业化，根据市委、市政府《关于加快民营经济发展的政策措施》洪发[2013]14文件精神，</w:t>
      </w:r>
      <w:r w:rsidRPr="0035723B">
        <w:rPr>
          <w:rFonts w:ascii="仿宋" w:eastAsia="仿宋" w:hAnsi="仿宋" w:cs="Times New Roman" w:hint="eastAsia"/>
          <w:kern w:val="2"/>
          <w:sz w:val="32"/>
          <w:szCs w:val="32"/>
        </w:rPr>
        <w:t>对中小微企业购买科技成果、专利并进行产业化项目进行补贴。为了便于</w:t>
      </w:r>
      <w:r w:rsidRPr="0035723B">
        <w:rPr>
          <w:rFonts w:ascii="仿宋" w:eastAsia="仿宋" w:hAnsi="仿宋" w:hint="eastAsia"/>
          <w:sz w:val="32"/>
          <w:szCs w:val="32"/>
        </w:rPr>
        <w:t>中小微企业购买科技成果或者专利</w:t>
      </w:r>
      <w:r w:rsidRPr="0035723B">
        <w:rPr>
          <w:rFonts w:ascii="仿宋" w:eastAsia="仿宋" w:hAnsi="仿宋" w:cs="Times New Roman" w:hint="eastAsia"/>
          <w:kern w:val="2"/>
          <w:sz w:val="32"/>
          <w:szCs w:val="32"/>
        </w:rPr>
        <w:t>及申报补贴程序，提高资金使用效益，特制定本规定。</w:t>
      </w:r>
    </w:p>
    <w:p w:rsidR="005637CD" w:rsidRPr="0035723B" w:rsidRDefault="005637CD" w:rsidP="00A86886">
      <w:pPr>
        <w:spacing w:line="600" w:lineRule="exact"/>
        <w:ind w:firstLineChars="200" w:firstLine="606"/>
        <w:rPr>
          <w:rFonts w:ascii="仿宋" w:eastAsia="仿宋" w:hAnsi="仿宋"/>
          <w:sz w:val="32"/>
          <w:szCs w:val="32"/>
        </w:rPr>
      </w:pPr>
      <w:r w:rsidRPr="0035723B">
        <w:rPr>
          <w:rFonts w:ascii="仿宋" w:eastAsia="仿宋" w:hAnsi="仿宋" w:cs="宋体" w:hint="eastAsia"/>
          <w:b/>
          <w:kern w:val="0"/>
          <w:sz w:val="32"/>
          <w:szCs w:val="32"/>
        </w:rPr>
        <w:t>第二条</w:t>
      </w:r>
      <w:r w:rsidR="001739E8">
        <w:rPr>
          <w:rFonts w:ascii="仿宋" w:eastAsia="仿宋" w:hAnsi="仿宋" w:cs="宋体" w:hint="eastAsia"/>
          <w:b/>
          <w:kern w:val="0"/>
          <w:sz w:val="32"/>
          <w:szCs w:val="32"/>
        </w:rPr>
        <w:t xml:space="preserve">  </w:t>
      </w:r>
      <w:r w:rsidRPr="0035723B">
        <w:rPr>
          <w:rFonts w:ascii="仿宋" w:eastAsia="仿宋" w:hAnsi="仿宋" w:hint="eastAsia"/>
          <w:sz w:val="32"/>
          <w:szCs w:val="32"/>
        </w:rPr>
        <w:t>南昌市技术市场管理办公室负责南昌市技术市场交易的运行、维护和统计等日常管理工作。</w:t>
      </w:r>
    </w:p>
    <w:p w:rsidR="005637CD" w:rsidRPr="0035723B" w:rsidRDefault="005637CD" w:rsidP="00A86886">
      <w:pPr>
        <w:spacing w:line="600" w:lineRule="exact"/>
        <w:ind w:firstLineChars="200" w:firstLine="606"/>
        <w:rPr>
          <w:rFonts w:ascii="仿宋" w:eastAsia="仿宋" w:hAnsi="仿宋"/>
          <w:sz w:val="32"/>
          <w:szCs w:val="32"/>
        </w:rPr>
      </w:pPr>
      <w:r w:rsidRPr="0035723B">
        <w:rPr>
          <w:rFonts w:ascii="仿宋" w:eastAsia="仿宋" w:hAnsi="仿宋" w:cs="宋体" w:hint="eastAsia"/>
          <w:b/>
          <w:kern w:val="0"/>
          <w:sz w:val="32"/>
          <w:szCs w:val="32"/>
        </w:rPr>
        <w:t>第三条</w:t>
      </w:r>
      <w:r w:rsidR="001739E8">
        <w:rPr>
          <w:rFonts w:ascii="仿宋" w:eastAsia="仿宋" w:hAnsi="仿宋" w:cs="宋体" w:hint="eastAsia"/>
          <w:b/>
          <w:kern w:val="0"/>
          <w:sz w:val="32"/>
          <w:szCs w:val="32"/>
        </w:rPr>
        <w:t xml:space="preserve">  </w:t>
      </w:r>
      <w:r w:rsidRPr="0035723B">
        <w:rPr>
          <w:rFonts w:ascii="仿宋" w:eastAsia="仿宋" w:hAnsi="仿宋" w:hint="eastAsia"/>
          <w:sz w:val="32"/>
          <w:szCs w:val="32"/>
        </w:rPr>
        <w:t>南昌市科技成果及专利信息发布：</w:t>
      </w:r>
    </w:p>
    <w:p w:rsidR="005637CD" w:rsidRPr="0035723B" w:rsidRDefault="005637CD" w:rsidP="00A86886">
      <w:pPr>
        <w:spacing w:line="600" w:lineRule="exact"/>
        <w:ind w:firstLineChars="200" w:firstLine="604"/>
        <w:rPr>
          <w:rFonts w:ascii="仿宋" w:eastAsia="仿宋" w:hAnsi="仿宋"/>
          <w:sz w:val="32"/>
          <w:szCs w:val="32"/>
        </w:rPr>
      </w:pPr>
      <w:r w:rsidRPr="0035723B">
        <w:rPr>
          <w:rFonts w:ascii="仿宋" w:eastAsia="仿宋" w:hAnsi="仿宋" w:hint="eastAsia"/>
          <w:sz w:val="32"/>
          <w:szCs w:val="32"/>
        </w:rPr>
        <w:t>（一）科技成果及专利信息来源提供：</w:t>
      </w:r>
    </w:p>
    <w:p w:rsidR="005637CD" w:rsidRPr="0035723B" w:rsidRDefault="005637CD" w:rsidP="00A86886">
      <w:pPr>
        <w:spacing w:line="600" w:lineRule="exact"/>
        <w:ind w:firstLineChars="200" w:firstLine="604"/>
        <w:rPr>
          <w:rFonts w:ascii="仿宋" w:eastAsia="仿宋" w:hAnsi="仿宋"/>
          <w:sz w:val="32"/>
          <w:szCs w:val="32"/>
        </w:rPr>
      </w:pPr>
      <w:r w:rsidRPr="0035723B">
        <w:rPr>
          <w:rFonts w:ascii="仿宋" w:eastAsia="仿宋" w:hAnsi="仿宋" w:hint="eastAsia"/>
          <w:sz w:val="32"/>
          <w:szCs w:val="32"/>
        </w:rPr>
        <w:t>南昌市科技局负责收集整理可转化的科技成果信息，南昌市知识产权局负责整理可转化的专利信息。</w:t>
      </w:r>
    </w:p>
    <w:p w:rsidR="005637CD" w:rsidRPr="0035723B" w:rsidRDefault="005637CD" w:rsidP="00A86886">
      <w:pPr>
        <w:spacing w:line="600" w:lineRule="exact"/>
        <w:ind w:firstLineChars="200" w:firstLine="604"/>
        <w:rPr>
          <w:rFonts w:ascii="仿宋" w:eastAsia="仿宋" w:hAnsi="仿宋"/>
          <w:sz w:val="32"/>
          <w:szCs w:val="32"/>
        </w:rPr>
      </w:pPr>
      <w:r>
        <w:rPr>
          <w:rFonts w:ascii="仿宋" w:eastAsia="仿宋" w:hAnsi="仿宋" w:hint="eastAsia"/>
          <w:sz w:val="32"/>
          <w:szCs w:val="32"/>
        </w:rPr>
        <w:t>（二</w:t>
      </w:r>
      <w:r w:rsidRPr="0035723B">
        <w:rPr>
          <w:rFonts w:ascii="仿宋" w:eastAsia="仿宋" w:hAnsi="仿宋" w:hint="eastAsia"/>
          <w:sz w:val="32"/>
          <w:szCs w:val="32"/>
        </w:rPr>
        <w:t>）科技成果及专利信息发布渠道：</w:t>
      </w:r>
    </w:p>
    <w:p w:rsidR="005637CD" w:rsidRPr="0035723B" w:rsidRDefault="005637CD" w:rsidP="00A86886">
      <w:pPr>
        <w:spacing w:line="600" w:lineRule="exact"/>
        <w:ind w:firstLineChars="200" w:firstLine="604"/>
        <w:rPr>
          <w:rFonts w:ascii="仿宋" w:eastAsia="仿宋" w:hAnsi="仿宋"/>
          <w:sz w:val="32"/>
          <w:szCs w:val="32"/>
        </w:rPr>
      </w:pPr>
      <w:r w:rsidRPr="0035723B">
        <w:rPr>
          <w:rFonts w:ascii="仿宋" w:eastAsia="仿宋" w:hAnsi="仿宋" w:hint="eastAsia"/>
          <w:sz w:val="32"/>
          <w:szCs w:val="32"/>
        </w:rPr>
        <w:t>建立南昌市技术交易市场前，南昌市科技信息中心负责在南昌市科技创新服务平台上发布可转化的科技成果及专利信息。</w:t>
      </w:r>
    </w:p>
    <w:p w:rsidR="005637CD" w:rsidRPr="0035723B" w:rsidRDefault="005637CD" w:rsidP="00A86886">
      <w:pPr>
        <w:spacing w:line="600" w:lineRule="exact"/>
        <w:ind w:firstLineChars="200" w:firstLine="604"/>
        <w:rPr>
          <w:rFonts w:ascii="仿宋" w:eastAsia="仿宋" w:hAnsi="仿宋"/>
          <w:sz w:val="32"/>
          <w:szCs w:val="32"/>
        </w:rPr>
      </w:pPr>
      <w:r w:rsidRPr="0035723B">
        <w:rPr>
          <w:rFonts w:ascii="仿宋" w:eastAsia="仿宋" w:hAnsi="仿宋" w:hint="eastAsia"/>
          <w:sz w:val="32"/>
          <w:szCs w:val="32"/>
        </w:rPr>
        <w:t>建立南昌技术交易市场后，在南昌技术交易平台上发布。</w:t>
      </w:r>
    </w:p>
    <w:p w:rsidR="005637CD" w:rsidRPr="0035723B" w:rsidRDefault="005637CD" w:rsidP="00A86886">
      <w:pPr>
        <w:spacing w:line="600" w:lineRule="exact"/>
        <w:ind w:firstLineChars="200" w:firstLine="604"/>
        <w:rPr>
          <w:rFonts w:ascii="仿宋" w:eastAsia="仿宋" w:hAnsi="仿宋"/>
          <w:sz w:val="32"/>
          <w:szCs w:val="32"/>
        </w:rPr>
      </w:pPr>
      <w:r>
        <w:rPr>
          <w:rFonts w:ascii="仿宋" w:eastAsia="仿宋" w:hAnsi="仿宋" w:hint="eastAsia"/>
          <w:sz w:val="32"/>
          <w:szCs w:val="32"/>
        </w:rPr>
        <w:t>（三</w:t>
      </w:r>
      <w:r w:rsidRPr="0035723B">
        <w:rPr>
          <w:rFonts w:ascii="仿宋" w:eastAsia="仿宋" w:hAnsi="仿宋" w:hint="eastAsia"/>
          <w:sz w:val="32"/>
          <w:szCs w:val="32"/>
        </w:rPr>
        <w:t>）科技成果及专利信息发布时间：</w:t>
      </w:r>
    </w:p>
    <w:p w:rsidR="005637CD" w:rsidRPr="0035723B" w:rsidRDefault="005637CD" w:rsidP="00A86886">
      <w:pPr>
        <w:spacing w:line="600" w:lineRule="exact"/>
        <w:ind w:firstLineChars="200" w:firstLine="604"/>
        <w:rPr>
          <w:rFonts w:ascii="仿宋" w:eastAsia="仿宋" w:hAnsi="仿宋"/>
          <w:sz w:val="32"/>
          <w:szCs w:val="32"/>
        </w:rPr>
      </w:pPr>
      <w:r w:rsidRPr="0035723B">
        <w:rPr>
          <w:rFonts w:ascii="仿宋" w:eastAsia="仿宋" w:hAnsi="仿宋" w:hint="eastAsia"/>
          <w:sz w:val="32"/>
          <w:szCs w:val="32"/>
        </w:rPr>
        <w:t>每年发布两次，一次在6月底之前，一次在12月底之前。</w:t>
      </w:r>
    </w:p>
    <w:p w:rsidR="005637CD" w:rsidRPr="0035723B" w:rsidRDefault="005637CD" w:rsidP="00A86886">
      <w:pPr>
        <w:spacing w:line="600" w:lineRule="exact"/>
        <w:ind w:firstLineChars="200" w:firstLine="606"/>
        <w:rPr>
          <w:rFonts w:ascii="仿宋" w:eastAsia="仿宋" w:hAnsi="仿宋"/>
          <w:sz w:val="32"/>
          <w:szCs w:val="32"/>
        </w:rPr>
      </w:pPr>
      <w:r w:rsidRPr="0035723B">
        <w:rPr>
          <w:rFonts w:ascii="仿宋" w:eastAsia="仿宋" w:hAnsi="仿宋" w:cs="宋体" w:hint="eastAsia"/>
          <w:b/>
          <w:kern w:val="0"/>
          <w:sz w:val="32"/>
          <w:szCs w:val="32"/>
        </w:rPr>
        <w:t>第四条</w:t>
      </w:r>
      <w:r w:rsidR="001739E8">
        <w:rPr>
          <w:rFonts w:ascii="仿宋" w:eastAsia="仿宋" w:hAnsi="仿宋" w:cs="宋体" w:hint="eastAsia"/>
          <w:b/>
          <w:kern w:val="0"/>
          <w:sz w:val="32"/>
          <w:szCs w:val="32"/>
        </w:rPr>
        <w:t xml:space="preserve">  </w:t>
      </w:r>
      <w:r w:rsidRPr="0035723B">
        <w:rPr>
          <w:rFonts w:ascii="仿宋" w:eastAsia="仿宋" w:hAnsi="仿宋" w:hint="eastAsia"/>
          <w:sz w:val="32"/>
          <w:szCs w:val="32"/>
        </w:rPr>
        <w:t>申报对象</w:t>
      </w:r>
    </w:p>
    <w:p w:rsidR="005637CD" w:rsidRPr="0035723B" w:rsidRDefault="005637CD" w:rsidP="00A86886">
      <w:pPr>
        <w:spacing w:line="600" w:lineRule="exact"/>
        <w:ind w:firstLineChars="200" w:firstLine="604"/>
        <w:rPr>
          <w:rFonts w:ascii="仿宋" w:eastAsia="仿宋" w:hAnsi="仿宋"/>
          <w:sz w:val="32"/>
          <w:szCs w:val="32"/>
        </w:rPr>
      </w:pPr>
      <w:r w:rsidRPr="0035723B">
        <w:rPr>
          <w:rFonts w:ascii="仿宋" w:eastAsia="仿宋" w:hAnsi="仿宋" w:hint="eastAsia"/>
          <w:sz w:val="32"/>
          <w:szCs w:val="32"/>
        </w:rPr>
        <w:lastRenderedPageBreak/>
        <w:t>南昌市中小微企业中购买科技成果或者专利、并待科技成果或者专利产业化后，并产生效益的中小微企业。</w:t>
      </w:r>
    </w:p>
    <w:p w:rsidR="005637CD" w:rsidRPr="0035723B" w:rsidRDefault="005637CD" w:rsidP="00A86886">
      <w:pPr>
        <w:spacing w:line="600" w:lineRule="exact"/>
        <w:ind w:firstLineChars="200" w:firstLine="606"/>
        <w:rPr>
          <w:rFonts w:ascii="仿宋" w:eastAsia="仿宋" w:hAnsi="仿宋"/>
          <w:b/>
          <w:sz w:val="32"/>
          <w:szCs w:val="32"/>
        </w:rPr>
      </w:pPr>
      <w:r w:rsidRPr="0035723B">
        <w:rPr>
          <w:rFonts w:ascii="仿宋" w:eastAsia="仿宋" w:hAnsi="仿宋" w:cs="宋体" w:hint="eastAsia"/>
          <w:b/>
          <w:kern w:val="0"/>
          <w:sz w:val="32"/>
          <w:szCs w:val="32"/>
        </w:rPr>
        <w:t>第五条</w:t>
      </w:r>
      <w:r w:rsidR="001739E8">
        <w:rPr>
          <w:rFonts w:ascii="仿宋" w:eastAsia="仿宋" w:hAnsi="仿宋" w:cs="宋体" w:hint="eastAsia"/>
          <w:b/>
          <w:kern w:val="0"/>
          <w:sz w:val="32"/>
          <w:szCs w:val="32"/>
        </w:rPr>
        <w:t xml:space="preserve">  </w:t>
      </w:r>
      <w:r w:rsidRPr="007478F8">
        <w:rPr>
          <w:rFonts w:ascii="仿宋" w:eastAsia="仿宋" w:hAnsi="仿宋" w:hint="eastAsia"/>
          <w:sz w:val="32"/>
          <w:szCs w:val="32"/>
        </w:rPr>
        <w:t>申报条件</w:t>
      </w:r>
    </w:p>
    <w:p w:rsidR="005637CD" w:rsidRPr="0035723B" w:rsidRDefault="005637CD" w:rsidP="00A86886">
      <w:pPr>
        <w:spacing w:line="600" w:lineRule="exact"/>
        <w:ind w:firstLineChars="200" w:firstLine="604"/>
        <w:rPr>
          <w:rFonts w:ascii="仿宋" w:eastAsia="仿宋" w:hAnsi="仿宋"/>
          <w:sz w:val="32"/>
          <w:szCs w:val="32"/>
        </w:rPr>
      </w:pPr>
      <w:r w:rsidRPr="0035723B">
        <w:rPr>
          <w:rFonts w:ascii="仿宋" w:eastAsia="仿宋" w:hAnsi="仿宋" w:hint="eastAsia"/>
          <w:sz w:val="32"/>
          <w:szCs w:val="32"/>
        </w:rPr>
        <w:t>（一）南昌市工商局注册登记的中小微企业。</w:t>
      </w:r>
    </w:p>
    <w:p w:rsidR="005637CD" w:rsidRPr="0035723B" w:rsidRDefault="005637CD" w:rsidP="00A86886">
      <w:pPr>
        <w:spacing w:line="600" w:lineRule="exact"/>
        <w:ind w:firstLineChars="200" w:firstLine="604"/>
        <w:rPr>
          <w:rFonts w:ascii="仿宋" w:eastAsia="仿宋" w:hAnsi="仿宋"/>
          <w:sz w:val="32"/>
          <w:szCs w:val="32"/>
        </w:rPr>
      </w:pPr>
      <w:r w:rsidRPr="0035723B">
        <w:rPr>
          <w:rFonts w:ascii="仿宋" w:eastAsia="仿宋" w:hAnsi="仿宋" w:hint="eastAsia"/>
          <w:sz w:val="32"/>
          <w:szCs w:val="32"/>
        </w:rPr>
        <w:t>（二）南昌市中小微企业所购买的科技成果或者专利权在南昌市技术市场交易中签约登记成交，并经市科技局认定，待购买的科技成果或专利权产业化并产生经济效益的项目。</w:t>
      </w:r>
    </w:p>
    <w:p w:rsidR="005637CD" w:rsidRPr="0035723B" w:rsidRDefault="005637CD" w:rsidP="00A86886">
      <w:pPr>
        <w:spacing w:line="600" w:lineRule="exact"/>
        <w:ind w:firstLineChars="200" w:firstLine="606"/>
        <w:rPr>
          <w:rFonts w:ascii="仿宋" w:eastAsia="仿宋" w:hAnsi="仿宋"/>
          <w:b/>
          <w:sz w:val="32"/>
          <w:szCs w:val="32"/>
        </w:rPr>
      </w:pPr>
      <w:r w:rsidRPr="0035723B">
        <w:rPr>
          <w:rFonts w:ascii="仿宋" w:eastAsia="仿宋" w:hAnsi="仿宋" w:cs="宋体" w:hint="eastAsia"/>
          <w:b/>
          <w:kern w:val="0"/>
          <w:sz w:val="32"/>
          <w:szCs w:val="32"/>
        </w:rPr>
        <w:t>第六条</w:t>
      </w:r>
      <w:r w:rsidR="001739E8">
        <w:rPr>
          <w:rFonts w:ascii="仿宋" w:eastAsia="仿宋" w:hAnsi="仿宋" w:cs="宋体" w:hint="eastAsia"/>
          <w:b/>
          <w:kern w:val="0"/>
          <w:sz w:val="32"/>
          <w:szCs w:val="32"/>
        </w:rPr>
        <w:t xml:space="preserve">  </w:t>
      </w:r>
      <w:r w:rsidRPr="007478F8">
        <w:rPr>
          <w:rFonts w:ascii="仿宋" w:eastAsia="仿宋" w:hAnsi="仿宋" w:hint="eastAsia"/>
          <w:sz w:val="32"/>
          <w:szCs w:val="32"/>
        </w:rPr>
        <w:t>补贴标准</w:t>
      </w:r>
    </w:p>
    <w:p w:rsidR="005637CD" w:rsidRPr="0035723B" w:rsidRDefault="005637CD" w:rsidP="00A86886">
      <w:pPr>
        <w:spacing w:line="600" w:lineRule="exact"/>
        <w:ind w:firstLineChars="200" w:firstLine="604"/>
        <w:rPr>
          <w:rFonts w:ascii="仿宋" w:eastAsia="仿宋" w:hAnsi="仿宋"/>
          <w:sz w:val="32"/>
          <w:szCs w:val="32"/>
        </w:rPr>
      </w:pPr>
      <w:r w:rsidRPr="0035723B">
        <w:rPr>
          <w:rFonts w:ascii="仿宋" w:eastAsia="仿宋" w:hAnsi="仿宋" w:hint="eastAsia"/>
          <w:sz w:val="32"/>
          <w:szCs w:val="32"/>
        </w:rPr>
        <w:t>南昌市中小微企业所购买的科技成果或者专利技术，凡认定符合以上补贴条件的，可按照技术合同认定登记时所核定的科技成果及专利交易额的30%进行补贴，最高不超过10万元。</w:t>
      </w:r>
    </w:p>
    <w:p w:rsidR="005637CD" w:rsidRPr="0035723B" w:rsidRDefault="005637CD" w:rsidP="00A86886">
      <w:pPr>
        <w:spacing w:line="600" w:lineRule="exact"/>
        <w:ind w:firstLineChars="200" w:firstLine="606"/>
        <w:rPr>
          <w:rFonts w:ascii="仿宋" w:eastAsia="仿宋" w:hAnsi="仿宋"/>
          <w:b/>
          <w:sz w:val="32"/>
          <w:szCs w:val="32"/>
        </w:rPr>
      </w:pPr>
      <w:r w:rsidRPr="0035723B">
        <w:rPr>
          <w:rFonts w:ascii="仿宋" w:eastAsia="仿宋" w:hAnsi="仿宋" w:cs="宋体" w:hint="eastAsia"/>
          <w:b/>
          <w:kern w:val="0"/>
          <w:sz w:val="32"/>
          <w:szCs w:val="32"/>
        </w:rPr>
        <w:t>第七条</w:t>
      </w:r>
      <w:r w:rsidR="001739E8">
        <w:rPr>
          <w:rFonts w:ascii="仿宋" w:eastAsia="仿宋" w:hAnsi="仿宋" w:cs="宋体" w:hint="eastAsia"/>
          <w:b/>
          <w:kern w:val="0"/>
          <w:sz w:val="32"/>
          <w:szCs w:val="32"/>
        </w:rPr>
        <w:t xml:space="preserve">  </w:t>
      </w:r>
      <w:r w:rsidRPr="007478F8">
        <w:rPr>
          <w:rFonts w:ascii="仿宋" w:eastAsia="仿宋" w:hAnsi="仿宋" w:hint="eastAsia"/>
          <w:sz w:val="32"/>
          <w:szCs w:val="32"/>
        </w:rPr>
        <w:t>申报材料</w:t>
      </w:r>
    </w:p>
    <w:p w:rsidR="005637CD" w:rsidRPr="0035723B" w:rsidRDefault="005637CD" w:rsidP="00A86886">
      <w:pPr>
        <w:spacing w:line="600" w:lineRule="exact"/>
        <w:ind w:firstLineChars="200" w:firstLine="604"/>
        <w:rPr>
          <w:rFonts w:ascii="仿宋" w:eastAsia="仿宋" w:hAnsi="仿宋"/>
          <w:sz w:val="32"/>
          <w:szCs w:val="32"/>
        </w:rPr>
      </w:pPr>
      <w:r w:rsidRPr="0035723B">
        <w:rPr>
          <w:rFonts w:ascii="仿宋" w:eastAsia="仿宋" w:hAnsi="仿宋" w:hint="eastAsia"/>
          <w:sz w:val="32"/>
          <w:szCs w:val="32"/>
        </w:rPr>
        <w:t>（一）南昌市中小微企业购买科技成果及专利权补贴申请书；</w:t>
      </w:r>
    </w:p>
    <w:p w:rsidR="005637CD" w:rsidRPr="0035723B" w:rsidRDefault="005637CD" w:rsidP="00A86886">
      <w:pPr>
        <w:spacing w:line="600" w:lineRule="exact"/>
        <w:ind w:firstLineChars="200" w:firstLine="604"/>
        <w:rPr>
          <w:rFonts w:ascii="仿宋" w:eastAsia="仿宋" w:hAnsi="仿宋"/>
          <w:sz w:val="32"/>
          <w:szCs w:val="32"/>
        </w:rPr>
      </w:pPr>
      <w:r w:rsidRPr="0035723B">
        <w:rPr>
          <w:rFonts w:ascii="仿宋" w:eastAsia="仿宋" w:hAnsi="仿宋" w:hint="eastAsia"/>
          <w:sz w:val="32"/>
          <w:szCs w:val="32"/>
        </w:rPr>
        <w:t>（二）企业法人营业执照及税务登记证证明；</w:t>
      </w:r>
    </w:p>
    <w:p w:rsidR="005637CD" w:rsidRPr="0035723B" w:rsidRDefault="005637CD" w:rsidP="00A86886">
      <w:pPr>
        <w:spacing w:line="600" w:lineRule="exact"/>
        <w:ind w:firstLineChars="200" w:firstLine="604"/>
        <w:rPr>
          <w:rFonts w:ascii="仿宋" w:eastAsia="仿宋" w:hAnsi="仿宋"/>
          <w:sz w:val="32"/>
          <w:szCs w:val="32"/>
        </w:rPr>
      </w:pPr>
      <w:r w:rsidRPr="0035723B">
        <w:rPr>
          <w:rFonts w:ascii="仿宋" w:eastAsia="仿宋" w:hAnsi="仿宋" w:hint="eastAsia"/>
          <w:sz w:val="32"/>
          <w:szCs w:val="32"/>
        </w:rPr>
        <w:t>（三）</w:t>
      </w:r>
      <w:r w:rsidRPr="0035723B">
        <w:rPr>
          <w:rFonts w:ascii="仿宋" w:eastAsia="仿宋" w:hAnsi="仿宋"/>
          <w:sz w:val="32"/>
          <w:szCs w:val="32"/>
        </w:rPr>
        <w:t>南昌市科技成果或者专利权转让合同</w:t>
      </w:r>
      <w:r w:rsidRPr="0035723B">
        <w:rPr>
          <w:rFonts w:ascii="仿宋" w:eastAsia="仿宋" w:hAnsi="仿宋" w:hint="eastAsia"/>
          <w:sz w:val="32"/>
          <w:szCs w:val="32"/>
        </w:rPr>
        <w:t>；</w:t>
      </w:r>
    </w:p>
    <w:p w:rsidR="005637CD" w:rsidRPr="0035723B" w:rsidRDefault="005637CD" w:rsidP="00A86886">
      <w:pPr>
        <w:spacing w:line="600" w:lineRule="exact"/>
        <w:ind w:firstLineChars="200" w:firstLine="604"/>
        <w:rPr>
          <w:rFonts w:ascii="仿宋" w:eastAsia="仿宋" w:hAnsi="仿宋"/>
          <w:sz w:val="32"/>
          <w:szCs w:val="32"/>
        </w:rPr>
      </w:pPr>
      <w:r w:rsidRPr="0035723B">
        <w:rPr>
          <w:rFonts w:ascii="仿宋" w:eastAsia="仿宋" w:hAnsi="仿宋" w:hint="eastAsia"/>
          <w:sz w:val="32"/>
          <w:szCs w:val="32"/>
        </w:rPr>
        <w:t>（四）合同标的科技成果或专利产业化的经济效益认定证明材料，主要是指南昌市中小微企业购买的科技成果及专利技术产业化收入分类核算单和合同卖方开具的税务专用发票。</w:t>
      </w:r>
      <w:r w:rsidRPr="0035723B">
        <w:rPr>
          <w:rFonts w:ascii="仿宋" w:eastAsia="仿宋" w:hAnsi="仿宋"/>
          <w:sz w:val="32"/>
          <w:szCs w:val="32"/>
        </w:rPr>
        <w:t>如专利权转让需附著录项目变更复印件）；</w:t>
      </w:r>
    </w:p>
    <w:p w:rsidR="005637CD" w:rsidRPr="0035723B" w:rsidRDefault="005637CD" w:rsidP="00A86886">
      <w:pPr>
        <w:spacing w:line="600" w:lineRule="exact"/>
        <w:ind w:firstLineChars="200" w:firstLine="606"/>
        <w:rPr>
          <w:rFonts w:ascii="仿宋" w:eastAsia="仿宋" w:hAnsi="仿宋"/>
          <w:sz w:val="32"/>
          <w:szCs w:val="32"/>
        </w:rPr>
      </w:pPr>
      <w:r w:rsidRPr="0035723B">
        <w:rPr>
          <w:rFonts w:ascii="仿宋" w:eastAsia="仿宋" w:hAnsi="仿宋" w:cs="宋体" w:hint="eastAsia"/>
          <w:b/>
          <w:kern w:val="0"/>
          <w:sz w:val="32"/>
          <w:szCs w:val="32"/>
        </w:rPr>
        <w:t>第八条</w:t>
      </w:r>
      <w:r w:rsidR="001739E8">
        <w:rPr>
          <w:rFonts w:ascii="仿宋" w:eastAsia="仿宋" w:hAnsi="仿宋" w:cs="宋体" w:hint="eastAsia"/>
          <w:b/>
          <w:kern w:val="0"/>
          <w:sz w:val="32"/>
          <w:szCs w:val="32"/>
        </w:rPr>
        <w:t xml:space="preserve">  </w:t>
      </w:r>
      <w:r w:rsidRPr="0035723B">
        <w:rPr>
          <w:rFonts w:ascii="仿宋" w:eastAsia="仿宋" w:hAnsi="仿宋" w:hint="eastAsia"/>
          <w:sz w:val="32"/>
          <w:szCs w:val="32"/>
        </w:rPr>
        <w:t>项目受理</w:t>
      </w:r>
    </w:p>
    <w:p w:rsidR="005637CD" w:rsidRPr="0035723B" w:rsidRDefault="005637CD" w:rsidP="00A86886">
      <w:pPr>
        <w:spacing w:line="600" w:lineRule="exact"/>
        <w:ind w:firstLineChars="200" w:firstLine="604"/>
        <w:rPr>
          <w:rFonts w:ascii="仿宋" w:eastAsia="仿宋" w:hAnsi="仿宋"/>
          <w:sz w:val="32"/>
          <w:szCs w:val="32"/>
        </w:rPr>
      </w:pPr>
      <w:r w:rsidRPr="0035723B">
        <w:rPr>
          <w:rFonts w:ascii="仿宋" w:eastAsia="仿宋" w:hAnsi="仿宋" w:hint="eastAsia"/>
          <w:sz w:val="32"/>
          <w:szCs w:val="32"/>
        </w:rPr>
        <w:t>项目申报单位按照《南昌市科技计划项目管理办法》进行网上申报，经市科技局等相关业务处室审核后，项目材料一式一份统一报送</w:t>
      </w:r>
      <w:r w:rsidRPr="0035723B">
        <w:rPr>
          <w:rFonts w:ascii="仿宋" w:eastAsia="仿宋" w:hAnsi="仿宋" w:hint="eastAsia"/>
          <w:sz w:val="32"/>
          <w:szCs w:val="32"/>
        </w:rPr>
        <w:lastRenderedPageBreak/>
        <w:t>到南昌项目受理中心（项目受理时需查验相关文本原件）复印件各1份）。</w:t>
      </w:r>
    </w:p>
    <w:p w:rsidR="005637CD" w:rsidRPr="0035723B" w:rsidRDefault="005637CD" w:rsidP="00A86886">
      <w:pPr>
        <w:spacing w:line="600" w:lineRule="exact"/>
        <w:ind w:firstLineChars="200" w:firstLine="606"/>
        <w:rPr>
          <w:rFonts w:ascii="仿宋" w:eastAsia="仿宋" w:hAnsi="仿宋"/>
          <w:sz w:val="32"/>
          <w:szCs w:val="32"/>
        </w:rPr>
      </w:pPr>
      <w:r w:rsidRPr="0035723B">
        <w:rPr>
          <w:rFonts w:ascii="仿宋" w:eastAsia="仿宋" w:hAnsi="仿宋" w:cs="宋体" w:hint="eastAsia"/>
          <w:b/>
          <w:kern w:val="0"/>
          <w:sz w:val="32"/>
          <w:szCs w:val="32"/>
        </w:rPr>
        <w:t>第九条</w:t>
      </w:r>
      <w:r w:rsidR="001739E8">
        <w:rPr>
          <w:rFonts w:ascii="仿宋" w:eastAsia="仿宋" w:hAnsi="仿宋" w:cs="宋体" w:hint="eastAsia"/>
          <w:b/>
          <w:kern w:val="0"/>
          <w:sz w:val="32"/>
          <w:szCs w:val="32"/>
        </w:rPr>
        <w:t xml:space="preserve">  </w:t>
      </w:r>
      <w:r w:rsidRPr="0035723B">
        <w:rPr>
          <w:rFonts w:ascii="仿宋" w:eastAsia="仿宋" w:hAnsi="仿宋" w:hint="eastAsia"/>
          <w:sz w:val="32"/>
          <w:szCs w:val="32"/>
        </w:rPr>
        <w:t>监督与管理</w:t>
      </w:r>
    </w:p>
    <w:p w:rsidR="005637CD" w:rsidRPr="0035723B" w:rsidRDefault="005637CD" w:rsidP="00A86886">
      <w:pPr>
        <w:spacing w:line="600" w:lineRule="exact"/>
        <w:ind w:firstLineChars="200" w:firstLine="604"/>
        <w:rPr>
          <w:rFonts w:ascii="仿宋" w:eastAsia="仿宋" w:hAnsi="仿宋"/>
          <w:sz w:val="32"/>
          <w:szCs w:val="32"/>
        </w:rPr>
      </w:pPr>
      <w:r w:rsidRPr="0035723B">
        <w:rPr>
          <w:rFonts w:ascii="仿宋" w:eastAsia="仿宋" w:hAnsi="仿宋" w:hint="eastAsia"/>
          <w:sz w:val="32"/>
          <w:szCs w:val="32"/>
        </w:rPr>
        <w:t>市科技部门要加强专项资金的监管。市财政局、市科技局对科技成果、专利交易并产业化项目经费的使用和管理情况进行监督、检查。对弄虚作假骗取项目经费等违反财经纪律的行为，按照《南昌市科技计划项目管理办法》有关规定处理。</w:t>
      </w:r>
    </w:p>
    <w:p w:rsidR="005637CD" w:rsidRPr="0035723B" w:rsidRDefault="005637CD" w:rsidP="00A86886">
      <w:pPr>
        <w:spacing w:line="600" w:lineRule="exact"/>
        <w:ind w:firstLineChars="200" w:firstLine="606"/>
        <w:rPr>
          <w:rFonts w:ascii="仿宋" w:eastAsia="仿宋" w:hAnsi="仿宋"/>
          <w:sz w:val="32"/>
          <w:szCs w:val="32"/>
        </w:rPr>
      </w:pPr>
      <w:r w:rsidRPr="0035723B">
        <w:rPr>
          <w:rFonts w:ascii="仿宋" w:eastAsia="仿宋" w:hAnsi="仿宋" w:cs="宋体" w:hint="eastAsia"/>
          <w:b/>
          <w:kern w:val="0"/>
          <w:sz w:val="32"/>
          <w:szCs w:val="32"/>
        </w:rPr>
        <w:t>第十条</w:t>
      </w:r>
      <w:r w:rsidR="001739E8">
        <w:rPr>
          <w:rFonts w:ascii="仿宋" w:eastAsia="仿宋" w:hAnsi="仿宋" w:cs="宋体" w:hint="eastAsia"/>
          <w:b/>
          <w:kern w:val="0"/>
          <w:sz w:val="32"/>
          <w:szCs w:val="32"/>
        </w:rPr>
        <w:t xml:space="preserve">  </w:t>
      </w:r>
      <w:r w:rsidRPr="0035723B">
        <w:rPr>
          <w:rFonts w:ascii="仿宋" w:eastAsia="仿宋" w:hAnsi="仿宋" w:hint="eastAsia"/>
          <w:sz w:val="32"/>
          <w:szCs w:val="32"/>
        </w:rPr>
        <w:t>本规定由市科技局负责解释。</w:t>
      </w:r>
    </w:p>
    <w:p w:rsidR="005637CD" w:rsidRPr="0035723B" w:rsidRDefault="005637CD" w:rsidP="00A86886">
      <w:pPr>
        <w:spacing w:line="600" w:lineRule="exact"/>
        <w:ind w:firstLineChars="200" w:firstLine="606"/>
        <w:rPr>
          <w:rFonts w:ascii="仿宋" w:eastAsia="仿宋" w:hAnsi="仿宋"/>
          <w:sz w:val="32"/>
          <w:szCs w:val="32"/>
        </w:rPr>
      </w:pPr>
      <w:r w:rsidRPr="0035723B">
        <w:rPr>
          <w:rFonts w:ascii="仿宋" w:eastAsia="仿宋" w:hAnsi="仿宋" w:cs="宋体" w:hint="eastAsia"/>
          <w:b/>
          <w:kern w:val="0"/>
          <w:sz w:val="32"/>
          <w:szCs w:val="32"/>
        </w:rPr>
        <w:t>第十一条</w:t>
      </w:r>
      <w:r w:rsidR="001739E8">
        <w:rPr>
          <w:rFonts w:ascii="仿宋" w:eastAsia="仿宋" w:hAnsi="仿宋" w:cs="宋体" w:hint="eastAsia"/>
          <w:b/>
          <w:kern w:val="0"/>
          <w:sz w:val="32"/>
          <w:szCs w:val="32"/>
        </w:rPr>
        <w:t xml:space="preserve">  </w:t>
      </w:r>
      <w:r w:rsidRPr="0035723B">
        <w:rPr>
          <w:rFonts w:ascii="仿宋" w:eastAsia="仿宋" w:hAnsi="仿宋" w:hint="eastAsia"/>
          <w:sz w:val="32"/>
          <w:szCs w:val="32"/>
        </w:rPr>
        <w:t>本规定自2014年6月</w:t>
      </w:r>
      <w:r>
        <w:rPr>
          <w:rFonts w:ascii="仿宋" w:eastAsia="仿宋" w:hAnsi="仿宋" w:hint="eastAsia"/>
          <w:sz w:val="32"/>
          <w:szCs w:val="32"/>
        </w:rPr>
        <w:t>2</w:t>
      </w:r>
      <w:r w:rsidRPr="0035723B">
        <w:rPr>
          <w:rFonts w:ascii="仿宋" w:eastAsia="仿宋" w:hAnsi="仿宋" w:hint="eastAsia"/>
          <w:sz w:val="32"/>
          <w:szCs w:val="32"/>
        </w:rPr>
        <w:t>日起施行。</w:t>
      </w:r>
    </w:p>
    <w:p w:rsidR="005637CD" w:rsidRDefault="005637CD" w:rsidP="00A86886">
      <w:pPr>
        <w:spacing w:line="600" w:lineRule="exact"/>
      </w:pPr>
    </w:p>
    <w:p w:rsidR="00BF496F" w:rsidRDefault="00BF496F" w:rsidP="00BF496F">
      <w:pPr>
        <w:spacing w:line="600" w:lineRule="exact"/>
        <w:rPr>
          <w:rFonts w:ascii="仿宋_GB2312" w:eastAsia="仿宋_GB2312"/>
          <w:sz w:val="32"/>
          <w:szCs w:val="32"/>
        </w:rPr>
      </w:pPr>
    </w:p>
    <w:p w:rsidR="00F762FC" w:rsidRDefault="00F762FC" w:rsidP="00BF496F">
      <w:pPr>
        <w:spacing w:line="600" w:lineRule="exact"/>
        <w:rPr>
          <w:rFonts w:ascii="仿宋_GB2312" w:eastAsia="仿宋_GB2312"/>
          <w:sz w:val="32"/>
          <w:szCs w:val="32"/>
        </w:rPr>
      </w:pPr>
    </w:p>
    <w:p w:rsidR="00F762FC" w:rsidRDefault="00F762FC" w:rsidP="00BF496F">
      <w:pPr>
        <w:spacing w:line="600" w:lineRule="exact"/>
        <w:rPr>
          <w:rFonts w:ascii="仿宋_GB2312" w:eastAsia="仿宋_GB2312"/>
          <w:sz w:val="32"/>
          <w:szCs w:val="32"/>
        </w:rPr>
      </w:pPr>
    </w:p>
    <w:p w:rsidR="00F762FC" w:rsidRDefault="00F762FC" w:rsidP="00BF496F">
      <w:pPr>
        <w:spacing w:line="600" w:lineRule="exact"/>
        <w:rPr>
          <w:rFonts w:ascii="仿宋_GB2312" w:eastAsia="仿宋_GB2312"/>
          <w:sz w:val="32"/>
          <w:szCs w:val="32"/>
        </w:rPr>
      </w:pPr>
    </w:p>
    <w:p w:rsidR="00F762FC" w:rsidRDefault="00F762FC" w:rsidP="00BF496F">
      <w:pPr>
        <w:spacing w:line="600" w:lineRule="exact"/>
        <w:rPr>
          <w:rFonts w:ascii="仿宋_GB2312" w:eastAsia="仿宋_GB2312"/>
          <w:sz w:val="32"/>
          <w:szCs w:val="32"/>
        </w:rPr>
      </w:pPr>
    </w:p>
    <w:p w:rsidR="00F762FC" w:rsidRDefault="00F762FC" w:rsidP="00BF496F">
      <w:pPr>
        <w:spacing w:line="600" w:lineRule="exact"/>
        <w:rPr>
          <w:rFonts w:ascii="仿宋_GB2312" w:eastAsia="仿宋_GB2312"/>
          <w:sz w:val="32"/>
          <w:szCs w:val="32"/>
        </w:rPr>
      </w:pPr>
    </w:p>
    <w:p w:rsidR="00F762FC" w:rsidRDefault="00F762FC" w:rsidP="00BF496F">
      <w:pPr>
        <w:spacing w:line="600" w:lineRule="exact"/>
        <w:rPr>
          <w:rFonts w:ascii="仿宋_GB2312" w:eastAsia="仿宋_GB2312"/>
          <w:sz w:val="32"/>
          <w:szCs w:val="32"/>
        </w:rPr>
      </w:pPr>
    </w:p>
    <w:p w:rsidR="00F762FC" w:rsidRDefault="00F762FC" w:rsidP="00BF496F">
      <w:pPr>
        <w:spacing w:line="600" w:lineRule="exact"/>
        <w:rPr>
          <w:rFonts w:ascii="仿宋_GB2312" w:eastAsia="仿宋_GB2312"/>
          <w:sz w:val="32"/>
          <w:szCs w:val="32"/>
        </w:rPr>
      </w:pPr>
    </w:p>
    <w:p w:rsidR="00F762FC" w:rsidRDefault="00F762FC" w:rsidP="00BF496F">
      <w:pPr>
        <w:spacing w:line="600" w:lineRule="exact"/>
        <w:rPr>
          <w:rFonts w:ascii="仿宋_GB2312" w:eastAsia="仿宋_GB2312"/>
          <w:sz w:val="32"/>
          <w:szCs w:val="32"/>
        </w:rPr>
      </w:pPr>
    </w:p>
    <w:p w:rsidR="00F762FC" w:rsidRDefault="00F762FC" w:rsidP="00BF496F">
      <w:pPr>
        <w:spacing w:line="600" w:lineRule="exact"/>
        <w:rPr>
          <w:rFonts w:ascii="仿宋_GB2312" w:eastAsia="仿宋_GB2312"/>
          <w:sz w:val="32"/>
          <w:szCs w:val="32"/>
        </w:rPr>
      </w:pPr>
    </w:p>
    <w:p w:rsidR="00F762FC" w:rsidRDefault="00F762FC" w:rsidP="00BF496F">
      <w:pPr>
        <w:spacing w:line="600" w:lineRule="exact"/>
        <w:rPr>
          <w:rFonts w:ascii="仿宋_GB2312" w:eastAsia="仿宋_GB2312"/>
          <w:sz w:val="32"/>
          <w:szCs w:val="32"/>
        </w:rPr>
      </w:pPr>
    </w:p>
    <w:p w:rsidR="00BF496F" w:rsidRDefault="00BF496F" w:rsidP="00BF496F">
      <w:pPr>
        <w:spacing w:line="320" w:lineRule="exact"/>
        <w:ind w:firstLine="520"/>
        <w:rPr>
          <w:rFonts w:ascii="仿宋" w:eastAsia="仿宋" w:hAnsi="仿宋"/>
          <w:sz w:val="28"/>
          <w:szCs w:val="28"/>
        </w:rPr>
      </w:pPr>
    </w:p>
    <w:p w:rsidR="00BF496F" w:rsidRPr="00F762FC" w:rsidRDefault="00590F77" w:rsidP="00A86886">
      <w:pPr>
        <w:spacing w:line="600" w:lineRule="exact"/>
        <w:rPr>
          <w:rFonts w:ascii="仿宋_GB2312" w:eastAsia="仿宋_GB2312" w:hAnsi="仿宋"/>
          <w:sz w:val="32"/>
          <w:szCs w:val="32"/>
        </w:rPr>
      </w:pPr>
      <w:r w:rsidRPr="00590F77">
        <w:rPr>
          <w:rFonts w:ascii="仿宋_GB2312" w:eastAsia="仿宋_GB2312" w:hAnsi="仿宋"/>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10.4pt;margin-top:32.95pt;width:452.25pt;height:.05pt;flip:y;z-index:251661312" o:connectortype="straight"/>
        </w:pict>
      </w:r>
      <w:r w:rsidRPr="00590F77">
        <w:rPr>
          <w:rFonts w:ascii="仿宋_GB2312" w:eastAsia="仿宋_GB2312" w:hAnsi="仿宋"/>
          <w:noProof/>
          <w:sz w:val="28"/>
          <w:szCs w:val="28"/>
        </w:rPr>
        <w:pict>
          <v:shape id="_x0000_s1026" type="#_x0000_t32" style="position:absolute;left:0;text-align:left;margin-left:-10.4pt;margin-top:5.2pt;width:452.25pt;height:.05pt;flip:y;z-index:251660288" o:connectortype="straight" strokeweight="1.75pt"/>
        </w:pict>
      </w:r>
      <w:r w:rsidR="00BF496F" w:rsidRPr="00394703">
        <w:rPr>
          <w:rFonts w:ascii="仿宋_GB2312" w:eastAsia="仿宋_GB2312" w:hAnsi="仿宋" w:hint="eastAsia"/>
          <w:sz w:val="28"/>
          <w:szCs w:val="28"/>
        </w:rPr>
        <w:t xml:space="preserve">南昌市科学技术局办公室         </w:t>
      </w:r>
      <w:r w:rsidR="00BF496F">
        <w:rPr>
          <w:rFonts w:ascii="仿宋_GB2312" w:eastAsia="仿宋_GB2312" w:hAnsi="仿宋" w:hint="eastAsia"/>
          <w:sz w:val="28"/>
          <w:szCs w:val="28"/>
        </w:rPr>
        <w:t xml:space="preserve"> </w:t>
      </w:r>
      <w:r w:rsidR="00BF496F" w:rsidRPr="00394703">
        <w:rPr>
          <w:rFonts w:ascii="仿宋_GB2312" w:eastAsia="仿宋_GB2312" w:hAnsi="仿宋" w:hint="eastAsia"/>
          <w:sz w:val="28"/>
          <w:szCs w:val="28"/>
        </w:rPr>
        <w:t xml:space="preserve">      </w:t>
      </w:r>
      <w:r w:rsidR="00BF496F">
        <w:rPr>
          <w:rFonts w:ascii="仿宋_GB2312" w:eastAsia="仿宋_GB2312" w:hAnsi="仿宋" w:hint="eastAsia"/>
          <w:sz w:val="28"/>
          <w:szCs w:val="28"/>
        </w:rPr>
        <w:t xml:space="preserve">    </w:t>
      </w:r>
      <w:r w:rsidR="00F762FC">
        <w:rPr>
          <w:rFonts w:ascii="仿宋_GB2312" w:eastAsia="仿宋_GB2312" w:hAnsi="仿宋" w:hint="eastAsia"/>
          <w:sz w:val="28"/>
          <w:szCs w:val="28"/>
        </w:rPr>
        <w:t xml:space="preserve">    </w:t>
      </w:r>
      <w:r w:rsidR="00BF496F" w:rsidRPr="00394703">
        <w:rPr>
          <w:rFonts w:ascii="仿宋_GB2312" w:eastAsia="仿宋_GB2312" w:hAnsi="仿宋" w:hint="eastAsia"/>
          <w:sz w:val="28"/>
          <w:szCs w:val="28"/>
        </w:rPr>
        <w:t xml:space="preserve"> 2014年</w:t>
      </w:r>
      <w:r w:rsidR="00BF496F">
        <w:rPr>
          <w:rFonts w:ascii="仿宋_GB2312" w:eastAsia="仿宋_GB2312" w:hAnsi="仿宋" w:hint="eastAsia"/>
          <w:sz w:val="28"/>
          <w:szCs w:val="28"/>
        </w:rPr>
        <w:t>6</w:t>
      </w:r>
      <w:r w:rsidR="00BF496F" w:rsidRPr="00394703">
        <w:rPr>
          <w:rFonts w:ascii="仿宋_GB2312" w:eastAsia="仿宋_GB2312" w:hAnsi="仿宋" w:hint="eastAsia"/>
          <w:sz w:val="28"/>
          <w:szCs w:val="28"/>
        </w:rPr>
        <w:t>月</w:t>
      </w:r>
      <w:r w:rsidR="00BF496F">
        <w:rPr>
          <w:rFonts w:ascii="仿宋_GB2312" w:eastAsia="仿宋_GB2312" w:hAnsi="仿宋" w:hint="eastAsia"/>
          <w:sz w:val="28"/>
          <w:szCs w:val="28"/>
        </w:rPr>
        <w:t>2</w:t>
      </w:r>
      <w:r w:rsidR="00BF496F" w:rsidRPr="00394703">
        <w:rPr>
          <w:rFonts w:ascii="仿宋_GB2312" w:eastAsia="仿宋_GB2312" w:hAnsi="仿宋" w:hint="eastAsia"/>
          <w:sz w:val="28"/>
          <w:szCs w:val="28"/>
        </w:rPr>
        <w:t>日印发</w:t>
      </w:r>
    </w:p>
    <w:sectPr w:rsidR="00BF496F" w:rsidRPr="00F762FC" w:rsidSect="00093F8F">
      <w:footerReference w:type="default" r:id="rId6"/>
      <w:pgSz w:w="11906" w:h="16838" w:code="9"/>
      <w:pgMar w:top="1701" w:right="1304" w:bottom="1418" w:left="1588" w:header="851" w:footer="992" w:gutter="0"/>
      <w:pgNumType w:fmt="numberInDash"/>
      <w:cols w:space="425"/>
      <w:docGrid w:type="linesAndChars" w:linePitch="291" w:charSpace="-373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3CB5" w:rsidRDefault="009B3CB5" w:rsidP="00D71430">
      <w:r>
        <w:separator/>
      </w:r>
    </w:p>
  </w:endnote>
  <w:endnote w:type="continuationSeparator" w:id="1">
    <w:p w:rsidR="009B3CB5" w:rsidRDefault="009B3CB5" w:rsidP="00D714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15682"/>
      <w:docPartObj>
        <w:docPartGallery w:val="Page Numbers (Bottom of Page)"/>
        <w:docPartUnique/>
      </w:docPartObj>
    </w:sdtPr>
    <w:sdtEndPr>
      <w:rPr>
        <w:rFonts w:ascii="Times New Roman" w:hAnsi="Times New Roman" w:cs="Times New Roman"/>
        <w:sz w:val="24"/>
        <w:szCs w:val="24"/>
      </w:rPr>
    </w:sdtEndPr>
    <w:sdtContent>
      <w:p w:rsidR="00093F8F" w:rsidRPr="00093F8F" w:rsidRDefault="00590F77">
        <w:pPr>
          <w:pStyle w:val="a4"/>
          <w:jc w:val="center"/>
          <w:rPr>
            <w:rFonts w:ascii="Times New Roman" w:hAnsi="Times New Roman" w:cs="Times New Roman"/>
            <w:sz w:val="24"/>
            <w:szCs w:val="24"/>
          </w:rPr>
        </w:pPr>
        <w:r w:rsidRPr="00093F8F">
          <w:rPr>
            <w:rFonts w:ascii="Times New Roman" w:hAnsi="Times New Roman" w:cs="Times New Roman"/>
            <w:sz w:val="24"/>
            <w:szCs w:val="24"/>
          </w:rPr>
          <w:fldChar w:fldCharType="begin"/>
        </w:r>
        <w:r w:rsidR="00093F8F" w:rsidRPr="00093F8F">
          <w:rPr>
            <w:rFonts w:ascii="Times New Roman" w:hAnsi="Times New Roman" w:cs="Times New Roman"/>
            <w:sz w:val="24"/>
            <w:szCs w:val="24"/>
          </w:rPr>
          <w:instrText xml:space="preserve"> PAGE   \* MERGEFORMAT </w:instrText>
        </w:r>
        <w:r w:rsidRPr="00093F8F">
          <w:rPr>
            <w:rFonts w:ascii="Times New Roman" w:hAnsi="Times New Roman" w:cs="Times New Roman"/>
            <w:sz w:val="24"/>
            <w:szCs w:val="24"/>
          </w:rPr>
          <w:fldChar w:fldCharType="separate"/>
        </w:r>
        <w:r w:rsidR="00E24481" w:rsidRPr="00E24481">
          <w:rPr>
            <w:rFonts w:ascii="Times New Roman" w:hAnsi="Times New Roman" w:cs="Times New Roman"/>
            <w:noProof/>
            <w:sz w:val="24"/>
            <w:szCs w:val="24"/>
            <w:lang w:val="zh-CN"/>
          </w:rPr>
          <w:t>-</w:t>
        </w:r>
        <w:r w:rsidR="00E24481">
          <w:rPr>
            <w:rFonts w:ascii="Times New Roman" w:hAnsi="Times New Roman" w:cs="Times New Roman"/>
            <w:noProof/>
            <w:sz w:val="24"/>
            <w:szCs w:val="24"/>
          </w:rPr>
          <w:t xml:space="preserve"> 3 -</w:t>
        </w:r>
        <w:r w:rsidRPr="00093F8F">
          <w:rPr>
            <w:rFonts w:ascii="Times New Roman" w:hAnsi="Times New Roman" w:cs="Times New Roman"/>
            <w:sz w:val="24"/>
            <w:szCs w:val="24"/>
          </w:rPr>
          <w:fldChar w:fldCharType="end"/>
        </w:r>
      </w:p>
    </w:sdtContent>
  </w:sdt>
  <w:p w:rsidR="00093F8F" w:rsidRDefault="00093F8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3CB5" w:rsidRDefault="009B3CB5" w:rsidP="00D71430">
      <w:r>
        <w:separator/>
      </w:r>
    </w:p>
  </w:footnote>
  <w:footnote w:type="continuationSeparator" w:id="1">
    <w:p w:rsidR="009B3CB5" w:rsidRDefault="009B3CB5" w:rsidP="00D714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96"/>
  <w:drawingGridVerticalSpacing w:val="291"/>
  <w:displayHorizontalDrawingGridEvery w:val="0"/>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C082A"/>
    <w:rsid w:val="00032A99"/>
    <w:rsid w:val="00073E21"/>
    <w:rsid w:val="00093F8F"/>
    <w:rsid w:val="00094168"/>
    <w:rsid w:val="000B2025"/>
    <w:rsid w:val="000B3A17"/>
    <w:rsid w:val="001400F1"/>
    <w:rsid w:val="001739E8"/>
    <w:rsid w:val="00175C96"/>
    <w:rsid w:val="00177BF1"/>
    <w:rsid w:val="002058EE"/>
    <w:rsid w:val="00235559"/>
    <w:rsid w:val="002910BC"/>
    <w:rsid w:val="002919A8"/>
    <w:rsid w:val="00314464"/>
    <w:rsid w:val="00326FAE"/>
    <w:rsid w:val="003B0CD7"/>
    <w:rsid w:val="003B3719"/>
    <w:rsid w:val="005551A3"/>
    <w:rsid w:val="00561005"/>
    <w:rsid w:val="005637CD"/>
    <w:rsid w:val="00566598"/>
    <w:rsid w:val="00590F77"/>
    <w:rsid w:val="005926EE"/>
    <w:rsid w:val="005A2A9C"/>
    <w:rsid w:val="005B4F8B"/>
    <w:rsid w:val="006F2065"/>
    <w:rsid w:val="0074040C"/>
    <w:rsid w:val="007B31C4"/>
    <w:rsid w:val="007D4E5C"/>
    <w:rsid w:val="008073BD"/>
    <w:rsid w:val="008C082A"/>
    <w:rsid w:val="008F142A"/>
    <w:rsid w:val="008F608E"/>
    <w:rsid w:val="009637DF"/>
    <w:rsid w:val="009B3CB5"/>
    <w:rsid w:val="009C0265"/>
    <w:rsid w:val="00A551EF"/>
    <w:rsid w:val="00A86886"/>
    <w:rsid w:val="00AC1949"/>
    <w:rsid w:val="00AD2790"/>
    <w:rsid w:val="00B1446B"/>
    <w:rsid w:val="00B378AE"/>
    <w:rsid w:val="00BE0E54"/>
    <w:rsid w:val="00BE27F6"/>
    <w:rsid w:val="00BF496F"/>
    <w:rsid w:val="00C403F2"/>
    <w:rsid w:val="00CB166E"/>
    <w:rsid w:val="00CB5550"/>
    <w:rsid w:val="00CF1FC5"/>
    <w:rsid w:val="00D23670"/>
    <w:rsid w:val="00D71430"/>
    <w:rsid w:val="00E071DC"/>
    <w:rsid w:val="00E07D93"/>
    <w:rsid w:val="00E24481"/>
    <w:rsid w:val="00E25CE3"/>
    <w:rsid w:val="00E73119"/>
    <w:rsid w:val="00F762FC"/>
    <w:rsid w:val="00FE30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4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5A2A9C"/>
    <w:pPr>
      <w:widowControl/>
    </w:pPr>
    <w:rPr>
      <w:rFonts w:ascii="Calibri" w:eastAsia="宋体" w:hAnsi="Calibri" w:cs="宋体"/>
      <w:kern w:val="0"/>
      <w:szCs w:val="21"/>
    </w:rPr>
  </w:style>
  <w:style w:type="paragraph" w:styleId="a3">
    <w:name w:val="header"/>
    <w:basedOn w:val="a"/>
    <w:link w:val="Char"/>
    <w:uiPriority w:val="99"/>
    <w:semiHidden/>
    <w:unhideWhenUsed/>
    <w:rsid w:val="00D714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71430"/>
    <w:rPr>
      <w:sz w:val="18"/>
      <w:szCs w:val="18"/>
    </w:rPr>
  </w:style>
  <w:style w:type="paragraph" w:styleId="a4">
    <w:name w:val="footer"/>
    <w:basedOn w:val="a"/>
    <w:link w:val="Char0"/>
    <w:uiPriority w:val="99"/>
    <w:unhideWhenUsed/>
    <w:rsid w:val="00D71430"/>
    <w:pPr>
      <w:tabs>
        <w:tab w:val="center" w:pos="4153"/>
        <w:tab w:val="right" w:pos="8306"/>
      </w:tabs>
      <w:snapToGrid w:val="0"/>
      <w:jc w:val="left"/>
    </w:pPr>
    <w:rPr>
      <w:sz w:val="18"/>
      <w:szCs w:val="18"/>
    </w:rPr>
  </w:style>
  <w:style w:type="character" w:customStyle="1" w:styleId="Char0">
    <w:name w:val="页脚 Char"/>
    <w:basedOn w:val="a0"/>
    <w:link w:val="a4"/>
    <w:uiPriority w:val="99"/>
    <w:rsid w:val="00D71430"/>
    <w:rPr>
      <w:sz w:val="18"/>
      <w:szCs w:val="18"/>
    </w:rPr>
  </w:style>
  <w:style w:type="paragraph" w:styleId="a5">
    <w:name w:val="Balloon Text"/>
    <w:basedOn w:val="a"/>
    <w:link w:val="Char1"/>
    <w:uiPriority w:val="99"/>
    <w:semiHidden/>
    <w:unhideWhenUsed/>
    <w:rsid w:val="00326FAE"/>
    <w:rPr>
      <w:sz w:val="18"/>
      <w:szCs w:val="18"/>
    </w:rPr>
  </w:style>
  <w:style w:type="character" w:customStyle="1" w:styleId="Char1">
    <w:name w:val="批注框文本 Char"/>
    <w:basedOn w:val="a0"/>
    <w:link w:val="a5"/>
    <w:uiPriority w:val="99"/>
    <w:semiHidden/>
    <w:rsid w:val="00326FAE"/>
    <w:rPr>
      <w:sz w:val="18"/>
      <w:szCs w:val="18"/>
    </w:rPr>
  </w:style>
  <w:style w:type="paragraph" w:styleId="a6">
    <w:name w:val="Date"/>
    <w:basedOn w:val="a"/>
    <w:next w:val="a"/>
    <w:link w:val="Char2"/>
    <w:uiPriority w:val="99"/>
    <w:semiHidden/>
    <w:unhideWhenUsed/>
    <w:rsid w:val="005637CD"/>
    <w:pPr>
      <w:ind w:leftChars="2500" w:left="100"/>
    </w:pPr>
  </w:style>
  <w:style w:type="character" w:customStyle="1" w:styleId="Char2">
    <w:name w:val="日期 Char"/>
    <w:basedOn w:val="a0"/>
    <w:link w:val="a6"/>
    <w:uiPriority w:val="99"/>
    <w:semiHidden/>
    <w:rsid w:val="005637C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223</Words>
  <Characters>1274</Characters>
  <Application>Microsoft Office Word</Application>
  <DocSecurity>0</DocSecurity>
  <Lines>10</Lines>
  <Paragraphs>2</Paragraphs>
  <ScaleCrop>false</ScaleCrop>
  <Company/>
  <LinksUpToDate>false</LinksUpToDate>
  <CharactersWithSpaces>1495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lenovo</cp:lastModifiedBy>
  <cp:revision>39</cp:revision>
  <cp:lastPrinted>2014-09-22T07:37:00Z</cp:lastPrinted>
  <dcterms:created xsi:type="dcterms:W3CDTF">2014-09-18T05:55:00Z</dcterms:created>
  <dcterms:modified xsi:type="dcterms:W3CDTF">2014-09-22T08:53:00Z</dcterms:modified>
</cp:coreProperties>
</file>