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684" w:rsidRPr="00970684" w:rsidRDefault="00970684" w:rsidP="00970684">
      <w:pPr>
        <w:widowControl/>
        <w:spacing w:beforeAutospacing="1" w:after="100" w:afterAutospacing="1"/>
        <w:jc w:val="left"/>
        <w:outlineLvl w:val="0"/>
        <w:rPr>
          <w:rFonts w:ascii="微软雅黑" w:eastAsia="微软雅黑" w:hAnsi="微软雅黑" w:cs="宋体"/>
          <w:b/>
          <w:bCs/>
          <w:kern w:val="36"/>
          <w:sz w:val="48"/>
          <w:szCs w:val="48"/>
        </w:rPr>
      </w:pPr>
      <w:r w:rsidRPr="00970684">
        <w:rPr>
          <w:rFonts w:ascii="微软雅黑" w:eastAsia="微软雅黑" w:hAnsi="微软雅黑" w:cs="宋体" w:hint="eastAsia"/>
          <w:b/>
          <w:bCs/>
          <w:kern w:val="36"/>
          <w:sz w:val="48"/>
          <w:szCs w:val="48"/>
        </w:rPr>
        <w:t xml:space="preserve">北海市人民政府关于印发北海市科学技术奖励办法的通知 </w:t>
      </w:r>
    </w:p>
    <w:p w:rsidR="00970684" w:rsidRPr="00970684" w:rsidRDefault="00970684" w:rsidP="00970684">
      <w:pPr>
        <w:widowControl/>
        <w:spacing w:line="432" w:lineRule="atLeast"/>
        <w:jc w:val="center"/>
        <w:rPr>
          <w:rFonts w:ascii="楷体" w:eastAsia="楷体" w:hAnsi="楷体" w:cs="宋体" w:hint="eastAsia"/>
          <w:color w:val="333333"/>
          <w:kern w:val="0"/>
          <w:sz w:val="24"/>
          <w:szCs w:val="24"/>
        </w:rPr>
      </w:pPr>
      <w:proofErr w:type="gramStart"/>
      <w:r w:rsidRPr="00970684">
        <w:rPr>
          <w:rFonts w:ascii="楷体" w:eastAsia="楷体" w:hAnsi="楷体" w:cs="宋体" w:hint="eastAsia"/>
          <w:color w:val="333333"/>
          <w:kern w:val="0"/>
          <w:sz w:val="24"/>
          <w:szCs w:val="24"/>
        </w:rPr>
        <w:t>北政发</w:t>
      </w:r>
      <w:proofErr w:type="gramEnd"/>
      <w:r w:rsidRPr="00970684">
        <w:rPr>
          <w:rFonts w:ascii="楷体" w:eastAsia="楷体" w:hAnsi="楷体" w:cs="宋体" w:hint="eastAsia"/>
          <w:color w:val="333333"/>
          <w:kern w:val="0"/>
          <w:sz w:val="24"/>
          <w:szCs w:val="24"/>
        </w:rPr>
        <w:t xml:space="preserve">〔2017〕7号 </w:t>
      </w:r>
      <w:bookmarkStart w:id="0" w:name="_GoBack"/>
      <w:bookmarkEnd w:id="0"/>
    </w:p>
    <w:p w:rsidR="00970684" w:rsidRPr="00970684" w:rsidRDefault="00970684" w:rsidP="00970684">
      <w:pPr>
        <w:widowControl/>
        <w:spacing w:after="150" w:line="450" w:lineRule="atLeast"/>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各县、区人民政府，涠洲岛旅游区管委会，市人民政府各部门，各园区管委会，各有关单位：</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现将《北海市科学技术奖励办法》（2016年修订）印发给你们，请认真组织实施。</w:t>
      </w:r>
    </w:p>
    <w:p w:rsidR="00970684" w:rsidRPr="00970684" w:rsidRDefault="00970684" w:rsidP="00970684">
      <w:pPr>
        <w:widowControl/>
        <w:spacing w:after="150" w:line="450" w:lineRule="atLeast"/>
        <w:jc w:val="center"/>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                                 2017年2月23日</w:t>
      </w:r>
    </w:p>
    <w:p w:rsidR="00970684" w:rsidRPr="00970684" w:rsidRDefault="00970684" w:rsidP="00970684">
      <w:pPr>
        <w:widowControl/>
        <w:spacing w:line="450" w:lineRule="atLeast"/>
        <w:jc w:val="center"/>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b/>
          <w:bCs/>
          <w:color w:val="525353"/>
          <w:kern w:val="0"/>
          <w:sz w:val="24"/>
          <w:szCs w:val="24"/>
        </w:rPr>
        <w:t>北海市科学技术奖励办法</w:t>
      </w:r>
    </w:p>
    <w:p w:rsidR="00970684" w:rsidRPr="00970684" w:rsidRDefault="00970684" w:rsidP="00970684">
      <w:pPr>
        <w:widowControl/>
        <w:spacing w:line="450" w:lineRule="atLeast"/>
        <w:jc w:val="center"/>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b/>
          <w:bCs/>
          <w:color w:val="525353"/>
          <w:kern w:val="0"/>
          <w:sz w:val="24"/>
          <w:szCs w:val="24"/>
        </w:rPr>
        <w:t>第一章  总则</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第一条  为奖励在科学技术进步活动中做出突出贡献的公民、组织，充分调动广大科学技术工作者的积极性和创造性，加速北海市科学技术事业发展，促进经济发展和社会进步，根据《国家科学技术奖励条例》《广西壮族自治区科学技术奖励办法》等有关法规的规定，结合北海市实际，制定本办法。</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第二条  北海市设立北海市科学技术奖。</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北海市科学技术奖的推荐、评审、授予等各项活动适用本办法。</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第三条　科学技术奖励工作应当贯彻尊重劳动、尊重知识、尊重人才、尊重创造的方针，鼓励自主创新、研究开发，促进科学研究、技术开发与经济社</w:t>
      </w:r>
      <w:r w:rsidRPr="00970684">
        <w:rPr>
          <w:rFonts w:ascii="微软雅黑" w:eastAsia="微软雅黑" w:hAnsi="微软雅黑" w:cs="宋体" w:hint="eastAsia"/>
          <w:color w:val="525353"/>
          <w:kern w:val="0"/>
          <w:sz w:val="24"/>
          <w:szCs w:val="24"/>
        </w:rPr>
        <w:lastRenderedPageBreak/>
        <w:t>会紧密结合，促进科技成果转化和产业化，促进转变经济发展方式，加速创新驱动和可持续发展战略的实施。</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第四条  北海市科学技术奖的推荐、评审和授予坚持公开、公平、公正的原则，不受任何组织或个人的干涉。</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第五条  北海市科学技术奖授予在北海市行政区域内科学研究、技术创新和促进科学技术进步等方面做出突出贡献的公民、组织。</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北海市科学技术奖不授予国家机关各级管理职能部门和外国组织。</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在科学研究、技术开发项目中仅从事辅助服务工作的单位或者从事组织管理和辅助服务工作的工作人员不得作为北海市科学技术奖的候选单位、候选人。</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第六条  北海市科学技术行政部门负责北海市科学技术奖评审的组织、管理工作和广西科学技术奖的推荐工作。</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第七条  北海市人民政府设立北海市科学技术奖励委员会(以下简称奖励委员会)，其主要职责是：</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（一）聘请有关方面的专家、学者组成专业评审组；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（二）审定专业评审组提出的获奖项目和奖励等级建议；</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（三）为完善科学技术奖励工作提供政策性意见和建议；</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（四）研究、解决科学技术奖评审工作中出现的其他重大问题。</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lastRenderedPageBreak/>
        <w:t>第八条  奖励委员会委员实行聘任制，每届任期3年。北海市科学技术行政部门负责提出奖励委员会的组成人员人选，报北海市人民政府批准。奖励委员会设立奖励委员会办公室(以下简称奖励办公室)，负责北海市奖励委员会的日常工作。奖励办公室设在北海市科学技术行政部门。</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第九条  奖励委员会可根据工作需要聘请有关方面的专家、学者组成若干专业评审组，依照本办法的规定，负责北海市科学技术奖的初评工作。</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第十条  社会力量在本市行政区域内设立面向社会的地方性科学技术奖，在科学技术奖励活动中不得收取任何费用,具体办法按照国家有关规定执行。</w:t>
      </w:r>
    </w:p>
    <w:p w:rsidR="00970684" w:rsidRPr="00970684" w:rsidRDefault="00970684" w:rsidP="00970684">
      <w:pPr>
        <w:widowControl/>
        <w:spacing w:line="450" w:lineRule="atLeast"/>
        <w:jc w:val="center"/>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 xml:space="preserve">　　</w:t>
      </w:r>
      <w:r w:rsidRPr="00970684">
        <w:rPr>
          <w:rFonts w:ascii="微软雅黑" w:eastAsia="微软雅黑" w:hAnsi="微软雅黑" w:cs="宋体" w:hint="eastAsia"/>
          <w:b/>
          <w:bCs/>
          <w:color w:val="525353"/>
          <w:kern w:val="0"/>
          <w:sz w:val="24"/>
          <w:szCs w:val="24"/>
        </w:rPr>
        <w:t>第二章  科学技术奖的设置</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第十一条 北海市科学技术奖下设：</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（一）科学技术特别贡献奖；</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（二）科学技术进步奖；</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（三）技术发明奖。</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第十二条 科学技术特别贡献奖授予下列公民、组织：</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（一）在当代科学技术前沿取得重要突破或者在科学技术发展中有重大成就的；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（二）在科学技术创新、科学技术成果转化和高新技术产业化中，取得系列或者重大的成果，创造巨大经济效益或者社会效益的。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第十三条 科学技术进步奖授予以下公民、组织：</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lastRenderedPageBreak/>
        <w:t>（一）在实施技术开发项目中完成重大技术创新，实现科学</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技术成果转化，对促进行业科技进步具有重大作用，创造显著经济效益和社会效益的；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（二）在推广应用先进的科学技术成果中，做出技术创新，</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创造显著经济效益或者社会效益的；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（三）在实施重大工程项目中，采用先进技术方法，取得重</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要科学技术创新，保障工程达到广西区内先进水平的；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（四）在实施社会公益项目中，对科学技术基础性工作和社会公益性科学技术事业做出重要贡献，经实践检验，创造显著社会效益的；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（五）在基础研究和应用基础研究中阐明自然现象、特征和规律，做出重大科学发现，对推动学科发展有重要意义或对经济建设和社会发展有重要影响的。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第十四条 技术发明奖授予运用科学技术知识做出产品、工艺、材料及其系统等重大技术发明的公民、组织。重大技术发明，应当具备下列条件：</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（一）前人尚未发明或者尚未公开；</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（二）具有先进性和创造性；</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（三）核心技术获国家发明专利授权；</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（四）实施后创造显著经济效益或者社会效益。</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lastRenderedPageBreak/>
        <w:t>第十五条　科学技术特别贡献</w:t>
      </w:r>
      <w:proofErr w:type="gramStart"/>
      <w:r w:rsidRPr="00970684">
        <w:rPr>
          <w:rFonts w:ascii="微软雅黑" w:eastAsia="微软雅黑" w:hAnsi="微软雅黑" w:cs="宋体" w:hint="eastAsia"/>
          <w:color w:val="525353"/>
          <w:kern w:val="0"/>
          <w:sz w:val="24"/>
          <w:szCs w:val="24"/>
        </w:rPr>
        <w:t>奖设置</w:t>
      </w:r>
      <w:proofErr w:type="gramEnd"/>
      <w:r w:rsidRPr="00970684">
        <w:rPr>
          <w:rFonts w:ascii="微软雅黑" w:eastAsia="微软雅黑" w:hAnsi="微软雅黑" w:cs="宋体" w:hint="eastAsia"/>
          <w:color w:val="525353"/>
          <w:kern w:val="0"/>
          <w:sz w:val="24"/>
          <w:szCs w:val="24"/>
        </w:rPr>
        <w:t xml:space="preserve">1项，视情况可以空缺。科学技术进步奖、技术发明奖分为一等奖、二等奖和三等奖 3 </w:t>
      </w:r>
      <w:proofErr w:type="gramStart"/>
      <w:r w:rsidRPr="00970684">
        <w:rPr>
          <w:rFonts w:ascii="微软雅黑" w:eastAsia="微软雅黑" w:hAnsi="微软雅黑" w:cs="宋体" w:hint="eastAsia"/>
          <w:color w:val="525353"/>
          <w:kern w:val="0"/>
          <w:sz w:val="24"/>
          <w:szCs w:val="24"/>
        </w:rPr>
        <w:t>个</w:t>
      </w:r>
      <w:proofErr w:type="gramEnd"/>
      <w:r w:rsidRPr="00970684">
        <w:rPr>
          <w:rFonts w:ascii="微软雅黑" w:eastAsia="微软雅黑" w:hAnsi="微软雅黑" w:cs="宋体" w:hint="eastAsia"/>
          <w:color w:val="525353"/>
          <w:kern w:val="0"/>
          <w:sz w:val="24"/>
          <w:szCs w:val="24"/>
        </w:rPr>
        <w:t>奖励等级，每年奖励项目总数不超过 21项，其中一等奖总数不超过3 项，一、二等奖总数不超过9项。</w:t>
      </w:r>
    </w:p>
    <w:p w:rsidR="00970684" w:rsidRPr="00970684" w:rsidRDefault="00970684" w:rsidP="00970684">
      <w:pPr>
        <w:widowControl/>
        <w:spacing w:line="450" w:lineRule="atLeast"/>
        <w:jc w:val="center"/>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b/>
          <w:bCs/>
          <w:color w:val="525353"/>
          <w:kern w:val="0"/>
          <w:sz w:val="24"/>
          <w:szCs w:val="24"/>
        </w:rPr>
        <w:t xml:space="preserve">　第三章   推 荐</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第十六条  北海市科学技术奖候选项目由下列单位或个人申报推荐：</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（一）市人民政府有关组成部门、直属机构和派出机构；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（二）市辖县(区)人民政府的科学技术行政部门；</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（三）经自治区科学技术行政部门认定符合有关资格条件的其他单位和科学技术专家。</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第十七条  北海市科学技术奖申报推荐程序按行政隶属关系或者任务来源逐级申报推荐。两个或者两个以上单位共同完成的项目，由项目第一完成单位负责组织联合申报。</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第十八条  中央、各省(市)、自治区驻市单位完成并为我市经济建设和社会发展做出贡献的科技成果，符合条件的，由项目完成单位或者项目实施受益单位向所在地科学技术行政部门或者按项目所属行业向市有关部门申报推荐。</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第十九条  推荐北海市科学技术奖的项目应当经过市科学技术成果登记；同一技术内容的项目不得在同</w:t>
      </w:r>
      <w:proofErr w:type="gramStart"/>
      <w:r w:rsidRPr="00970684">
        <w:rPr>
          <w:rFonts w:ascii="微软雅黑" w:eastAsia="微软雅黑" w:hAnsi="微软雅黑" w:cs="宋体" w:hint="eastAsia"/>
          <w:color w:val="525353"/>
          <w:kern w:val="0"/>
          <w:sz w:val="24"/>
          <w:szCs w:val="24"/>
        </w:rPr>
        <w:t>一</w:t>
      </w:r>
      <w:proofErr w:type="gramEnd"/>
      <w:r w:rsidRPr="00970684">
        <w:rPr>
          <w:rFonts w:ascii="微软雅黑" w:eastAsia="微软雅黑" w:hAnsi="微软雅黑" w:cs="宋体" w:hint="eastAsia"/>
          <w:color w:val="525353"/>
          <w:kern w:val="0"/>
          <w:sz w:val="24"/>
          <w:szCs w:val="24"/>
        </w:rPr>
        <w:t>年度同时推荐参加科学技术进步奖和技术发明奖的评审；推荐部门应当根据相关方面的科学技术专家对其科技成果的评价结论择优推荐，并提出推荐等级的建议。</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lastRenderedPageBreak/>
        <w:t>第二十条  推荐北海市科学技术奖候选项目时，应当填写统一格式的推荐书，并提供真实可靠的评价材料和证明材料报送奖励办公室。</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推荐单位和个人对推荐北海市科学技术奖候选项目的真实性负责。</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第二十一条  有下列情形之一的科学技术成果，不得推荐：</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（一）对知识产权有争议的；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（二）对科技成果的完成单位或者完成人有争议的；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（三）未经北海市科学技术成果登记的；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（四）主要内容已经获得国家科学技术奖或省部级科学技术奖的。</w:t>
      </w:r>
    </w:p>
    <w:p w:rsidR="00970684" w:rsidRPr="00970684" w:rsidRDefault="00970684" w:rsidP="00970684">
      <w:pPr>
        <w:widowControl/>
        <w:spacing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b/>
          <w:bCs/>
          <w:color w:val="525353"/>
          <w:kern w:val="0"/>
          <w:sz w:val="24"/>
          <w:szCs w:val="24"/>
        </w:rPr>
        <w:t>第四章 评审和授予</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第二十二条  北海市科学技术奖每年评审一次。</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第二十三条  奖励办公室负责推荐材料的受理、形式审查和组织初评。对不符合规定的推荐材料，申报单位应当在规定的时间内补正；对形式审查合格的，由奖励办公室组织专业评审组进行初评，提出获奖项目及奖励等级的建议。</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第二十四条  北海市科学技术奖的评审实行回避制度。被推荐为北海市科学技术奖候选项目的主要完成人及利害关系人，不得作为专业评审组专家参加当年的评审工作。</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第二十五条  奖励委员会根据各专业评审组初评汇总结果，以会议形式组织评委会对专业评审组评出三等奖以上的项目进行评审，</w:t>
      </w:r>
      <w:proofErr w:type="gramStart"/>
      <w:r w:rsidRPr="00970684">
        <w:rPr>
          <w:rFonts w:ascii="微软雅黑" w:eastAsia="微软雅黑" w:hAnsi="微软雅黑" w:cs="宋体" w:hint="eastAsia"/>
          <w:color w:val="525353"/>
          <w:kern w:val="0"/>
          <w:sz w:val="24"/>
          <w:szCs w:val="24"/>
        </w:rPr>
        <w:t>作出</w:t>
      </w:r>
      <w:proofErr w:type="gramEnd"/>
      <w:r w:rsidRPr="00970684">
        <w:rPr>
          <w:rFonts w:ascii="微软雅黑" w:eastAsia="微软雅黑" w:hAnsi="微软雅黑" w:cs="宋体" w:hint="eastAsia"/>
          <w:color w:val="525353"/>
          <w:kern w:val="0"/>
          <w:sz w:val="24"/>
          <w:szCs w:val="24"/>
        </w:rPr>
        <w:t>北海市科学技术奖获奖项目和奖励等级的决议。</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lastRenderedPageBreak/>
        <w:t>第二十六条  北海市科学技术</w:t>
      </w:r>
      <w:proofErr w:type="gramStart"/>
      <w:r w:rsidRPr="00970684">
        <w:rPr>
          <w:rFonts w:ascii="微软雅黑" w:eastAsia="微软雅黑" w:hAnsi="微软雅黑" w:cs="宋体" w:hint="eastAsia"/>
          <w:color w:val="525353"/>
          <w:kern w:val="0"/>
          <w:sz w:val="24"/>
          <w:szCs w:val="24"/>
        </w:rPr>
        <w:t>奖实行</w:t>
      </w:r>
      <w:proofErr w:type="gramEnd"/>
      <w:r w:rsidRPr="00970684">
        <w:rPr>
          <w:rFonts w:ascii="微软雅黑" w:eastAsia="微软雅黑" w:hAnsi="微软雅黑" w:cs="宋体" w:hint="eastAsia"/>
          <w:color w:val="525353"/>
          <w:kern w:val="0"/>
          <w:sz w:val="24"/>
          <w:szCs w:val="24"/>
        </w:rPr>
        <w:t>异议制度。评审决议应当在公开发行的刊物或公众媒体上予以公布。自公布之日起30日内，任何单位和个人对评审决议有异议的，均可以书面形式向奖励办公室提出，超过30日提出的异议一般不予受理。</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第二十七条  公示无异议或异议处理结束后，北海市科学技术行政部门对北海市科学技术奖奖励项目、奖励类别和奖励等级进行审核，报北海市人民政府批准。</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第二十八条  北海市科学技术奖由北海市人民政府颁发荣誉证书和奖金。</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北海市科学技术奖单项授奖单位和授奖人员实行数量限额。</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第二十九条  北海市科学技术奖的奖励金额：科学技术贡献奖人民币25万元；一等奖人民币8万元，二等奖人民币4万元，三等奖人民币1万元。</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第三十条  北海市科学技术奖奖金和奖励工作经费在北海市本级财政预算中专项列支。</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第三十一条  获得北海市科学技术奖的项目，由北海市科学技术行政部门按《广西壮族自治区科学技术奖励办法》的有关规定，择优向自治区推荐。</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涉及国防、国家安全的项目，不作为北海市科学技术奖候选项目予以受理，可按国家有关规定，推荐作为国家有关部委设立的部级科学技术奖的候选项目。</w:t>
      </w:r>
    </w:p>
    <w:p w:rsidR="00970684" w:rsidRPr="00970684" w:rsidRDefault="00970684" w:rsidP="00970684">
      <w:pPr>
        <w:widowControl/>
        <w:spacing w:line="450" w:lineRule="atLeast"/>
        <w:jc w:val="center"/>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b/>
          <w:bCs/>
          <w:color w:val="525353"/>
          <w:kern w:val="0"/>
          <w:sz w:val="24"/>
          <w:szCs w:val="24"/>
        </w:rPr>
        <w:t>第五章 罚 则</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lastRenderedPageBreak/>
        <w:t>第三十二条  剽窃、侵夺他人的发现、发明或者其他科学技术成果的，或者以其他不正当手段骗取北海市科学技术奖的，由北海市科学技术行政部门报北海市人民政府批准后撤销奖励，追回奖金和证书，并予以通报批评。</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第三十三条  推荐单位和个人提供虚假数据、材料，协助他人骗取科学技术奖的，由北海市科学技术行政部门通报批评；情节严重的，暂停或者取消其推荐资格；对负有直接责任的主管人员和其他直接责任人员，依照有关规定给予处分。</w:t>
      </w:r>
    </w:p>
    <w:p w:rsidR="00970684" w:rsidRPr="00970684" w:rsidRDefault="00970684" w:rsidP="00970684">
      <w:pPr>
        <w:widowControl/>
        <w:spacing w:after="150"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第三十四条  参与北海市科学技术奖评审活动的专家和有关工作人员在评审活动中弄虚作假、徇私舞弊的，依照有关规定给予处分。</w:t>
      </w:r>
    </w:p>
    <w:p w:rsidR="00970684" w:rsidRPr="00970684" w:rsidRDefault="00970684" w:rsidP="00970684">
      <w:pPr>
        <w:widowControl/>
        <w:spacing w:line="450" w:lineRule="atLeast"/>
        <w:jc w:val="center"/>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b/>
          <w:bCs/>
          <w:color w:val="525353"/>
          <w:kern w:val="0"/>
          <w:sz w:val="24"/>
          <w:szCs w:val="24"/>
        </w:rPr>
        <w:t>第六章 附 则</w:t>
      </w:r>
    </w:p>
    <w:p w:rsidR="00970684" w:rsidRPr="00970684" w:rsidRDefault="00970684" w:rsidP="00970684">
      <w:pPr>
        <w:widowControl/>
        <w:spacing w:after="150" w:line="450" w:lineRule="atLeast"/>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    第三十五条  北海市科学技术行政部门根据本办法制定奖励活动的实施细则。</w:t>
      </w:r>
    </w:p>
    <w:p w:rsidR="00970684" w:rsidRPr="00970684" w:rsidRDefault="00970684" w:rsidP="00970684">
      <w:pPr>
        <w:widowControl/>
        <w:spacing w:line="450" w:lineRule="atLeast"/>
        <w:ind w:firstLine="480"/>
        <w:jc w:val="left"/>
        <w:rPr>
          <w:rFonts w:ascii="微软雅黑" w:eastAsia="微软雅黑" w:hAnsi="微软雅黑" w:cs="宋体" w:hint="eastAsia"/>
          <w:color w:val="525353"/>
          <w:kern w:val="0"/>
          <w:sz w:val="24"/>
          <w:szCs w:val="24"/>
        </w:rPr>
      </w:pPr>
      <w:r w:rsidRPr="00970684">
        <w:rPr>
          <w:rFonts w:ascii="微软雅黑" w:eastAsia="微软雅黑" w:hAnsi="微软雅黑" w:cs="宋体" w:hint="eastAsia"/>
          <w:color w:val="525353"/>
          <w:kern w:val="0"/>
          <w:sz w:val="24"/>
          <w:szCs w:val="24"/>
        </w:rPr>
        <w:t>第三十六条  本办法自颁布之日起施行。北海市人民政府2012年3月20日颁布的《北海市科学技术进步奖励办法》（</w:t>
      </w:r>
      <w:proofErr w:type="gramStart"/>
      <w:r w:rsidRPr="00970684">
        <w:rPr>
          <w:rFonts w:ascii="微软雅黑" w:eastAsia="微软雅黑" w:hAnsi="微软雅黑" w:cs="宋体" w:hint="eastAsia"/>
          <w:color w:val="525353"/>
          <w:kern w:val="0"/>
          <w:sz w:val="24"/>
          <w:szCs w:val="24"/>
        </w:rPr>
        <w:t>北政发</w:t>
      </w:r>
      <w:proofErr w:type="gramEnd"/>
      <w:r w:rsidRPr="00970684">
        <w:rPr>
          <w:rFonts w:ascii="微软雅黑" w:eastAsia="微软雅黑" w:hAnsi="微软雅黑" w:cs="宋体" w:hint="eastAsia"/>
          <w:color w:val="525353"/>
          <w:kern w:val="0"/>
          <w:sz w:val="24"/>
          <w:szCs w:val="24"/>
        </w:rPr>
        <w:t>〔2012〕22号）同时废止。</w:t>
      </w:r>
    </w:p>
    <w:p w:rsidR="00041840" w:rsidRPr="00970684" w:rsidRDefault="00041840"/>
    <w:sectPr w:rsidR="00041840" w:rsidRPr="00970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01"/>
    <w:rsid w:val="00041840"/>
    <w:rsid w:val="00970684"/>
    <w:rsid w:val="00FE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4A14A-3060-4A2D-A353-2AAF916C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706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0684"/>
    <w:rPr>
      <w:rFonts w:ascii="宋体" w:eastAsia="宋体" w:hAnsi="宋体" w:cs="宋体"/>
      <w:b/>
      <w:bCs/>
      <w:kern w:val="36"/>
      <w:sz w:val="48"/>
      <w:szCs w:val="48"/>
    </w:rPr>
  </w:style>
  <w:style w:type="character" w:styleId="a3">
    <w:name w:val="Hyperlink"/>
    <w:basedOn w:val="a0"/>
    <w:uiPriority w:val="99"/>
    <w:semiHidden/>
    <w:unhideWhenUsed/>
    <w:rsid w:val="00970684"/>
    <w:rPr>
      <w:strike w:val="0"/>
      <w:dstrike w:val="0"/>
      <w:color w:val="535252"/>
      <w:u w:val="none"/>
      <w:effect w:val="none"/>
    </w:rPr>
  </w:style>
  <w:style w:type="paragraph" w:styleId="a4">
    <w:name w:val="Normal (Web)"/>
    <w:basedOn w:val="a"/>
    <w:uiPriority w:val="99"/>
    <w:semiHidden/>
    <w:unhideWhenUsed/>
    <w:rsid w:val="0097068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706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233161">
      <w:bodyDiv w:val="1"/>
      <w:marLeft w:val="0"/>
      <w:marRight w:val="0"/>
      <w:marTop w:val="0"/>
      <w:marBottom w:val="0"/>
      <w:divBdr>
        <w:top w:val="none" w:sz="0" w:space="0" w:color="auto"/>
        <w:left w:val="none" w:sz="0" w:space="0" w:color="auto"/>
        <w:bottom w:val="none" w:sz="0" w:space="0" w:color="auto"/>
        <w:right w:val="none" w:sz="0" w:space="0" w:color="auto"/>
      </w:divBdr>
      <w:divsChild>
        <w:div w:id="2049261695">
          <w:marLeft w:val="0"/>
          <w:marRight w:val="0"/>
          <w:marTop w:val="100"/>
          <w:marBottom w:val="100"/>
          <w:divBdr>
            <w:top w:val="none" w:sz="0" w:space="0" w:color="auto"/>
            <w:left w:val="none" w:sz="0" w:space="0" w:color="auto"/>
            <w:bottom w:val="none" w:sz="0" w:space="0" w:color="auto"/>
            <w:right w:val="none" w:sz="0" w:space="0" w:color="auto"/>
          </w:divBdr>
          <w:divsChild>
            <w:div w:id="623271549">
              <w:marLeft w:val="0"/>
              <w:marRight w:val="0"/>
              <w:marTop w:val="100"/>
              <w:marBottom w:val="100"/>
              <w:divBdr>
                <w:top w:val="none" w:sz="0" w:space="0" w:color="auto"/>
                <w:left w:val="none" w:sz="0" w:space="0" w:color="auto"/>
                <w:bottom w:val="none" w:sz="0" w:space="0" w:color="auto"/>
                <w:right w:val="none" w:sz="0" w:space="0" w:color="auto"/>
              </w:divBdr>
              <w:divsChild>
                <w:div w:id="996302999">
                  <w:marLeft w:val="0"/>
                  <w:marRight w:val="0"/>
                  <w:marTop w:val="100"/>
                  <w:marBottom w:val="100"/>
                  <w:divBdr>
                    <w:top w:val="none" w:sz="0" w:space="0" w:color="auto"/>
                    <w:left w:val="none" w:sz="0" w:space="0" w:color="auto"/>
                    <w:bottom w:val="none" w:sz="0" w:space="0" w:color="auto"/>
                    <w:right w:val="none" w:sz="0" w:space="0" w:color="auto"/>
                  </w:divBdr>
                  <w:divsChild>
                    <w:div w:id="1894466549">
                      <w:marLeft w:val="0"/>
                      <w:marRight w:val="0"/>
                      <w:marTop w:val="0"/>
                      <w:marBottom w:val="0"/>
                      <w:divBdr>
                        <w:top w:val="none" w:sz="0" w:space="0" w:color="auto"/>
                        <w:left w:val="none" w:sz="0" w:space="0" w:color="auto"/>
                        <w:bottom w:val="none" w:sz="0" w:space="0" w:color="auto"/>
                        <w:right w:val="none" w:sz="0" w:space="0" w:color="auto"/>
                      </w:divBdr>
                      <w:divsChild>
                        <w:div w:id="1787306499">
                          <w:marLeft w:val="0"/>
                          <w:marRight w:val="0"/>
                          <w:marTop w:val="0"/>
                          <w:marBottom w:val="0"/>
                          <w:divBdr>
                            <w:top w:val="none" w:sz="0" w:space="0" w:color="auto"/>
                            <w:left w:val="none" w:sz="0" w:space="0" w:color="auto"/>
                            <w:bottom w:val="none" w:sz="0" w:space="0" w:color="auto"/>
                            <w:right w:val="none" w:sz="0" w:space="0" w:color="auto"/>
                          </w:divBdr>
                          <w:divsChild>
                            <w:div w:id="877813666">
                              <w:marLeft w:val="0"/>
                              <w:marRight w:val="0"/>
                              <w:marTop w:val="0"/>
                              <w:marBottom w:val="0"/>
                              <w:divBdr>
                                <w:top w:val="none" w:sz="0" w:space="0" w:color="auto"/>
                                <w:left w:val="none" w:sz="0" w:space="0" w:color="auto"/>
                                <w:bottom w:val="none" w:sz="0" w:space="0" w:color="auto"/>
                                <w:right w:val="none" w:sz="0" w:space="0" w:color="auto"/>
                              </w:divBdr>
                              <w:divsChild>
                                <w:div w:id="1056314218">
                                  <w:marLeft w:val="0"/>
                                  <w:marRight w:val="0"/>
                                  <w:marTop w:val="0"/>
                                  <w:marBottom w:val="0"/>
                                  <w:divBdr>
                                    <w:top w:val="none" w:sz="0" w:space="0" w:color="auto"/>
                                    <w:left w:val="none" w:sz="0" w:space="0" w:color="auto"/>
                                    <w:bottom w:val="none" w:sz="0" w:space="0" w:color="auto"/>
                                    <w:right w:val="none" w:sz="0" w:space="0" w:color="auto"/>
                                  </w:divBdr>
                                </w:div>
                                <w:div w:id="1539514556">
                                  <w:marLeft w:val="0"/>
                                  <w:marRight w:val="0"/>
                                  <w:marTop w:val="150"/>
                                  <w:marBottom w:val="150"/>
                                  <w:divBdr>
                                    <w:top w:val="none" w:sz="0" w:space="0" w:color="auto"/>
                                    <w:left w:val="none" w:sz="0" w:space="0" w:color="auto"/>
                                    <w:bottom w:val="double" w:sz="6" w:space="8" w:color="CFCFCF"/>
                                    <w:right w:val="none" w:sz="0" w:space="0" w:color="auto"/>
                                  </w:divBdr>
                                  <w:divsChild>
                                    <w:div w:id="1152018528">
                                      <w:marLeft w:val="0"/>
                                      <w:marRight w:val="0"/>
                                      <w:marTop w:val="0"/>
                                      <w:marBottom w:val="0"/>
                                      <w:divBdr>
                                        <w:top w:val="none" w:sz="0" w:space="0" w:color="auto"/>
                                        <w:left w:val="none" w:sz="0" w:space="0" w:color="auto"/>
                                        <w:bottom w:val="none" w:sz="0" w:space="0" w:color="auto"/>
                                        <w:right w:val="none" w:sz="0" w:space="0" w:color="auto"/>
                                      </w:divBdr>
                                    </w:div>
                                  </w:divsChild>
                                </w:div>
                                <w:div w:id="980038397">
                                  <w:marLeft w:val="0"/>
                                  <w:marRight w:val="0"/>
                                  <w:marTop w:val="0"/>
                                  <w:marBottom w:val="0"/>
                                  <w:divBdr>
                                    <w:top w:val="none" w:sz="0" w:space="0" w:color="auto"/>
                                    <w:left w:val="none" w:sz="0" w:space="0" w:color="auto"/>
                                    <w:bottom w:val="none" w:sz="0" w:space="0" w:color="auto"/>
                                    <w:right w:val="none" w:sz="0" w:space="0" w:color="auto"/>
                                  </w:divBdr>
                                  <w:divsChild>
                                    <w:div w:id="1664120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2018-05-14T04:05:00Z</dcterms:created>
  <dcterms:modified xsi:type="dcterms:W3CDTF">2018-05-14T04:05:00Z</dcterms:modified>
</cp:coreProperties>
</file>