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CAD" w:rsidRDefault="00031CAD" w:rsidP="00031CAD">
      <w:pPr>
        <w:pStyle w:val="a3"/>
        <w:shd w:val="clear" w:color="auto" w:fill="FFFFFF"/>
        <w:spacing w:line="390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濉溪县、各区人民政府，市政府各部门、各直属机构：</w:t>
      </w:r>
    </w:p>
    <w:p w:rsidR="00031CAD" w:rsidRDefault="00031CAD" w:rsidP="00031CAD">
      <w:pPr>
        <w:pStyle w:val="a3"/>
        <w:shd w:val="clear" w:color="auto" w:fill="FFFFFF"/>
        <w:spacing w:line="390" w:lineRule="atLeast"/>
        <w:ind w:firstLine="48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为贯彻落实《安徽省人民政府办公厅关于促进快递业发展的意见》（皖政办〔2016〕9号），经市政府同意，结合我市实际,现就促进我市快递业快速健康发展提出如下实施意见：</w:t>
      </w:r>
    </w:p>
    <w:p w:rsidR="00031CAD" w:rsidRDefault="00031CAD" w:rsidP="00031CAD">
      <w:pPr>
        <w:pStyle w:val="a3"/>
        <w:shd w:val="clear" w:color="auto" w:fill="FFFFFF"/>
        <w:spacing w:line="390" w:lineRule="atLeast"/>
        <w:ind w:firstLine="480"/>
        <w:rPr>
          <w:rFonts w:hint="eastAsia"/>
          <w:color w:val="333333"/>
          <w:sz w:val="21"/>
          <w:szCs w:val="21"/>
        </w:rPr>
      </w:pPr>
      <w:r>
        <w:rPr>
          <w:rStyle w:val="a4"/>
          <w:rFonts w:hint="eastAsia"/>
          <w:color w:val="333333"/>
          <w:sz w:val="21"/>
          <w:szCs w:val="21"/>
        </w:rPr>
        <w:t>一、总体要求</w:t>
      </w:r>
    </w:p>
    <w:p w:rsidR="00031CAD" w:rsidRDefault="00031CAD" w:rsidP="00031CAD">
      <w:pPr>
        <w:pStyle w:val="a3"/>
        <w:shd w:val="clear" w:color="auto" w:fill="FFFFFF"/>
        <w:spacing w:line="390" w:lineRule="atLeast"/>
        <w:ind w:firstLine="48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（一）指导思想。以解决制约快递业发展的突出问题为导向，以“互联网+”快递为发展方向，坚持以“市场主导、政府推动、安全为基、规范引领、创新驱动、协同发展”为原则，加大政策扶持力度，加快推进快递园区等基础设施建设，培育壮大市场主体，完善快递服务网络，融入并衔接综合交通体系，统筹关联产业协同发展，促进行业转型升级和提质增效，更好服务于我市经济和社会发展。</w:t>
      </w:r>
    </w:p>
    <w:p w:rsidR="00031CAD" w:rsidRDefault="00031CAD" w:rsidP="00031CAD">
      <w:pPr>
        <w:pStyle w:val="a3"/>
        <w:shd w:val="clear" w:color="auto" w:fill="FFFFFF"/>
        <w:spacing w:line="390" w:lineRule="atLeast"/>
        <w:ind w:firstLine="48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（二）发展目标。到2020年，基本建成普惠城乡、技术先进、服务优质、安全高效、绿色节能的快递服务体系，实现乡乡有网点、村村通快递。全市快递业务量（出港）达到1800万件、年均增长25％，快递业务收入达到1.5亿元、年均增长20％以上。快递派送（进港）业务量达7000万件。规划建设3-5个快递物流园区。吸引大型快递企业在我市设立地区转运中心。培育2-4家网络覆盖广、竞争实力强、服务水平高的网络型龙头企业，市场结构持续优化。快递服务质量全面提升，实现与国内重点城市间快件48小时内送达，设区市间快件48小时投递率90％以上，80％市县互寄“次日达”。全面提升快递对电子商务的支撑作用，</w:t>
      </w:r>
      <w:proofErr w:type="gramStart"/>
      <w:r>
        <w:rPr>
          <w:rFonts w:hint="eastAsia"/>
          <w:color w:val="333333"/>
          <w:sz w:val="21"/>
          <w:szCs w:val="21"/>
        </w:rPr>
        <w:t>网购商品</w:t>
      </w:r>
      <w:proofErr w:type="gramEnd"/>
      <w:r>
        <w:rPr>
          <w:rFonts w:hint="eastAsia"/>
          <w:color w:val="333333"/>
          <w:sz w:val="21"/>
          <w:szCs w:val="21"/>
        </w:rPr>
        <w:t>通过快递配送比例占70％以上。快递服务社会满意度达到90分以上。</w:t>
      </w:r>
    </w:p>
    <w:p w:rsidR="00031CAD" w:rsidRDefault="00031CAD" w:rsidP="00031CAD">
      <w:pPr>
        <w:pStyle w:val="a3"/>
        <w:shd w:val="clear" w:color="auto" w:fill="FFFFFF"/>
        <w:spacing w:line="390" w:lineRule="atLeast"/>
        <w:ind w:firstLine="480"/>
        <w:rPr>
          <w:rFonts w:hint="eastAsia"/>
          <w:color w:val="333333"/>
          <w:sz w:val="21"/>
          <w:szCs w:val="21"/>
        </w:rPr>
      </w:pPr>
      <w:r>
        <w:rPr>
          <w:rStyle w:val="a4"/>
          <w:rFonts w:hint="eastAsia"/>
          <w:color w:val="333333"/>
          <w:sz w:val="21"/>
          <w:szCs w:val="21"/>
        </w:rPr>
        <w:t>二、重点任务</w:t>
      </w:r>
    </w:p>
    <w:p w:rsidR="00031CAD" w:rsidRDefault="00031CAD" w:rsidP="00031CAD">
      <w:pPr>
        <w:pStyle w:val="a3"/>
        <w:shd w:val="clear" w:color="auto" w:fill="FFFFFF"/>
        <w:spacing w:line="390" w:lineRule="atLeast"/>
        <w:ind w:firstLine="48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（一）规划建设快递园区。各区县、开发区要加快规划建设一处快递电子商务产业园区，鼓励快递企业进驻物流、电子商务园区、大型专业市场和特色产业集聚区，提升快递配套服务功能。选择快递分拨中心相对集聚的区域，规划布局市级快递产业园区。（市邮政管理局牵头，</w:t>
      </w:r>
      <w:proofErr w:type="gramStart"/>
      <w:r>
        <w:rPr>
          <w:rFonts w:hint="eastAsia"/>
          <w:color w:val="333333"/>
          <w:sz w:val="21"/>
          <w:szCs w:val="21"/>
        </w:rPr>
        <w:t>市发改委</w:t>
      </w:r>
      <w:proofErr w:type="gramEnd"/>
      <w:r>
        <w:rPr>
          <w:rFonts w:hint="eastAsia"/>
          <w:color w:val="333333"/>
          <w:sz w:val="21"/>
          <w:szCs w:val="21"/>
        </w:rPr>
        <w:t>、市交通运输局、市商务局、市规划局、市国土资源局、各县区政府配合）</w:t>
      </w:r>
    </w:p>
    <w:p w:rsidR="00031CAD" w:rsidRDefault="00031CAD" w:rsidP="00031CAD">
      <w:pPr>
        <w:pStyle w:val="a3"/>
        <w:shd w:val="clear" w:color="auto" w:fill="FFFFFF"/>
        <w:spacing w:line="390" w:lineRule="atLeast"/>
        <w:ind w:firstLine="48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（二）完善快递服务网络。构建与智慧城市建设相适应的城市快递自助服务网络，推进快递企业或第三方企业在有条件的住宅小区、学校、机关和商务楼宇等场所建设智能快件箱。支持快递企业在机关、企事业单位、大中院校、社区等场所设立邮件、快件末端服务网点。推进“快递下乡”工程，鼓励地方政府加强农村物流设施网络规划和建设，整合利用现有邮政、供销、交通等物流资源，推动县级仓储配送中心、农村物流快递公共取送点建设，加快形成网络规模效应。鼓励和支持快递企业完善农村地区网络布局。提高邮政公共基础设施利用效率，推动邮政企业和快递企业创新合作模式，支持农村邮政服务场所向快递企业开放。建设美丽乡村</w:t>
      </w:r>
      <w:proofErr w:type="gramStart"/>
      <w:r>
        <w:rPr>
          <w:rFonts w:hint="eastAsia"/>
          <w:color w:val="333333"/>
          <w:sz w:val="21"/>
          <w:szCs w:val="21"/>
        </w:rPr>
        <w:t>村</w:t>
      </w:r>
      <w:proofErr w:type="gramEnd"/>
      <w:r>
        <w:rPr>
          <w:rFonts w:hint="eastAsia"/>
          <w:color w:val="333333"/>
          <w:sz w:val="21"/>
          <w:szCs w:val="21"/>
        </w:rPr>
        <w:t>邮站，将快递服务纳入村邮站服务内容。鼓励快递企业积极参与“农村淘宝”等涉农电子商务平台建设，构建农产品快递网络，建设“快递农业示范工程”，服务产地直销、订单生产等农业生产新模式，打通“工业品下乡”和“农产</w:t>
      </w:r>
      <w:r>
        <w:rPr>
          <w:rFonts w:hint="eastAsia"/>
          <w:color w:val="333333"/>
          <w:sz w:val="21"/>
          <w:szCs w:val="21"/>
        </w:rPr>
        <w:lastRenderedPageBreak/>
        <w:t>品进城”双向流通渠道，带动农村消费。（市邮政管理局牵头，</w:t>
      </w:r>
      <w:proofErr w:type="gramStart"/>
      <w:r>
        <w:rPr>
          <w:rFonts w:hint="eastAsia"/>
          <w:color w:val="333333"/>
          <w:sz w:val="21"/>
          <w:szCs w:val="21"/>
        </w:rPr>
        <w:t>市发改委</w:t>
      </w:r>
      <w:proofErr w:type="gramEnd"/>
      <w:r>
        <w:rPr>
          <w:rFonts w:hint="eastAsia"/>
          <w:color w:val="333333"/>
          <w:sz w:val="21"/>
          <w:szCs w:val="21"/>
        </w:rPr>
        <w:t>、市经信委、市信息中心、市教育局、市民政局、市规划局、市房管局、市商务局、市农委、市供销社、各县区政府配合）</w:t>
      </w:r>
    </w:p>
    <w:p w:rsidR="00031CAD" w:rsidRDefault="00031CAD" w:rsidP="00031CAD">
      <w:pPr>
        <w:pStyle w:val="a3"/>
        <w:shd w:val="clear" w:color="auto" w:fill="FFFFFF"/>
        <w:spacing w:line="390" w:lineRule="atLeast"/>
        <w:ind w:firstLine="48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（三）衔接综合交通体系。实施快递“上车、上船、上机”工程，支持快递企业与铁路、公路、水路等运输企业加强合作，强化运输保障和综合服务能力。在铁路枢纽设置快件运输绿色通道和专用场所。引导和利用已有的客运站点、农村物流节点、邮政局所等城乡交通运输资源，支持快递企业开展快递便民服务。试点推进公路客运班车代运快件。因地制宜发展快件水路运输。（市交通运输局牵头，</w:t>
      </w:r>
      <w:proofErr w:type="gramStart"/>
      <w:r>
        <w:rPr>
          <w:rFonts w:hint="eastAsia"/>
          <w:color w:val="333333"/>
          <w:sz w:val="21"/>
          <w:szCs w:val="21"/>
        </w:rPr>
        <w:t>市发改委</w:t>
      </w:r>
      <w:proofErr w:type="gramEnd"/>
      <w:r>
        <w:rPr>
          <w:rFonts w:hint="eastAsia"/>
          <w:color w:val="333333"/>
          <w:sz w:val="21"/>
          <w:szCs w:val="21"/>
        </w:rPr>
        <w:t>、市邮政管理局、各县区政府配合）</w:t>
      </w:r>
    </w:p>
    <w:p w:rsidR="00031CAD" w:rsidRDefault="00031CAD" w:rsidP="00031CAD">
      <w:pPr>
        <w:pStyle w:val="a3"/>
        <w:shd w:val="clear" w:color="auto" w:fill="FFFFFF"/>
        <w:spacing w:line="390" w:lineRule="atLeast"/>
        <w:ind w:firstLine="48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（四）培育壮大快递企业。着力培育2-3家“品牌优、规模大、实力强、后劲足”的快递企业，实现规模化发展，集约化运营。通过招商引资、企业改制、兼并重组等方式，鼓励社会资本进入快递服务领域，实现快递竞争主体多元化。鼓励企业加大科技创新投入，强化核心关键技术研发，加强快递标准化体系建设，推广自动化分拣、智能化终端服务、机械化装卸、绿色运输与包装等技术设备的应用。引导快递企业从价格竞争向服务竞争转变。积极推广与快递业相关的保险业务，保障用户权益。（市邮政管理局牵头，市科技局、市经信委、市工商局、市质监局、各县区政府配合）</w:t>
      </w:r>
    </w:p>
    <w:p w:rsidR="00031CAD" w:rsidRDefault="00031CAD" w:rsidP="00031CAD">
      <w:pPr>
        <w:pStyle w:val="a3"/>
        <w:shd w:val="clear" w:color="auto" w:fill="FFFFFF"/>
        <w:spacing w:line="390" w:lineRule="atLeast"/>
        <w:ind w:firstLine="48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（五）促进产业联动发展。推进“互联网+”快递，鼓励快递企业充分利用移动互联网、物联网、大数据、</w:t>
      </w:r>
      <w:proofErr w:type="gramStart"/>
      <w:r>
        <w:rPr>
          <w:rFonts w:hint="eastAsia"/>
          <w:color w:val="333333"/>
          <w:sz w:val="21"/>
          <w:szCs w:val="21"/>
        </w:rPr>
        <w:t>云计算</w:t>
      </w:r>
      <w:proofErr w:type="gramEnd"/>
      <w:r>
        <w:rPr>
          <w:rFonts w:hint="eastAsia"/>
          <w:color w:val="333333"/>
          <w:sz w:val="21"/>
          <w:szCs w:val="21"/>
        </w:rPr>
        <w:t>等信息技术，优化服务网络布局，提高运营管理效率，加快向综合性快递物流运营商转型。搭建快递企业与我市制造业合作平台，完善信息沟通、标准对接和业务联动机制，积极融入个性化定制、智能制造等制造业新领域，促进快递企业加快进入制造业供应</w:t>
      </w:r>
      <w:proofErr w:type="gramStart"/>
      <w:r>
        <w:rPr>
          <w:rFonts w:hint="eastAsia"/>
          <w:color w:val="333333"/>
          <w:sz w:val="21"/>
          <w:szCs w:val="21"/>
        </w:rPr>
        <w:t>链服务</w:t>
      </w:r>
      <w:proofErr w:type="gramEnd"/>
      <w:r>
        <w:rPr>
          <w:rFonts w:hint="eastAsia"/>
          <w:color w:val="333333"/>
          <w:sz w:val="21"/>
          <w:szCs w:val="21"/>
        </w:rPr>
        <w:t>领域。积极引导快递企业拓展新兴业务领域，推进快递服务地方文化旅游业，在风景名胜区、旅游商品集散地、宾馆等公共场所引入快递服务。鼓励快递企业开发适应我市文化旅游产业的服务项目，带动地方特色文化商品、旅游景区工艺品、纪念品等“走出去”。（</w:t>
      </w:r>
      <w:proofErr w:type="gramStart"/>
      <w:r>
        <w:rPr>
          <w:rFonts w:hint="eastAsia"/>
          <w:color w:val="333333"/>
          <w:sz w:val="21"/>
          <w:szCs w:val="21"/>
        </w:rPr>
        <w:t>市发改委</w:t>
      </w:r>
      <w:proofErr w:type="gramEnd"/>
      <w:r>
        <w:rPr>
          <w:rFonts w:hint="eastAsia"/>
          <w:color w:val="333333"/>
          <w:sz w:val="21"/>
          <w:szCs w:val="21"/>
        </w:rPr>
        <w:t>牵头，市经信委、市信息中心、市商务局、市农委、市供销社、</w:t>
      </w:r>
      <w:proofErr w:type="gramStart"/>
      <w:r>
        <w:rPr>
          <w:rFonts w:hint="eastAsia"/>
          <w:color w:val="333333"/>
          <w:sz w:val="21"/>
          <w:szCs w:val="21"/>
        </w:rPr>
        <w:t>市文旅体委</w:t>
      </w:r>
      <w:proofErr w:type="gramEnd"/>
      <w:r>
        <w:rPr>
          <w:rFonts w:hint="eastAsia"/>
          <w:color w:val="333333"/>
          <w:sz w:val="21"/>
          <w:szCs w:val="21"/>
        </w:rPr>
        <w:t>、市邮政管理局、各县区政府配合）</w:t>
      </w:r>
    </w:p>
    <w:p w:rsidR="00031CAD" w:rsidRDefault="00031CAD" w:rsidP="00031CAD">
      <w:pPr>
        <w:pStyle w:val="a3"/>
        <w:shd w:val="clear" w:color="auto" w:fill="FFFFFF"/>
        <w:spacing w:line="390" w:lineRule="atLeast"/>
        <w:ind w:firstLine="48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（六）强化快递业安全管理。全面推进快递企业安全生产标准化建设，实施寄递渠道安全监管“绿盾”工程，落实《邮政业安全生产设备配置规范》等强制性标准，明确收寄、分拣、运输、投递等环节的安全要求。压实快递企业安全主体责任，完善从业人员安全教育培训制度，筑牢寄递渠道安全基础。强化安全检查措施，严格执行快件收寄验视、实名收寄、过机安检制度，从源头防范禁寄物品流入寄递渠道。大力推进行业安全监管信息技术应用，实现快件信息溯源追查，依法严格保护个人信息安全。健全寄递渠道安全管理工作机制，坚持综合治理，加强协作配合，落实属地责任，提升安全监管与应急处置能力。（市综治办牵头，市邮政管理局、市公安局、市国家安全局、市安监局、蚌埠海关驻淮北工作组、淮北出入境检验检疫局、各县区政府配合）</w:t>
      </w:r>
    </w:p>
    <w:p w:rsidR="00031CAD" w:rsidRDefault="00031CAD" w:rsidP="00031CAD">
      <w:pPr>
        <w:pStyle w:val="a3"/>
        <w:shd w:val="clear" w:color="auto" w:fill="FFFFFF"/>
        <w:spacing w:line="390" w:lineRule="atLeast"/>
        <w:ind w:firstLine="480"/>
        <w:rPr>
          <w:rFonts w:hint="eastAsia"/>
          <w:color w:val="333333"/>
          <w:sz w:val="21"/>
          <w:szCs w:val="21"/>
        </w:rPr>
      </w:pPr>
      <w:r>
        <w:rPr>
          <w:rStyle w:val="a4"/>
          <w:rFonts w:hint="eastAsia"/>
          <w:color w:val="333333"/>
          <w:sz w:val="21"/>
          <w:szCs w:val="21"/>
        </w:rPr>
        <w:t>三、保障措施</w:t>
      </w:r>
    </w:p>
    <w:p w:rsidR="00031CAD" w:rsidRDefault="00031CAD" w:rsidP="00031CAD">
      <w:pPr>
        <w:pStyle w:val="a3"/>
        <w:shd w:val="clear" w:color="auto" w:fill="FFFFFF"/>
        <w:spacing w:line="390" w:lineRule="atLeast"/>
        <w:ind w:firstLine="48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lastRenderedPageBreak/>
        <w:t>（一）加强规划引导。将快递业纳入我市国民经济和社会发展规划内容。编制全市快递业“十三五”发展规划，做好与综合交通运输、现代服务业、电子商务、物流业等专项规划衔接。依据城乡规划、土地利用总体规划、公共服务设施规划，科学集中布局和建设快递基础设施。将快递末端服务网点、智能快件箱等快递服务设施纳入公共服务设施规划。（市交通运输局牵头，</w:t>
      </w:r>
      <w:proofErr w:type="gramStart"/>
      <w:r>
        <w:rPr>
          <w:rFonts w:hint="eastAsia"/>
          <w:color w:val="333333"/>
          <w:sz w:val="21"/>
          <w:szCs w:val="21"/>
        </w:rPr>
        <w:t>市发改委</w:t>
      </w:r>
      <w:proofErr w:type="gramEnd"/>
      <w:r>
        <w:rPr>
          <w:rFonts w:hint="eastAsia"/>
          <w:color w:val="333333"/>
          <w:sz w:val="21"/>
          <w:szCs w:val="21"/>
        </w:rPr>
        <w:t>、市国土资源局、市规划局、市建委、市商务局、市邮政管理局、各县区政府配合）</w:t>
      </w:r>
    </w:p>
    <w:p w:rsidR="00031CAD" w:rsidRDefault="00031CAD" w:rsidP="00031CAD">
      <w:pPr>
        <w:pStyle w:val="a3"/>
        <w:shd w:val="clear" w:color="auto" w:fill="FFFFFF"/>
        <w:spacing w:line="390" w:lineRule="atLeast"/>
        <w:ind w:firstLine="48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（二）推进简政放权。深化快递业商事制度改革，探索对快递企业实行同</w:t>
      </w:r>
      <w:proofErr w:type="gramStart"/>
      <w:r>
        <w:rPr>
          <w:rFonts w:hint="eastAsia"/>
          <w:color w:val="333333"/>
          <w:sz w:val="21"/>
          <w:szCs w:val="21"/>
        </w:rPr>
        <w:t>一工商</w:t>
      </w:r>
      <w:proofErr w:type="gramEnd"/>
      <w:r>
        <w:rPr>
          <w:rFonts w:hint="eastAsia"/>
          <w:color w:val="333333"/>
          <w:sz w:val="21"/>
          <w:szCs w:val="21"/>
        </w:rPr>
        <w:t>登记机关管辖范围内“一照多址”模式。简化快递业务经营许可程序，精简企业分支机构、末端网点备案手续。（市工商局牵头，市邮政管理局、各县区政府配合）</w:t>
      </w:r>
    </w:p>
    <w:p w:rsidR="00031CAD" w:rsidRDefault="00031CAD" w:rsidP="00031CAD">
      <w:pPr>
        <w:pStyle w:val="a3"/>
        <w:shd w:val="clear" w:color="auto" w:fill="FFFFFF"/>
        <w:spacing w:line="390" w:lineRule="atLeast"/>
        <w:ind w:firstLine="48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（三）加大政策扶持。将快递业发展项目纳入市政府扶持产业发展专项资金使用范围。鼓励和支持快递企业利用存量土地、闲置厂房、仓库、专业化市场等从事快递经营,对入驻电子商务园区、物流园区、工业园区的快递企业享受园区企业同等优惠政策。在园区集中经营的快递企业，由园区所属政府给予出港件每件0.1元补助（以快递运单为准）。推进“快递下乡”工程，支持快递企业在乡镇村建设营业网点，经邮政管理部门验收合格的，由县区政府给予每个网点2000元补助。快递企业标准化建设符合物流标准化体系建设的，享受物流标准化体系建设资金支持。鼓励金融机构创新金融产品和服务方式，降低融资门槛，支持快递企业开展信用贷款等适应快递</w:t>
      </w:r>
      <w:proofErr w:type="gramStart"/>
      <w:r>
        <w:rPr>
          <w:rFonts w:hint="eastAsia"/>
          <w:color w:val="333333"/>
          <w:sz w:val="21"/>
          <w:szCs w:val="21"/>
        </w:rPr>
        <w:t>业特点</w:t>
      </w:r>
      <w:proofErr w:type="gramEnd"/>
      <w:r>
        <w:rPr>
          <w:rFonts w:hint="eastAsia"/>
          <w:color w:val="333333"/>
          <w:sz w:val="21"/>
          <w:szCs w:val="21"/>
        </w:rPr>
        <w:t>的抵押贷款、融资租赁业务。（市财政局牵头，</w:t>
      </w:r>
      <w:proofErr w:type="gramStart"/>
      <w:r>
        <w:rPr>
          <w:rFonts w:hint="eastAsia"/>
          <w:color w:val="333333"/>
          <w:sz w:val="21"/>
          <w:szCs w:val="21"/>
        </w:rPr>
        <w:t>市发改委</w:t>
      </w:r>
      <w:proofErr w:type="gramEnd"/>
      <w:r>
        <w:rPr>
          <w:rFonts w:hint="eastAsia"/>
          <w:color w:val="333333"/>
          <w:sz w:val="21"/>
          <w:szCs w:val="21"/>
        </w:rPr>
        <w:t>、市国税局、市地税局、市金融办、市商务局、市邮政管理局、各县区政府配合）</w:t>
      </w:r>
    </w:p>
    <w:p w:rsidR="00031CAD" w:rsidRDefault="00031CAD" w:rsidP="00031CAD">
      <w:pPr>
        <w:pStyle w:val="a3"/>
        <w:shd w:val="clear" w:color="auto" w:fill="FFFFFF"/>
        <w:spacing w:line="390" w:lineRule="atLeast"/>
        <w:ind w:firstLine="48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（四）保障快递车辆通行。规范快递车辆管理，逐步统一标识，在有条件的地方施划快递车辆专用临时停车位，切实解决城市快递车辆市区通行、停靠和装卸作业问题。研究制定快递专用电动三轮车市区通行管理办法。鼓励引导快递企业使用新能源电动专用车用于快递末端投递，对符合条件的可享受新能源汽车推广补贴财税优惠政策。（市公安局牵头，市城市综合执法局、</w:t>
      </w:r>
      <w:proofErr w:type="gramStart"/>
      <w:r>
        <w:rPr>
          <w:rFonts w:hint="eastAsia"/>
          <w:color w:val="333333"/>
          <w:sz w:val="21"/>
          <w:szCs w:val="21"/>
        </w:rPr>
        <w:t>市发改委</w:t>
      </w:r>
      <w:proofErr w:type="gramEnd"/>
      <w:r>
        <w:rPr>
          <w:rFonts w:hint="eastAsia"/>
          <w:color w:val="333333"/>
          <w:sz w:val="21"/>
          <w:szCs w:val="21"/>
        </w:rPr>
        <w:t>、市财政局、市邮政管理局、各县区政府配合）</w:t>
      </w:r>
    </w:p>
    <w:p w:rsidR="00031CAD" w:rsidRDefault="00031CAD" w:rsidP="00031CAD">
      <w:pPr>
        <w:pStyle w:val="a3"/>
        <w:shd w:val="clear" w:color="auto" w:fill="FFFFFF"/>
        <w:spacing w:line="390" w:lineRule="atLeast"/>
        <w:ind w:firstLine="48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（五）加强快递市场监管。探索完善快递监管模式，充实监管力量，创新监管方式，强化事中事后监管，全面提升市场监管能力。加强跨部门、跨区域协作配合，加大联合检查力度，维护快递市场经营秩序，保障用户的合法权益。发挥行业自律和社会监督作用，完善快递服务质量检测和评价机制。推进快递市场诚信体系和行业信息监管体系建设，将快递营业场所和快件处理场所纳入远程实时监控。营造诚实守信、安全规范、健康有序的快递业发展环境。（市邮政管理局牵头，市编办、市公安局、市国家安全局、市工商局、蚌埠海关驻淮北工作组、淮北出入境检验检疫局、</w:t>
      </w:r>
      <w:proofErr w:type="gramStart"/>
      <w:r>
        <w:rPr>
          <w:rFonts w:hint="eastAsia"/>
          <w:color w:val="333333"/>
          <w:sz w:val="21"/>
          <w:szCs w:val="21"/>
        </w:rPr>
        <w:t>市发改委</w:t>
      </w:r>
      <w:proofErr w:type="gramEnd"/>
      <w:r>
        <w:rPr>
          <w:rFonts w:hint="eastAsia"/>
          <w:color w:val="333333"/>
          <w:sz w:val="21"/>
          <w:szCs w:val="21"/>
        </w:rPr>
        <w:t>、各县区政府配合）</w:t>
      </w:r>
    </w:p>
    <w:p w:rsidR="00031CAD" w:rsidRDefault="00031CAD" w:rsidP="00031CAD">
      <w:pPr>
        <w:pStyle w:val="a3"/>
        <w:shd w:val="clear" w:color="auto" w:fill="FFFFFF"/>
        <w:spacing w:line="390" w:lineRule="atLeast"/>
        <w:ind w:firstLine="48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（六）加强快递人才队伍建设。建立完善政府主导、企业主体、专业院校为支撑的人才培养体系。鼓励和支持大中院校开设快递物流相关专业，培养行业人才。支持快递企业组织快递从业人员参加职业培训和职业技能鉴定，对符合条件的企业和人员按规定给予补贴。鼓励企业加大对人才队伍建设的投入，建立内部培训制度，加强从业人员安全生产、</w:t>
      </w:r>
      <w:r>
        <w:rPr>
          <w:rFonts w:hint="eastAsia"/>
          <w:color w:val="333333"/>
          <w:sz w:val="21"/>
          <w:szCs w:val="21"/>
        </w:rPr>
        <w:lastRenderedPageBreak/>
        <w:t>职业技能、职业道德、法制教育培训。鼓励快递企业与高等院校、职业学院、培训机构等共建快递人才实训基地。（市教育局牵头，市</w:t>
      </w:r>
      <w:proofErr w:type="gramStart"/>
      <w:r>
        <w:rPr>
          <w:rFonts w:hint="eastAsia"/>
          <w:color w:val="333333"/>
          <w:sz w:val="21"/>
          <w:szCs w:val="21"/>
        </w:rPr>
        <w:t>人社局</w:t>
      </w:r>
      <w:proofErr w:type="gramEnd"/>
      <w:r>
        <w:rPr>
          <w:rFonts w:hint="eastAsia"/>
          <w:color w:val="333333"/>
          <w:sz w:val="21"/>
          <w:szCs w:val="21"/>
        </w:rPr>
        <w:t>、市财政局、市邮政管理局、各县区政府配合）</w:t>
      </w:r>
    </w:p>
    <w:p w:rsidR="00031CAD" w:rsidRDefault="00031CAD" w:rsidP="00031CAD">
      <w:pPr>
        <w:pStyle w:val="a3"/>
        <w:shd w:val="clear" w:color="auto" w:fill="FFFFFF"/>
        <w:spacing w:line="390" w:lineRule="atLeast"/>
        <w:ind w:firstLine="480"/>
        <w:rPr>
          <w:rFonts w:hint="eastAsia"/>
          <w:color w:val="333333"/>
          <w:sz w:val="21"/>
          <w:szCs w:val="21"/>
        </w:rPr>
      </w:pPr>
      <w:r>
        <w:rPr>
          <w:rStyle w:val="a4"/>
          <w:rFonts w:hint="eastAsia"/>
          <w:color w:val="333333"/>
          <w:sz w:val="21"/>
          <w:szCs w:val="21"/>
        </w:rPr>
        <w:t>四、组织实施</w:t>
      </w:r>
    </w:p>
    <w:p w:rsidR="00031CAD" w:rsidRDefault="00031CAD" w:rsidP="00031CAD">
      <w:pPr>
        <w:pStyle w:val="a3"/>
        <w:shd w:val="clear" w:color="auto" w:fill="FFFFFF"/>
        <w:spacing w:line="390" w:lineRule="atLeast"/>
        <w:ind w:firstLine="48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快递业是现代服务业的重要组成部分，是推动流通方式转型、促进消费升级的现代化先导性产业。促进快递业发展有利于我市“服务业加快发展工程”的实施，有利于扩大消费需求和服务民生改善，有利于工业品下乡农产品进城。促进快递业发展，对稳增长、促改革、调结构、惠民生具有积极的意义。各县区、各有关部门要高度重视，加强领导，健全机制，明确责任，加大支持力度，为全市快递业快速发展营造良好的环境。各牵头部门要根据本意见，组织相关责任部门定期召开联席会议，研究具体工作措施，协调解决快递业发展中遇到的矛盾和问题。各县区要将促进快递业发展作为推进现代服务业发展的重要内容，结合本地区实际出台有针对性的支持措施，并抓好落实。市邮政管理局、市交通运输局、市发展改革委等部门负责对本意见落实工作的统筹协调、跟踪了解、督促检查。</w:t>
      </w:r>
    </w:p>
    <w:p w:rsidR="00031CAD" w:rsidRDefault="00031CAD" w:rsidP="00031CAD">
      <w:pPr>
        <w:pStyle w:val="a3"/>
        <w:shd w:val="clear" w:color="auto" w:fill="FFFFFF"/>
        <w:spacing w:line="390" w:lineRule="atLeast"/>
        <w:ind w:firstLine="48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 </w:t>
      </w:r>
    </w:p>
    <w:p w:rsidR="00031CAD" w:rsidRDefault="00031CAD" w:rsidP="00031CAD">
      <w:pPr>
        <w:pStyle w:val="a3"/>
        <w:shd w:val="clear" w:color="auto" w:fill="FFFFFF"/>
        <w:spacing w:line="390" w:lineRule="atLeast"/>
        <w:ind w:firstLine="48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 </w:t>
      </w:r>
    </w:p>
    <w:p w:rsidR="00031CAD" w:rsidRDefault="00031CAD" w:rsidP="00031CAD">
      <w:pPr>
        <w:pStyle w:val="a3"/>
        <w:shd w:val="clear" w:color="auto" w:fill="FFFFFF"/>
        <w:spacing w:line="390" w:lineRule="atLeast"/>
        <w:ind w:firstLine="480"/>
        <w:jc w:val="righ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2016年7月11日</w:t>
      </w:r>
    </w:p>
    <w:p w:rsidR="009A653A" w:rsidRDefault="009A653A">
      <w:bookmarkStart w:id="0" w:name="_GoBack"/>
      <w:bookmarkEnd w:id="0"/>
    </w:p>
    <w:sectPr w:rsidR="009A65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BDD"/>
    <w:rsid w:val="00031CAD"/>
    <w:rsid w:val="009A653A"/>
    <w:rsid w:val="00C4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02A35F-751C-4996-9E89-E5203071A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1CA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31C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3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1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0499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210614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19" w:color="DDDDDD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617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3</cp:revision>
  <dcterms:created xsi:type="dcterms:W3CDTF">2018-05-15T06:12:00Z</dcterms:created>
  <dcterms:modified xsi:type="dcterms:W3CDTF">2018-05-15T06:12:00Z</dcterms:modified>
</cp:coreProperties>
</file>