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F63225" w:rsidRPr="00F63225">
        <w:trPr>
          <w:trHeight w:val="750"/>
          <w:tblCellSpacing w:w="0" w:type="dxa"/>
          <w:jc w:val="center"/>
        </w:trPr>
        <w:tc>
          <w:tcPr>
            <w:tcW w:w="0" w:type="auto"/>
            <w:vAlign w:val="center"/>
            <w:hideMark/>
          </w:tcPr>
          <w:p w:rsidR="00F63225" w:rsidRPr="00F63225" w:rsidRDefault="00F63225" w:rsidP="00F63225">
            <w:pPr>
              <w:widowControl/>
              <w:jc w:val="center"/>
              <w:rPr>
                <w:rFonts w:ascii="宋体" w:eastAsia="宋体" w:hAnsi="宋体" w:cs="宋体"/>
                <w:kern w:val="0"/>
                <w:sz w:val="18"/>
                <w:szCs w:val="18"/>
              </w:rPr>
            </w:pPr>
            <w:bookmarkStart w:id="0" w:name="_GoBack"/>
            <w:r w:rsidRPr="00F63225">
              <w:rPr>
                <w:rFonts w:ascii="宋体" w:eastAsia="宋体" w:hAnsi="宋体" w:cs="宋体"/>
                <w:b/>
                <w:bCs/>
                <w:kern w:val="0"/>
                <w:sz w:val="18"/>
                <w:szCs w:val="18"/>
              </w:rPr>
              <w:t>关于印发重庆市长寿区科学技术进步奖励办法的通知</w:t>
            </w:r>
            <w:bookmarkEnd w:id="0"/>
          </w:p>
        </w:tc>
      </w:tr>
      <w:tr w:rsidR="00F63225" w:rsidRPr="00F63225">
        <w:trPr>
          <w:trHeight w:val="36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662"/>
              <w:gridCol w:w="1661"/>
              <w:gridCol w:w="1661"/>
              <w:gridCol w:w="1661"/>
              <w:gridCol w:w="1661"/>
            </w:tblGrid>
            <w:tr w:rsidR="00F63225" w:rsidRPr="00F63225" w:rsidTr="000030DC">
              <w:trPr>
                <w:tblCellSpacing w:w="0" w:type="dxa"/>
                <w:jc w:val="center"/>
              </w:trPr>
              <w:tc>
                <w:tcPr>
                  <w:tcW w:w="0" w:type="auto"/>
                  <w:vAlign w:val="center"/>
                </w:tcPr>
                <w:p w:rsidR="00F63225" w:rsidRPr="00F63225" w:rsidRDefault="00F63225" w:rsidP="00F63225">
                  <w:pPr>
                    <w:widowControl/>
                    <w:jc w:val="center"/>
                    <w:rPr>
                      <w:rFonts w:ascii="宋体" w:eastAsia="宋体" w:hAnsi="宋体" w:cs="宋体"/>
                      <w:kern w:val="0"/>
                      <w:sz w:val="18"/>
                      <w:szCs w:val="18"/>
                    </w:rPr>
                  </w:pPr>
                </w:p>
              </w:tc>
              <w:tc>
                <w:tcPr>
                  <w:tcW w:w="0" w:type="auto"/>
                  <w:vAlign w:val="center"/>
                </w:tcPr>
                <w:p w:rsidR="00F63225" w:rsidRPr="00F63225" w:rsidRDefault="00F63225" w:rsidP="00F63225">
                  <w:pPr>
                    <w:widowControl/>
                    <w:jc w:val="center"/>
                    <w:rPr>
                      <w:rFonts w:ascii="宋体" w:eastAsia="宋体" w:hAnsi="宋体" w:cs="宋体"/>
                      <w:kern w:val="0"/>
                      <w:sz w:val="18"/>
                      <w:szCs w:val="18"/>
                    </w:rPr>
                  </w:pPr>
                </w:p>
              </w:tc>
              <w:tc>
                <w:tcPr>
                  <w:tcW w:w="0" w:type="auto"/>
                  <w:vAlign w:val="center"/>
                </w:tcPr>
                <w:p w:rsidR="00F63225" w:rsidRPr="00F63225" w:rsidRDefault="00F63225" w:rsidP="00F63225">
                  <w:pPr>
                    <w:widowControl/>
                    <w:jc w:val="center"/>
                    <w:rPr>
                      <w:rFonts w:ascii="宋体" w:eastAsia="宋体" w:hAnsi="宋体" w:cs="宋体"/>
                      <w:kern w:val="0"/>
                      <w:sz w:val="18"/>
                      <w:szCs w:val="18"/>
                    </w:rPr>
                  </w:pPr>
                </w:p>
              </w:tc>
              <w:tc>
                <w:tcPr>
                  <w:tcW w:w="0" w:type="auto"/>
                  <w:vAlign w:val="center"/>
                  <w:hideMark/>
                </w:tcPr>
                <w:p w:rsidR="00F63225" w:rsidRPr="00F63225" w:rsidRDefault="00F63225" w:rsidP="00F63225">
                  <w:pPr>
                    <w:widowControl/>
                    <w:jc w:val="center"/>
                    <w:rPr>
                      <w:rFonts w:ascii="宋体" w:eastAsia="宋体" w:hAnsi="宋体" w:cs="宋体"/>
                      <w:kern w:val="0"/>
                      <w:sz w:val="18"/>
                      <w:szCs w:val="18"/>
                    </w:rPr>
                  </w:pPr>
                </w:p>
              </w:tc>
              <w:tc>
                <w:tcPr>
                  <w:tcW w:w="0" w:type="auto"/>
                  <w:vAlign w:val="center"/>
                  <w:hideMark/>
                </w:tcPr>
                <w:p w:rsidR="00F63225" w:rsidRPr="00F63225" w:rsidRDefault="00F63225" w:rsidP="00F63225">
                  <w:pPr>
                    <w:widowControl/>
                    <w:jc w:val="center"/>
                    <w:rPr>
                      <w:rFonts w:ascii="宋体" w:eastAsia="宋体" w:hAnsi="宋体" w:cs="宋体"/>
                      <w:kern w:val="0"/>
                      <w:sz w:val="18"/>
                      <w:szCs w:val="18"/>
                    </w:rPr>
                  </w:pPr>
                </w:p>
              </w:tc>
            </w:tr>
          </w:tbl>
          <w:p w:rsidR="00F63225" w:rsidRPr="00F63225" w:rsidRDefault="00F63225" w:rsidP="00F63225">
            <w:pPr>
              <w:widowControl/>
              <w:jc w:val="center"/>
              <w:rPr>
                <w:rFonts w:ascii="宋体" w:eastAsia="宋体" w:hAnsi="宋体" w:cs="宋体"/>
                <w:kern w:val="0"/>
                <w:sz w:val="18"/>
                <w:szCs w:val="18"/>
              </w:rPr>
            </w:pPr>
          </w:p>
        </w:tc>
      </w:tr>
    </w:tbl>
    <w:p w:rsidR="00F63225" w:rsidRPr="00F63225" w:rsidRDefault="00F63225" w:rsidP="00F63225">
      <w:pPr>
        <w:widowControl/>
        <w:jc w:val="left"/>
        <w:rPr>
          <w:rFonts w:ascii="宋体" w:eastAsia="宋体" w:hAnsi="宋体" w:cs="宋体"/>
          <w:vanish/>
          <w:kern w:val="0"/>
          <w:sz w:val="18"/>
          <w:szCs w:val="18"/>
        </w:rPr>
      </w:pPr>
    </w:p>
    <w:tbl>
      <w:tblPr>
        <w:tblW w:w="5000" w:type="pct"/>
        <w:jc w:val="center"/>
        <w:tblCellSpacing w:w="112" w:type="dxa"/>
        <w:tblCellMar>
          <w:left w:w="0" w:type="dxa"/>
          <w:right w:w="0" w:type="dxa"/>
        </w:tblCellMar>
        <w:tblLook w:val="04A0" w:firstRow="1" w:lastRow="0" w:firstColumn="1" w:lastColumn="0" w:noHBand="0" w:noVBand="1"/>
      </w:tblPr>
      <w:tblGrid>
        <w:gridCol w:w="8754"/>
      </w:tblGrid>
      <w:tr w:rsidR="00F63225" w:rsidRPr="00F63225">
        <w:trPr>
          <w:trHeight w:val="5250"/>
          <w:tblCellSpacing w:w="112" w:type="dxa"/>
          <w:jc w:val="center"/>
        </w:trPr>
        <w:tc>
          <w:tcPr>
            <w:tcW w:w="0" w:type="auto"/>
            <w:hideMark/>
          </w:tcPr>
          <w:p w:rsidR="00F63225" w:rsidRPr="00F63225" w:rsidRDefault="00F63225" w:rsidP="00F63225">
            <w:pPr>
              <w:widowControl/>
              <w:jc w:val="left"/>
              <w:divId w:val="2028672215"/>
              <w:rPr>
                <w:rFonts w:ascii="宋体" w:eastAsia="宋体" w:hAnsi="宋体" w:cs="宋体"/>
                <w:kern w:val="0"/>
                <w:sz w:val="18"/>
                <w:szCs w:val="18"/>
              </w:rPr>
            </w:pPr>
            <w:r w:rsidRPr="00F63225">
              <w:rPr>
                <w:rFonts w:ascii="宋体" w:eastAsia="宋体" w:hAnsi="宋体" w:cs="宋体"/>
                <w:kern w:val="0"/>
                <w:sz w:val="18"/>
                <w:szCs w:val="18"/>
              </w:rPr>
              <w:t> </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长寿府发〔2011〕80号</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 </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重庆市长寿区人民政府</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关于印发重庆市长寿区科学技术</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进步奖励办法的通知</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各街道办事处、镇人民政府，区政府各部门，各有关单位：</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经区政府研究同意，现将《重庆市长寿区科学技术进步奖励办法》印发你们，请认真贯彻执行。</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二○一一年八月二十三日</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 xml:space="preserve">　　</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 xml:space="preserve">　　</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重庆市长寿区科学技术进步奖励办法</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第一章　总则</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第一条　为奖励在本区科学技术进步中做出突出贡献的个人或组织，调动科技工作者的积极性和创造性，根据《国家科学技术奖励条例》、《重庆市科学技术奖励办法》和《重庆市科学技术奖励办法实施细则》，结合本区实际，制定本办法。</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第二条　区人民政府设立重庆市长寿区科学技术进步奖（以下简称区科学技术进步奖）。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第三条　区科学技术进步奖的推荐、评审和授奖适用本办法。</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第四条　区科学技术进步奖的推荐、评审和授奖，实行公开、公平、公正原则，不受任何组织或者个人的非法干涉。</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第五条　区科学技术进步奖是区政府授予公民或者组织的荣誉。获奖证明材料应进入本人档案，作为考核、晋升的重要依据，但不作为确定科学技术成果权属的依据。</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第六条　区科学技术进步奖每两年评审一次，每次授奖奖项不超过20项，其中，特等奖奖项不超过1项，一、二、三等奖奖项分别不超过授奖奖项总数的10%、30%、60%（授奖奖项可以空缺）。</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第七条　区科学技术进步奖的奖励经费在区财政科技经费中列支。</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第八条　区科委负责区科学技术进步奖的组织、实施工作。</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第二章　对象、条件和标准</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第九条　区科学技术进步奖授予在实施技术开发项目、重大工程项目、推广应用项目、社会公益项目、软科学研究项目中</w:t>
            </w:r>
            <w:proofErr w:type="gramStart"/>
            <w:r w:rsidRPr="00F63225">
              <w:rPr>
                <w:rFonts w:ascii="宋体" w:eastAsia="宋体" w:hAnsi="宋体" w:cs="宋体"/>
                <w:kern w:val="0"/>
                <w:sz w:val="18"/>
                <w:szCs w:val="18"/>
              </w:rPr>
              <w:t>作出</w:t>
            </w:r>
            <w:proofErr w:type="gramEnd"/>
            <w:r w:rsidRPr="00F63225">
              <w:rPr>
                <w:rFonts w:ascii="宋体" w:eastAsia="宋体" w:hAnsi="宋体" w:cs="宋体"/>
                <w:kern w:val="0"/>
                <w:sz w:val="18"/>
                <w:szCs w:val="18"/>
              </w:rPr>
              <w:t>重要贡献的个人或组织。</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（一）所称“技术开发项目”，是指在科学研究和技术开发活动中，完成具有市场价值的产品、技术、工艺、材料、设计的项目；</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（二）所称“重大工程项目”，是指列入国民经济和社会发展计划或市（部级）以上科技计划的重大工程项目；</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（三）所称“推广应用项目”，是指组织实施推广已有的先进科技成果、形成较大规模的应用范围并取得经济和社会效益的项目；</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（四）所称“社会公益项目”是指在科技、教育、文化、卫生、环保、信息、资源调查、灾害监测预</w:t>
            </w:r>
            <w:r w:rsidRPr="00F63225">
              <w:rPr>
                <w:rFonts w:ascii="宋体" w:eastAsia="宋体" w:hAnsi="宋体" w:cs="宋体"/>
                <w:kern w:val="0"/>
                <w:sz w:val="18"/>
                <w:szCs w:val="18"/>
              </w:rPr>
              <w:lastRenderedPageBreak/>
              <w:t>防等领域中取得科技成果的项目；</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（五）所称“软科学研究项目”，是指在决策科学化、管理现代化等方面所进行的理论和方法研究，其研究结果被相关刊物采用或被政府部门采纳、实施的项目。</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第十条　区科学技术进步奖候选人应当具备下列条件之一：</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（一）在项目的研究、设计、实施中做出突出贡献；</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（二）在关键技术和疑难问题的解决中做出重大技术创新；</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（三）在成果转化和推广应用中做出创造性贡献；</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（四）在高新技术产业化方面做出突出贡献。</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第十一条　区科学技术进步奖候选单位应当是在项目的研究、设计、实施，产品的研制、开发、生产，技术的引进、应用、推广中提供技术、设备和人员等条件，对项目的完成起到组织、管理和协调作用的主要完成单位。</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各级政府部门一般不得作为区科学技术进步奖的候选单位。</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第十二条　区科学技术进步奖授奖等次根据候选人或候选单位所完成的项目进行综合评定，评定标准如下：</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对独创的拥有自主知识产权，具有国际先进水平或国内领先水平，对完成具有特别重大意义的科学技术工程、计划、项目等，为我区创造了显著的经济效益、社会效益或生态效益，推动我区科技进步</w:t>
            </w:r>
            <w:proofErr w:type="gramStart"/>
            <w:r w:rsidRPr="00F63225">
              <w:rPr>
                <w:rFonts w:ascii="宋体" w:eastAsia="宋体" w:hAnsi="宋体" w:cs="宋体"/>
                <w:kern w:val="0"/>
                <w:sz w:val="18"/>
                <w:szCs w:val="18"/>
              </w:rPr>
              <w:t>作出</w:t>
            </w:r>
            <w:proofErr w:type="gramEnd"/>
            <w:r w:rsidRPr="00F63225">
              <w:rPr>
                <w:rFonts w:ascii="宋体" w:eastAsia="宋体" w:hAnsi="宋体" w:cs="宋体"/>
                <w:kern w:val="0"/>
                <w:sz w:val="18"/>
                <w:szCs w:val="18"/>
              </w:rPr>
              <w:t>特别显著贡献的公民或组织可以授予特等奖。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（一）技术开发项目类：</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1．在技术上有重大创新，技术难度大，总体技术水平和主要技术经济指标达到</w:t>
            </w:r>
            <w:proofErr w:type="gramStart"/>
            <w:r w:rsidRPr="00F63225">
              <w:rPr>
                <w:rFonts w:ascii="宋体" w:eastAsia="宋体" w:hAnsi="宋体" w:cs="宋体"/>
                <w:kern w:val="0"/>
                <w:sz w:val="18"/>
                <w:szCs w:val="18"/>
              </w:rPr>
              <w:t>市内先进</w:t>
            </w:r>
            <w:proofErr w:type="gramEnd"/>
            <w:r w:rsidRPr="00F63225">
              <w:rPr>
                <w:rFonts w:ascii="宋体" w:eastAsia="宋体" w:hAnsi="宋体" w:cs="宋体"/>
                <w:kern w:val="0"/>
                <w:sz w:val="18"/>
                <w:szCs w:val="18"/>
              </w:rPr>
              <w:t>水平，并接近国内或国际先进水平，成果转化程度高，创造了显著的经济效益，对行业的技术进步和产业结构优化升级有重大作用的，可以评为一等奖。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2．在技术上有较大创新，技术难度较大，总体技术水平和主要技术经济指标达到了区内领先水平，并接近</w:t>
            </w:r>
            <w:proofErr w:type="gramStart"/>
            <w:r w:rsidRPr="00F63225">
              <w:rPr>
                <w:rFonts w:ascii="宋体" w:eastAsia="宋体" w:hAnsi="宋体" w:cs="宋体"/>
                <w:kern w:val="0"/>
                <w:sz w:val="18"/>
                <w:szCs w:val="18"/>
              </w:rPr>
              <w:t>市内先进</w:t>
            </w:r>
            <w:proofErr w:type="gramEnd"/>
            <w:r w:rsidRPr="00F63225">
              <w:rPr>
                <w:rFonts w:ascii="宋体" w:eastAsia="宋体" w:hAnsi="宋体" w:cs="宋体"/>
                <w:kern w:val="0"/>
                <w:sz w:val="18"/>
                <w:szCs w:val="18"/>
              </w:rPr>
              <w:t>水平，成果转化程度较高，创造了较大的经济效益，对行业的技术进步和产业结构调整有重要作用的，可以评为二等奖。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3．在技术上有一定创新，有一定的技术难度，总体技术水平和主要技术经济指标达到区内先进水平，成果转化程度较高，创造了明显的经济效益，对行业的技术进步和产业结构调整有较大作用的，可以评为三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（二）重大工程项目类：</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1．团结协作、联合攻关，在技术和系统管理方面有重大创新，技术难度较高，总体技术水平和主要技术经济指标达到国内或国际先进水平，取得了显著的经济效益或社会效益，可以评为一等奖。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2．团结协作、联合攻关，在技术和系统管理方面有较大创新，技术难度大，总体技术水平和主要技术经济指标达到市内或国内先进水平，取得了较大的经济效益或社会效益，可以评为二等奖。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3．团结协作、联合攻关，在技术和系统管理方面有一定创新，技术难度较大，总体技术水平和主要技术经济指标达到区内或</w:t>
            </w:r>
            <w:proofErr w:type="gramStart"/>
            <w:r w:rsidRPr="00F63225">
              <w:rPr>
                <w:rFonts w:ascii="宋体" w:eastAsia="宋体" w:hAnsi="宋体" w:cs="宋体"/>
                <w:kern w:val="0"/>
                <w:sz w:val="18"/>
                <w:szCs w:val="18"/>
              </w:rPr>
              <w:t>市内先进</w:t>
            </w:r>
            <w:proofErr w:type="gramEnd"/>
            <w:r w:rsidRPr="00F63225">
              <w:rPr>
                <w:rFonts w:ascii="宋体" w:eastAsia="宋体" w:hAnsi="宋体" w:cs="宋体"/>
                <w:kern w:val="0"/>
                <w:sz w:val="18"/>
                <w:szCs w:val="18"/>
              </w:rPr>
              <w:t>水平，取得了明显的经济效益或社会效益，可以评为三等奖。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（三）推广应用项目类：</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1．在推广应用国内或国际先进技术和成果上有一定创新、取得了显著的经济和社会效益或在推广应用国内或国际先进技术和成果上有重大创新、取得了明显经济和社会效益，可以评为一等奖。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2．在推广应用市内或国内先进技术和成果上有较大创新、取得了较大的经济和社会效益，可以评为二等奖。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3．在推广应用区内或</w:t>
            </w:r>
            <w:proofErr w:type="gramStart"/>
            <w:r w:rsidRPr="00F63225">
              <w:rPr>
                <w:rFonts w:ascii="宋体" w:eastAsia="宋体" w:hAnsi="宋体" w:cs="宋体"/>
                <w:kern w:val="0"/>
                <w:sz w:val="18"/>
                <w:szCs w:val="18"/>
              </w:rPr>
              <w:t>市内先进</w:t>
            </w:r>
            <w:proofErr w:type="gramEnd"/>
            <w:r w:rsidRPr="00F63225">
              <w:rPr>
                <w:rFonts w:ascii="宋体" w:eastAsia="宋体" w:hAnsi="宋体" w:cs="宋体"/>
                <w:kern w:val="0"/>
                <w:sz w:val="18"/>
                <w:szCs w:val="18"/>
              </w:rPr>
              <w:t>技术和成果上有重大创新、取得了明显的经济和社会效益或在推广应用区内或</w:t>
            </w:r>
            <w:proofErr w:type="gramStart"/>
            <w:r w:rsidRPr="00F63225">
              <w:rPr>
                <w:rFonts w:ascii="宋体" w:eastAsia="宋体" w:hAnsi="宋体" w:cs="宋体"/>
                <w:kern w:val="0"/>
                <w:sz w:val="18"/>
                <w:szCs w:val="18"/>
              </w:rPr>
              <w:t>市内先进</w:t>
            </w:r>
            <w:proofErr w:type="gramEnd"/>
            <w:r w:rsidRPr="00F63225">
              <w:rPr>
                <w:rFonts w:ascii="宋体" w:eastAsia="宋体" w:hAnsi="宋体" w:cs="宋体"/>
                <w:kern w:val="0"/>
                <w:sz w:val="18"/>
                <w:szCs w:val="18"/>
              </w:rPr>
              <w:t>技术和成果上有一定创新、取得了显著经济和社会效益，可以评为三等奖。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（四）社会公益项目类：</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1．在技术上有重大创新，技术难度大，总体技术水平和主要技术经济指标达到了</w:t>
            </w:r>
            <w:proofErr w:type="gramStart"/>
            <w:r w:rsidRPr="00F63225">
              <w:rPr>
                <w:rFonts w:ascii="宋体" w:eastAsia="宋体" w:hAnsi="宋体" w:cs="宋体"/>
                <w:kern w:val="0"/>
                <w:sz w:val="18"/>
                <w:szCs w:val="18"/>
              </w:rPr>
              <w:t>市内先进</w:t>
            </w:r>
            <w:proofErr w:type="gramEnd"/>
            <w:r w:rsidRPr="00F63225">
              <w:rPr>
                <w:rFonts w:ascii="宋体" w:eastAsia="宋体" w:hAnsi="宋体" w:cs="宋体"/>
                <w:kern w:val="0"/>
                <w:sz w:val="18"/>
                <w:szCs w:val="18"/>
              </w:rPr>
              <w:t>水平，在行</w:t>
            </w:r>
            <w:r w:rsidRPr="00F63225">
              <w:rPr>
                <w:rFonts w:ascii="宋体" w:eastAsia="宋体" w:hAnsi="宋体" w:cs="宋体"/>
                <w:kern w:val="0"/>
                <w:sz w:val="18"/>
                <w:szCs w:val="18"/>
              </w:rPr>
              <w:lastRenderedPageBreak/>
              <w:t>业得到广泛应用并取得了显著的社会效益，对科技发展和社会进步有重大作用的，可以评为一等奖。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2．在技术上有较大创新，技术难度较大，总体技术水平和主要技术经济指标达到了区内领先水平，在行业较大范围应用并取得了较大的社会效益，对科技发展和社会进步有重要作用的，可以评为二等奖。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3．在技术上有一定创新，技术有一定难度，总体技术水平和主要技术经济指标达到了区内先进水平，在行业较大范围应用并取得了明显的社会效益，对科技发展和社会进步有较大作用的，可以评为三等奖。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（五）软科学研究项目类：</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1．软科学研究有重大创新，达到国内或国际先进水平，成果被国家级刊物采用或被政府部门采纳或被广泛应用，可以评为一等奖。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2．软科学研究有较大创新，达到市内或国内先进水平，成果被市（省）级及以上刊物采用或被政府部门采纳或被广泛应用，可以评为二等奖。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3．软科学研究有一定创新，达到区内或</w:t>
            </w:r>
            <w:proofErr w:type="gramStart"/>
            <w:r w:rsidRPr="00F63225">
              <w:rPr>
                <w:rFonts w:ascii="宋体" w:eastAsia="宋体" w:hAnsi="宋体" w:cs="宋体"/>
                <w:kern w:val="0"/>
                <w:sz w:val="18"/>
                <w:szCs w:val="18"/>
              </w:rPr>
              <w:t>市内先进</w:t>
            </w:r>
            <w:proofErr w:type="gramEnd"/>
            <w:r w:rsidRPr="00F63225">
              <w:rPr>
                <w:rFonts w:ascii="宋体" w:eastAsia="宋体" w:hAnsi="宋体" w:cs="宋体"/>
                <w:kern w:val="0"/>
                <w:sz w:val="18"/>
                <w:szCs w:val="18"/>
              </w:rPr>
              <w:t>水平，成果被区级及以上刊物采用或被政府部门采纳或被广泛应用，可以评为三等奖。</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第三章　申报、推荐</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第十三条　申报与</w:t>
            </w:r>
            <w:proofErr w:type="gramStart"/>
            <w:r w:rsidRPr="00F63225">
              <w:rPr>
                <w:rFonts w:ascii="宋体" w:eastAsia="宋体" w:hAnsi="宋体" w:cs="宋体"/>
                <w:kern w:val="0"/>
                <w:sz w:val="18"/>
                <w:szCs w:val="18"/>
              </w:rPr>
              <w:t>推荐区</w:t>
            </w:r>
            <w:proofErr w:type="gramEnd"/>
            <w:r w:rsidRPr="00F63225">
              <w:rPr>
                <w:rFonts w:ascii="宋体" w:eastAsia="宋体" w:hAnsi="宋体" w:cs="宋体"/>
                <w:kern w:val="0"/>
                <w:sz w:val="18"/>
                <w:szCs w:val="18"/>
              </w:rPr>
              <w:t>科学技术进步奖的项目应具备下列条件：</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（一）按规定格式和要求填写《重庆市长寿区科学技术进步奖申报书》。</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（二）科技成果鉴定符合《重庆市科技成果鉴定办法》的要求。</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（三）申报区科学技术进步奖的科技成果必须是完成了科技成果登记的成果。</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（四）取得经济效益或社会效益的项目，应由相关单位的财务部门及政府部门出具证明材料。</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第十四条　知识产权权属有争议的，不能申报区科学技术进步奖。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第十五条　已获国家、市科学技术奖励的科技成果，原则上不再申报区科学技术进步奖。若对</w:t>
            </w:r>
            <w:proofErr w:type="gramStart"/>
            <w:r w:rsidRPr="00F63225">
              <w:rPr>
                <w:rFonts w:ascii="宋体" w:eastAsia="宋体" w:hAnsi="宋体" w:cs="宋体"/>
                <w:kern w:val="0"/>
                <w:sz w:val="18"/>
                <w:szCs w:val="18"/>
              </w:rPr>
              <w:t>原成果</w:t>
            </w:r>
            <w:proofErr w:type="gramEnd"/>
            <w:r w:rsidRPr="00F63225">
              <w:rPr>
                <w:rFonts w:ascii="宋体" w:eastAsia="宋体" w:hAnsi="宋体" w:cs="宋体"/>
                <w:kern w:val="0"/>
                <w:sz w:val="18"/>
                <w:szCs w:val="18"/>
              </w:rPr>
              <w:t>有重大突破，或者在推广应用中做出创造性贡献，取得显著经济效益或社会效益，可申报区科学技术进步奖。</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第十六条　区科学技术进步奖候选人、候选组织由下列单位推荐：</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（一）各街道办事处、镇人民政府；</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（二）区人民政府各部门；</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（三）区级其他机关、在长企事业单位和社会团体。</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第四章　评审、奖励</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第十七条　设立重庆市长寿区科学技术进步奖励委员会（以下简称奖励委员会）。主任委员由区政府区长担任。奖励委员会委员由5至7名专家、学者或行政部门领导组成。委员人选由区科委提出，报区政府批准。</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奖励委员会委员实行聘任制，聘期2年。</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第十八条　奖励委员会的主要职责是：</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（一）</w:t>
            </w:r>
            <w:proofErr w:type="gramStart"/>
            <w:r w:rsidRPr="00F63225">
              <w:rPr>
                <w:rFonts w:ascii="宋体" w:eastAsia="宋体" w:hAnsi="宋体" w:cs="宋体"/>
                <w:kern w:val="0"/>
                <w:sz w:val="18"/>
                <w:szCs w:val="18"/>
              </w:rPr>
              <w:t>审定区</w:t>
            </w:r>
            <w:proofErr w:type="gramEnd"/>
            <w:r w:rsidRPr="00F63225">
              <w:rPr>
                <w:rFonts w:ascii="宋体" w:eastAsia="宋体" w:hAnsi="宋体" w:cs="宋体"/>
                <w:kern w:val="0"/>
                <w:sz w:val="18"/>
                <w:szCs w:val="18"/>
              </w:rPr>
              <w:t>科学技术进步奖评审委员会的评审结果；</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（二）研究、解决区科学技术进步奖评审工作中出现的重大问题。</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第十九条　设立重庆市长寿区科学技术进步奖评审委员会（以下简称评审委员会）。主任委员由区政府分管领导担任。评审委员会委员由5至7名专家、学者组成。委员人选由区科委确定。</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评审委员会委员实行聘任制。</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第二十条　评审委员会的主要职责是：</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（一）负责区科学技术进步奖的评审工作；</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（二）向奖励委员会报告评审结果；</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（三）对科学技术进步奖评审工作中出现的有关问题进行处理。</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第二十一条　区科学技术进步奖由区科委组织评审委员会委员以定性定量相结合的综合评价方法和无记名投票方式进行。</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lastRenderedPageBreak/>
              <w:t xml:space="preserve">　　第二十二条　区科学技术进步奖评审实行回避制度，推荐为科学技术进步奖的候选人不得作为评审委员参加当年的评审工作。</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第二十三条　区科委应当在区政府网站、长寿日报等媒体上</w:t>
            </w:r>
            <w:proofErr w:type="gramStart"/>
            <w:r w:rsidRPr="00F63225">
              <w:rPr>
                <w:rFonts w:ascii="宋体" w:eastAsia="宋体" w:hAnsi="宋体" w:cs="宋体"/>
                <w:kern w:val="0"/>
                <w:sz w:val="18"/>
                <w:szCs w:val="18"/>
              </w:rPr>
              <w:t>公布区</w:t>
            </w:r>
            <w:proofErr w:type="gramEnd"/>
            <w:r w:rsidRPr="00F63225">
              <w:rPr>
                <w:rFonts w:ascii="宋体" w:eastAsia="宋体" w:hAnsi="宋体" w:cs="宋体"/>
                <w:kern w:val="0"/>
                <w:sz w:val="18"/>
                <w:szCs w:val="18"/>
              </w:rPr>
              <w:t>科学技术进步奖评审委员会的评审结果，公示时间30天。</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第二十四条　区科学技术进步奖评审委员会</w:t>
            </w:r>
            <w:proofErr w:type="gramStart"/>
            <w:r w:rsidRPr="00F63225">
              <w:rPr>
                <w:rFonts w:ascii="宋体" w:eastAsia="宋体" w:hAnsi="宋体" w:cs="宋体"/>
                <w:kern w:val="0"/>
                <w:sz w:val="18"/>
                <w:szCs w:val="18"/>
              </w:rPr>
              <w:t>作出</w:t>
            </w:r>
            <w:proofErr w:type="gramEnd"/>
            <w:r w:rsidRPr="00F63225">
              <w:rPr>
                <w:rFonts w:ascii="宋体" w:eastAsia="宋体" w:hAnsi="宋体" w:cs="宋体"/>
                <w:kern w:val="0"/>
                <w:sz w:val="18"/>
                <w:szCs w:val="18"/>
              </w:rPr>
              <w:t>获奖等次的决定，报奖励委员会批准。</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第二十五条　区人民政府每两年召开一次科学技术进步奖励大会，对获奖个人、组织予以表彰。</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第二十六条　科学技术进步奖由区人民政府颁发奖状、证书和奖金。奖金数额分别为：</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（一）特等奖：奖金50万元；</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（二）应用技术成果类（含第十二条一、二、三、四项）：一等奖10万元，二等奖5万元，三等奖3万元。</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（三）软科学类：一等奖3万元，二等奖1万元，三等奖0.5万元。</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第二十七条　区科学技术进步奖奖金分配按贡献大小合理分配。主要完成人员所得的奖金原则上不低于奖金总额的60%；主要完成人员和参研人员所得的奖金原则上不低于奖金总额的90%；其它对项目做出贡献的有关人员（</w:t>
            </w:r>
            <w:proofErr w:type="gramStart"/>
            <w:r w:rsidRPr="00F63225">
              <w:rPr>
                <w:rFonts w:ascii="宋体" w:eastAsia="宋体" w:hAnsi="宋体" w:cs="宋体"/>
                <w:kern w:val="0"/>
                <w:sz w:val="18"/>
                <w:szCs w:val="18"/>
              </w:rPr>
              <w:t>含各级</w:t>
            </w:r>
            <w:proofErr w:type="gramEnd"/>
            <w:r w:rsidRPr="00F63225">
              <w:rPr>
                <w:rFonts w:ascii="宋体" w:eastAsia="宋体" w:hAnsi="宋体" w:cs="宋体"/>
                <w:kern w:val="0"/>
                <w:sz w:val="18"/>
                <w:szCs w:val="18"/>
              </w:rPr>
              <w:t>科技管理人员），奖金不超过奖金总额的10%。获奖项目的奖金应如数发给个人，各级单位不得截留，不得以任何借口将奖金挪作他用。</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第五章　异议处理</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第二十八条　区科学技术进步</w:t>
            </w:r>
            <w:proofErr w:type="gramStart"/>
            <w:r w:rsidRPr="00F63225">
              <w:rPr>
                <w:rFonts w:ascii="宋体" w:eastAsia="宋体" w:hAnsi="宋体" w:cs="宋体"/>
                <w:kern w:val="0"/>
                <w:sz w:val="18"/>
                <w:szCs w:val="18"/>
              </w:rPr>
              <w:t>奖接受</w:t>
            </w:r>
            <w:proofErr w:type="gramEnd"/>
            <w:r w:rsidRPr="00F63225">
              <w:rPr>
                <w:rFonts w:ascii="宋体" w:eastAsia="宋体" w:hAnsi="宋体" w:cs="宋体"/>
                <w:kern w:val="0"/>
                <w:sz w:val="18"/>
                <w:szCs w:val="18"/>
              </w:rPr>
              <w:t>社会的监督。区科学技术进步奖的评审工作实行异议制度。任何单位或者个人对科学技术进步奖候选人、候选单位及其奖项有异议的，应当在区科学技术进步奖公示之日起30日内向区科委提出，逾期不予受理。</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第二十九条　提出异议的单位或个人应当提出书面异议材料，并提供必要的证明文件。个人提出异议的，应当在异议材料上签署真实姓名和联系方式，以单位名义提出异议的，应当加盖单位公章。</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第三十条　区科委应当向奖励委员会报告异议核实情况并提出处理意见，并将奖励委员会的决定意见书面告知异议方和申报单位。</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第六章　法律责任</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第三十一条　剽窃、侵夺他人的发现、发明或者其它科学技术成果的，或者以其他不正当手段骗取区科学技术进步奖的，由区科委报区人民政府批准后撤销奖励，收回奖金，并予以公告。</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第三十二条　推荐单位或个人提供虚假数据、材料，协助他人骗取区科学技术进步奖的，由区政府通报批评。情节严重的，暂停或取消其推荐资格。对负有直接责任的主管人员及其他责任人员，依法给予行政处分。</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第三十三条　评审专家在区科学技术进步奖评审期间不得与候选人单独接触，不得透露评审内容，违者取消评审专家资格。</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参与区科学技术进步奖评审活动的有关工作人员在评审活动中弄虚作假、徇私舞弊的，依法给予行政处分；构成犯罪的，依法追究刑事责任。</w:t>
            </w:r>
          </w:p>
          <w:p w:rsidR="00F63225" w:rsidRPr="00F63225" w:rsidRDefault="00F63225" w:rsidP="00F63225">
            <w:pPr>
              <w:widowControl/>
              <w:jc w:val="center"/>
              <w:rPr>
                <w:rFonts w:ascii="宋体" w:eastAsia="宋体" w:hAnsi="宋体" w:cs="宋体"/>
                <w:kern w:val="0"/>
                <w:sz w:val="18"/>
                <w:szCs w:val="18"/>
              </w:rPr>
            </w:pPr>
            <w:r w:rsidRPr="00F63225">
              <w:rPr>
                <w:rFonts w:ascii="宋体" w:eastAsia="宋体" w:hAnsi="宋体" w:cs="宋体"/>
                <w:kern w:val="0"/>
                <w:sz w:val="18"/>
                <w:szCs w:val="18"/>
              </w:rPr>
              <w:t>第七章　附则</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第三十四条　本办法由区科委负责解释。</w:t>
            </w:r>
          </w:p>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xml:space="preserve">　　第三十五条　本办法自发布之日起施行。2004年7月14日区人民政府印发的《重庆市长寿区科学技术进步奖励办法》长寿府发〔2004〕75号文件同时废止。</w:t>
            </w:r>
          </w:p>
        </w:tc>
      </w:tr>
    </w:tbl>
    <w:p w:rsidR="00F63225" w:rsidRPr="00F63225" w:rsidRDefault="00F63225" w:rsidP="00F63225">
      <w:pPr>
        <w:widowControl/>
        <w:jc w:val="left"/>
        <w:rPr>
          <w:rFonts w:ascii="宋体" w:eastAsia="宋体" w:hAnsi="宋体" w:cs="宋体"/>
          <w:vanish/>
          <w:kern w:val="0"/>
          <w:sz w:val="18"/>
          <w:szCs w:val="18"/>
        </w:rPr>
      </w:pPr>
    </w:p>
    <w:tbl>
      <w:tblPr>
        <w:tblW w:w="1500" w:type="dxa"/>
        <w:tblCellSpacing w:w="0" w:type="dxa"/>
        <w:tblCellMar>
          <w:left w:w="0" w:type="dxa"/>
          <w:right w:w="0" w:type="dxa"/>
        </w:tblCellMar>
        <w:tblLook w:val="04A0" w:firstRow="1" w:lastRow="0" w:firstColumn="1" w:lastColumn="0" w:noHBand="0" w:noVBand="1"/>
      </w:tblPr>
      <w:tblGrid>
        <w:gridCol w:w="1500"/>
      </w:tblGrid>
      <w:tr w:rsidR="00F63225" w:rsidRPr="00F63225">
        <w:trPr>
          <w:tblCellSpacing w:w="0" w:type="dxa"/>
        </w:trPr>
        <w:tc>
          <w:tcPr>
            <w:tcW w:w="0" w:type="auto"/>
            <w:vAlign w:val="center"/>
            <w:hideMark/>
          </w:tcPr>
          <w:p w:rsidR="00F63225" w:rsidRPr="00F63225" w:rsidRDefault="00F63225" w:rsidP="00F63225">
            <w:pPr>
              <w:widowControl/>
              <w:jc w:val="left"/>
              <w:rPr>
                <w:rFonts w:ascii="宋体" w:eastAsia="宋体" w:hAnsi="宋体" w:cs="宋体"/>
                <w:kern w:val="0"/>
                <w:sz w:val="18"/>
                <w:szCs w:val="18"/>
              </w:rPr>
            </w:pPr>
            <w:r w:rsidRPr="00F63225">
              <w:rPr>
                <w:rFonts w:ascii="宋体" w:eastAsia="宋体" w:hAnsi="宋体" w:cs="宋体"/>
                <w:kern w:val="0"/>
                <w:sz w:val="18"/>
                <w:szCs w:val="18"/>
              </w:rPr>
              <w:t> </w:t>
            </w:r>
          </w:p>
        </w:tc>
      </w:tr>
    </w:tbl>
    <w:p w:rsidR="001B7DE0" w:rsidRDefault="001B7DE0"/>
    <w:sectPr w:rsidR="001B7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47"/>
    <w:rsid w:val="000030DC"/>
    <w:rsid w:val="001B7DE0"/>
    <w:rsid w:val="00AC3547"/>
    <w:rsid w:val="00F6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82914">
      <w:bodyDiv w:val="1"/>
      <w:marLeft w:val="0"/>
      <w:marRight w:val="0"/>
      <w:marTop w:val="0"/>
      <w:marBottom w:val="0"/>
      <w:divBdr>
        <w:top w:val="none" w:sz="0" w:space="0" w:color="auto"/>
        <w:left w:val="none" w:sz="0" w:space="0" w:color="auto"/>
        <w:bottom w:val="none" w:sz="0" w:space="0" w:color="auto"/>
        <w:right w:val="none" w:sz="0" w:space="0" w:color="auto"/>
      </w:divBdr>
      <w:divsChild>
        <w:div w:id="1778064967">
          <w:marLeft w:val="0"/>
          <w:marRight w:val="0"/>
          <w:marTop w:val="0"/>
          <w:marBottom w:val="0"/>
          <w:divBdr>
            <w:top w:val="none" w:sz="0" w:space="0" w:color="auto"/>
            <w:left w:val="none" w:sz="0" w:space="0" w:color="auto"/>
            <w:bottom w:val="none" w:sz="0" w:space="0" w:color="auto"/>
            <w:right w:val="none" w:sz="0" w:space="0" w:color="auto"/>
          </w:divBdr>
          <w:divsChild>
            <w:div w:id="2028672215">
              <w:marLeft w:val="0"/>
              <w:marRight w:val="0"/>
              <w:marTop w:val="0"/>
              <w:marBottom w:val="0"/>
              <w:divBdr>
                <w:top w:val="none" w:sz="0" w:space="0" w:color="auto"/>
                <w:left w:val="none" w:sz="0" w:space="0" w:color="auto"/>
                <w:bottom w:val="none" w:sz="0" w:space="0" w:color="auto"/>
                <w:right w:val="none" w:sz="0" w:space="0" w:color="auto"/>
              </w:divBdr>
            </w:div>
            <w:div w:id="185102696">
              <w:marLeft w:val="0"/>
              <w:marRight w:val="0"/>
              <w:marTop w:val="0"/>
              <w:marBottom w:val="0"/>
              <w:divBdr>
                <w:top w:val="none" w:sz="0" w:space="0" w:color="auto"/>
                <w:left w:val="none" w:sz="0" w:space="0" w:color="auto"/>
                <w:bottom w:val="none" w:sz="0" w:space="0" w:color="auto"/>
                <w:right w:val="none" w:sz="0" w:space="0" w:color="auto"/>
              </w:divBdr>
            </w:div>
            <w:div w:id="1013217307">
              <w:marLeft w:val="0"/>
              <w:marRight w:val="0"/>
              <w:marTop w:val="0"/>
              <w:marBottom w:val="0"/>
              <w:divBdr>
                <w:top w:val="none" w:sz="0" w:space="0" w:color="auto"/>
                <w:left w:val="none" w:sz="0" w:space="0" w:color="auto"/>
                <w:bottom w:val="none" w:sz="0" w:space="0" w:color="auto"/>
                <w:right w:val="none" w:sz="0" w:space="0" w:color="auto"/>
              </w:divBdr>
            </w:div>
            <w:div w:id="1584140140">
              <w:marLeft w:val="0"/>
              <w:marRight w:val="0"/>
              <w:marTop w:val="0"/>
              <w:marBottom w:val="0"/>
              <w:divBdr>
                <w:top w:val="none" w:sz="0" w:space="0" w:color="auto"/>
                <w:left w:val="none" w:sz="0" w:space="0" w:color="auto"/>
                <w:bottom w:val="none" w:sz="0" w:space="0" w:color="auto"/>
                <w:right w:val="none" w:sz="0" w:space="0" w:color="auto"/>
              </w:divBdr>
            </w:div>
            <w:div w:id="735280811">
              <w:marLeft w:val="0"/>
              <w:marRight w:val="0"/>
              <w:marTop w:val="0"/>
              <w:marBottom w:val="0"/>
              <w:divBdr>
                <w:top w:val="none" w:sz="0" w:space="0" w:color="auto"/>
                <w:left w:val="none" w:sz="0" w:space="0" w:color="auto"/>
                <w:bottom w:val="none" w:sz="0" w:space="0" w:color="auto"/>
                <w:right w:val="none" w:sz="0" w:space="0" w:color="auto"/>
              </w:divBdr>
            </w:div>
            <w:div w:id="166944321">
              <w:marLeft w:val="0"/>
              <w:marRight w:val="0"/>
              <w:marTop w:val="0"/>
              <w:marBottom w:val="0"/>
              <w:divBdr>
                <w:top w:val="none" w:sz="0" w:space="0" w:color="auto"/>
                <w:left w:val="none" w:sz="0" w:space="0" w:color="auto"/>
                <w:bottom w:val="none" w:sz="0" w:space="0" w:color="auto"/>
                <w:right w:val="none" w:sz="0" w:space="0" w:color="auto"/>
              </w:divBdr>
            </w:div>
            <w:div w:id="157698268">
              <w:marLeft w:val="0"/>
              <w:marRight w:val="0"/>
              <w:marTop w:val="0"/>
              <w:marBottom w:val="0"/>
              <w:divBdr>
                <w:top w:val="none" w:sz="0" w:space="0" w:color="auto"/>
                <w:left w:val="none" w:sz="0" w:space="0" w:color="auto"/>
                <w:bottom w:val="none" w:sz="0" w:space="0" w:color="auto"/>
                <w:right w:val="none" w:sz="0" w:space="0" w:color="auto"/>
              </w:divBdr>
            </w:div>
            <w:div w:id="843981055">
              <w:marLeft w:val="0"/>
              <w:marRight w:val="0"/>
              <w:marTop w:val="0"/>
              <w:marBottom w:val="0"/>
              <w:divBdr>
                <w:top w:val="none" w:sz="0" w:space="0" w:color="auto"/>
                <w:left w:val="none" w:sz="0" w:space="0" w:color="auto"/>
                <w:bottom w:val="none" w:sz="0" w:space="0" w:color="auto"/>
                <w:right w:val="none" w:sz="0" w:space="0" w:color="auto"/>
              </w:divBdr>
            </w:div>
            <w:div w:id="1913420551">
              <w:marLeft w:val="0"/>
              <w:marRight w:val="0"/>
              <w:marTop w:val="0"/>
              <w:marBottom w:val="0"/>
              <w:divBdr>
                <w:top w:val="none" w:sz="0" w:space="0" w:color="auto"/>
                <w:left w:val="none" w:sz="0" w:space="0" w:color="auto"/>
                <w:bottom w:val="none" w:sz="0" w:space="0" w:color="auto"/>
                <w:right w:val="none" w:sz="0" w:space="0" w:color="auto"/>
              </w:divBdr>
            </w:div>
            <w:div w:id="1500343117">
              <w:marLeft w:val="0"/>
              <w:marRight w:val="0"/>
              <w:marTop w:val="0"/>
              <w:marBottom w:val="0"/>
              <w:divBdr>
                <w:top w:val="none" w:sz="0" w:space="0" w:color="auto"/>
                <w:left w:val="none" w:sz="0" w:space="0" w:color="auto"/>
                <w:bottom w:val="none" w:sz="0" w:space="0" w:color="auto"/>
                <w:right w:val="none" w:sz="0" w:space="0" w:color="auto"/>
              </w:divBdr>
            </w:div>
            <w:div w:id="275062406">
              <w:marLeft w:val="0"/>
              <w:marRight w:val="0"/>
              <w:marTop w:val="0"/>
              <w:marBottom w:val="0"/>
              <w:divBdr>
                <w:top w:val="none" w:sz="0" w:space="0" w:color="auto"/>
                <w:left w:val="none" w:sz="0" w:space="0" w:color="auto"/>
                <w:bottom w:val="none" w:sz="0" w:space="0" w:color="auto"/>
                <w:right w:val="none" w:sz="0" w:space="0" w:color="auto"/>
              </w:divBdr>
            </w:div>
            <w:div w:id="46494016">
              <w:marLeft w:val="0"/>
              <w:marRight w:val="0"/>
              <w:marTop w:val="0"/>
              <w:marBottom w:val="0"/>
              <w:divBdr>
                <w:top w:val="none" w:sz="0" w:space="0" w:color="auto"/>
                <w:left w:val="none" w:sz="0" w:space="0" w:color="auto"/>
                <w:bottom w:val="none" w:sz="0" w:space="0" w:color="auto"/>
                <w:right w:val="none" w:sz="0" w:space="0" w:color="auto"/>
              </w:divBdr>
            </w:div>
            <w:div w:id="1191256937">
              <w:marLeft w:val="0"/>
              <w:marRight w:val="0"/>
              <w:marTop w:val="0"/>
              <w:marBottom w:val="0"/>
              <w:divBdr>
                <w:top w:val="none" w:sz="0" w:space="0" w:color="auto"/>
                <w:left w:val="none" w:sz="0" w:space="0" w:color="auto"/>
                <w:bottom w:val="none" w:sz="0" w:space="0" w:color="auto"/>
                <w:right w:val="none" w:sz="0" w:space="0" w:color="auto"/>
              </w:divBdr>
            </w:div>
            <w:div w:id="1987010151">
              <w:marLeft w:val="0"/>
              <w:marRight w:val="0"/>
              <w:marTop w:val="0"/>
              <w:marBottom w:val="0"/>
              <w:divBdr>
                <w:top w:val="none" w:sz="0" w:space="0" w:color="auto"/>
                <w:left w:val="none" w:sz="0" w:space="0" w:color="auto"/>
                <w:bottom w:val="none" w:sz="0" w:space="0" w:color="auto"/>
                <w:right w:val="none" w:sz="0" w:space="0" w:color="auto"/>
              </w:divBdr>
            </w:div>
            <w:div w:id="1103844091">
              <w:marLeft w:val="0"/>
              <w:marRight w:val="0"/>
              <w:marTop w:val="0"/>
              <w:marBottom w:val="0"/>
              <w:divBdr>
                <w:top w:val="none" w:sz="0" w:space="0" w:color="auto"/>
                <w:left w:val="none" w:sz="0" w:space="0" w:color="auto"/>
                <w:bottom w:val="none" w:sz="0" w:space="0" w:color="auto"/>
                <w:right w:val="none" w:sz="0" w:space="0" w:color="auto"/>
              </w:divBdr>
            </w:div>
            <w:div w:id="5864433">
              <w:marLeft w:val="0"/>
              <w:marRight w:val="0"/>
              <w:marTop w:val="0"/>
              <w:marBottom w:val="0"/>
              <w:divBdr>
                <w:top w:val="none" w:sz="0" w:space="0" w:color="auto"/>
                <w:left w:val="none" w:sz="0" w:space="0" w:color="auto"/>
                <w:bottom w:val="none" w:sz="0" w:space="0" w:color="auto"/>
                <w:right w:val="none" w:sz="0" w:space="0" w:color="auto"/>
              </w:divBdr>
            </w:div>
            <w:div w:id="101342203">
              <w:marLeft w:val="0"/>
              <w:marRight w:val="0"/>
              <w:marTop w:val="0"/>
              <w:marBottom w:val="0"/>
              <w:divBdr>
                <w:top w:val="none" w:sz="0" w:space="0" w:color="auto"/>
                <w:left w:val="none" w:sz="0" w:space="0" w:color="auto"/>
                <w:bottom w:val="none" w:sz="0" w:space="0" w:color="auto"/>
                <w:right w:val="none" w:sz="0" w:space="0" w:color="auto"/>
              </w:divBdr>
            </w:div>
            <w:div w:id="1578399415">
              <w:marLeft w:val="0"/>
              <w:marRight w:val="0"/>
              <w:marTop w:val="0"/>
              <w:marBottom w:val="0"/>
              <w:divBdr>
                <w:top w:val="none" w:sz="0" w:space="0" w:color="auto"/>
                <w:left w:val="none" w:sz="0" w:space="0" w:color="auto"/>
                <w:bottom w:val="none" w:sz="0" w:space="0" w:color="auto"/>
                <w:right w:val="none" w:sz="0" w:space="0" w:color="auto"/>
              </w:divBdr>
            </w:div>
            <w:div w:id="1973517541">
              <w:marLeft w:val="0"/>
              <w:marRight w:val="0"/>
              <w:marTop w:val="0"/>
              <w:marBottom w:val="0"/>
              <w:divBdr>
                <w:top w:val="none" w:sz="0" w:space="0" w:color="auto"/>
                <w:left w:val="none" w:sz="0" w:space="0" w:color="auto"/>
                <w:bottom w:val="none" w:sz="0" w:space="0" w:color="auto"/>
                <w:right w:val="none" w:sz="0" w:space="0" w:color="auto"/>
              </w:divBdr>
            </w:div>
            <w:div w:id="202134693">
              <w:marLeft w:val="0"/>
              <w:marRight w:val="0"/>
              <w:marTop w:val="0"/>
              <w:marBottom w:val="0"/>
              <w:divBdr>
                <w:top w:val="none" w:sz="0" w:space="0" w:color="auto"/>
                <w:left w:val="none" w:sz="0" w:space="0" w:color="auto"/>
                <w:bottom w:val="none" w:sz="0" w:space="0" w:color="auto"/>
                <w:right w:val="none" w:sz="0" w:space="0" w:color="auto"/>
              </w:divBdr>
            </w:div>
            <w:div w:id="1519732127">
              <w:marLeft w:val="0"/>
              <w:marRight w:val="0"/>
              <w:marTop w:val="0"/>
              <w:marBottom w:val="0"/>
              <w:divBdr>
                <w:top w:val="none" w:sz="0" w:space="0" w:color="auto"/>
                <w:left w:val="none" w:sz="0" w:space="0" w:color="auto"/>
                <w:bottom w:val="none" w:sz="0" w:space="0" w:color="auto"/>
                <w:right w:val="none" w:sz="0" w:space="0" w:color="auto"/>
              </w:divBdr>
            </w:div>
            <w:div w:id="1898591478">
              <w:marLeft w:val="0"/>
              <w:marRight w:val="0"/>
              <w:marTop w:val="0"/>
              <w:marBottom w:val="0"/>
              <w:divBdr>
                <w:top w:val="none" w:sz="0" w:space="0" w:color="auto"/>
                <w:left w:val="none" w:sz="0" w:space="0" w:color="auto"/>
                <w:bottom w:val="none" w:sz="0" w:space="0" w:color="auto"/>
                <w:right w:val="none" w:sz="0" w:space="0" w:color="auto"/>
              </w:divBdr>
            </w:div>
            <w:div w:id="1561162943">
              <w:marLeft w:val="0"/>
              <w:marRight w:val="0"/>
              <w:marTop w:val="0"/>
              <w:marBottom w:val="0"/>
              <w:divBdr>
                <w:top w:val="none" w:sz="0" w:space="0" w:color="auto"/>
                <w:left w:val="none" w:sz="0" w:space="0" w:color="auto"/>
                <w:bottom w:val="none" w:sz="0" w:space="0" w:color="auto"/>
                <w:right w:val="none" w:sz="0" w:space="0" w:color="auto"/>
              </w:divBdr>
            </w:div>
            <w:div w:id="1682925752">
              <w:marLeft w:val="0"/>
              <w:marRight w:val="0"/>
              <w:marTop w:val="0"/>
              <w:marBottom w:val="0"/>
              <w:divBdr>
                <w:top w:val="none" w:sz="0" w:space="0" w:color="auto"/>
                <w:left w:val="none" w:sz="0" w:space="0" w:color="auto"/>
                <w:bottom w:val="none" w:sz="0" w:space="0" w:color="auto"/>
                <w:right w:val="none" w:sz="0" w:space="0" w:color="auto"/>
              </w:divBdr>
            </w:div>
            <w:div w:id="2054453089">
              <w:marLeft w:val="0"/>
              <w:marRight w:val="0"/>
              <w:marTop w:val="0"/>
              <w:marBottom w:val="0"/>
              <w:divBdr>
                <w:top w:val="none" w:sz="0" w:space="0" w:color="auto"/>
                <w:left w:val="none" w:sz="0" w:space="0" w:color="auto"/>
                <w:bottom w:val="none" w:sz="0" w:space="0" w:color="auto"/>
                <w:right w:val="none" w:sz="0" w:space="0" w:color="auto"/>
              </w:divBdr>
            </w:div>
            <w:div w:id="1562133288">
              <w:marLeft w:val="0"/>
              <w:marRight w:val="0"/>
              <w:marTop w:val="0"/>
              <w:marBottom w:val="0"/>
              <w:divBdr>
                <w:top w:val="none" w:sz="0" w:space="0" w:color="auto"/>
                <w:left w:val="none" w:sz="0" w:space="0" w:color="auto"/>
                <w:bottom w:val="none" w:sz="0" w:space="0" w:color="auto"/>
                <w:right w:val="none" w:sz="0" w:space="0" w:color="auto"/>
              </w:divBdr>
            </w:div>
            <w:div w:id="1693727151">
              <w:marLeft w:val="0"/>
              <w:marRight w:val="0"/>
              <w:marTop w:val="0"/>
              <w:marBottom w:val="0"/>
              <w:divBdr>
                <w:top w:val="none" w:sz="0" w:space="0" w:color="auto"/>
                <w:left w:val="none" w:sz="0" w:space="0" w:color="auto"/>
                <w:bottom w:val="none" w:sz="0" w:space="0" w:color="auto"/>
                <w:right w:val="none" w:sz="0" w:space="0" w:color="auto"/>
              </w:divBdr>
            </w:div>
            <w:div w:id="429668286">
              <w:marLeft w:val="0"/>
              <w:marRight w:val="0"/>
              <w:marTop w:val="0"/>
              <w:marBottom w:val="0"/>
              <w:divBdr>
                <w:top w:val="none" w:sz="0" w:space="0" w:color="auto"/>
                <w:left w:val="none" w:sz="0" w:space="0" w:color="auto"/>
                <w:bottom w:val="none" w:sz="0" w:space="0" w:color="auto"/>
                <w:right w:val="none" w:sz="0" w:space="0" w:color="auto"/>
              </w:divBdr>
            </w:div>
            <w:div w:id="226844113">
              <w:marLeft w:val="0"/>
              <w:marRight w:val="0"/>
              <w:marTop w:val="0"/>
              <w:marBottom w:val="0"/>
              <w:divBdr>
                <w:top w:val="none" w:sz="0" w:space="0" w:color="auto"/>
                <w:left w:val="none" w:sz="0" w:space="0" w:color="auto"/>
                <w:bottom w:val="none" w:sz="0" w:space="0" w:color="auto"/>
                <w:right w:val="none" w:sz="0" w:space="0" w:color="auto"/>
              </w:divBdr>
            </w:div>
            <w:div w:id="872767665">
              <w:marLeft w:val="0"/>
              <w:marRight w:val="0"/>
              <w:marTop w:val="0"/>
              <w:marBottom w:val="0"/>
              <w:divBdr>
                <w:top w:val="none" w:sz="0" w:space="0" w:color="auto"/>
                <w:left w:val="none" w:sz="0" w:space="0" w:color="auto"/>
                <w:bottom w:val="none" w:sz="0" w:space="0" w:color="auto"/>
                <w:right w:val="none" w:sz="0" w:space="0" w:color="auto"/>
              </w:divBdr>
            </w:div>
            <w:div w:id="144781972">
              <w:marLeft w:val="0"/>
              <w:marRight w:val="0"/>
              <w:marTop w:val="0"/>
              <w:marBottom w:val="0"/>
              <w:divBdr>
                <w:top w:val="none" w:sz="0" w:space="0" w:color="auto"/>
                <w:left w:val="none" w:sz="0" w:space="0" w:color="auto"/>
                <w:bottom w:val="none" w:sz="0" w:space="0" w:color="auto"/>
                <w:right w:val="none" w:sz="0" w:space="0" w:color="auto"/>
              </w:divBdr>
            </w:div>
            <w:div w:id="1625042922">
              <w:marLeft w:val="0"/>
              <w:marRight w:val="0"/>
              <w:marTop w:val="0"/>
              <w:marBottom w:val="0"/>
              <w:divBdr>
                <w:top w:val="none" w:sz="0" w:space="0" w:color="auto"/>
                <w:left w:val="none" w:sz="0" w:space="0" w:color="auto"/>
                <w:bottom w:val="none" w:sz="0" w:space="0" w:color="auto"/>
                <w:right w:val="none" w:sz="0" w:space="0" w:color="auto"/>
              </w:divBdr>
            </w:div>
            <w:div w:id="1152214622">
              <w:marLeft w:val="0"/>
              <w:marRight w:val="0"/>
              <w:marTop w:val="0"/>
              <w:marBottom w:val="0"/>
              <w:divBdr>
                <w:top w:val="none" w:sz="0" w:space="0" w:color="auto"/>
                <w:left w:val="none" w:sz="0" w:space="0" w:color="auto"/>
                <w:bottom w:val="none" w:sz="0" w:space="0" w:color="auto"/>
                <w:right w:val="none" w:sz="0" w:space="0" w:color="auto"/>
              </w:divBdr>
            </w:div>
            <w:div w:id="1282877659">
              <w:marLeft w:val="0"/>
              <w:marRight w:val="0"/>
              <w:marTop w:val="0"/>
              <w:marBottom w:val="0"/>
              <w:divBdr>
                <w:top w:val="none" w:sz="0" w:space="0" w:color="auto"/>
                <w:left w:val="none" w:sz="0" w:space="0" w:color="auto"/>
                <w:bottom w:val="none" w:sz="0" w:space="0" w:color="auto"/>
                <w:right w:val="none" w:sz="0" w:space="0" w:color="auto"/>
              </w:divBdr>
            </w:div>
            <w:div w:id="2099322683">
              <w:marLeft w:val="0"/>
              <w:marRight w:val="0"/>
              <w:marTop w:val="0"/>
              <w:marBottom w:val="0"/>
              <w:divBdr>
                <w:top w:val="none" w:sz="0" w:space="0" w:color="auto"/>
                <w:left w:val="none" w:sz="0" w:space="0" w:color="auto"/>
                <w:bottom w:val="none" w:sz="0" w:space="0" w:color="auto"/>
                <w:right w:val="none" w:sz="0" w:space="0" w:color="auto"/>
              </w:divBdr>
            </w:div>
            <w:div w:id="568349842">
              <w:marLeft w:val="0"/>
              <w:marRight w:val="0"/>
              <w:marTop w:val="0"/>
              <w:marBottom w:val="0"/>
              <w:divBdr>
                <w:top w:val="none" w:sz="0" w:space="0" w:color="auto"/>
                <w:left w:val="none" w:sz="0" w:space="0" w:color="auto"/>
                <w:bottom w:val="none" w:sz="0" w:space="0" w:color="auto"/>
                <w:right w:val="none" w:sz="0" w:space="0" w:color="auto"/>
              </w:divBdr>
            </w:div>
            <w:div w:id="2096319304">
              <w:marLeft w:val="0"/>
              <w:marRight w:val="0"/>
              <w:marTop w:val="0"/>
              <w:marBottom w:val="0"/>
              <w:divBdr>
                <w:top w:val="none" w:sz="0" w:space="0" w:color="auto"/>
                <w:left w:val="none" w:sz="0" w:space="0" w:color="auto"/>
                <w:bottom w:val="none" w:sz="0" w:space="0" w:color="auto"/>
                <w:right w:val="none" w:sz="0" w:space="0" w:color="auto"/>
              </w:divBdr>
            </w:div>
            <w:div w:id="739863030">
              <w:marLeft w:val="0"/>
              <w:marRight w:val="0"/>
              <w:marTop w:val="0"/>
              <w:marBottom w:val="0"/>
              <w:divBdr>
                <w:top w:val="none" w:sz="0" w:space="0" w:color="auto"/>
                <w:left w:val="none" w:sz="0" w:space="0" w:color="auto"/>
                <w:bottom w:val="none" w:sz="0" w:space="0" w:color="auto"/>
                <w:right w:val="none" w:sz="0" w:space="0" w:color="auto"/>
              </w:divBdr>
            </w:div>
            <w:div w:id="628823671">
              <w:marLeft w:val="0"/>
              <w:marRight w:val="0"/>
              <w:marTop w:val="0"/>
              <w:marBottom w:val="0"/>
              <w:divBdr>
                <w:top w:val="none" w:sz="0" w:space="0" w:color="auto"/>
                <w:left w:val="none" w:sz="0" w:space="0" w:color="auto"/>
                <w:bottom w:val="none" w:sz="0" w:space="0" w:color="auto"/>
                <w:right w:val="none" w:sz="0" w:space="0" w:color="auto"/>
              </w:divBdr>
            </w:div>
            <w:div w:id="1631941010">
              <w:marLeft w:val="0"/>
              <w:marRight w:val="0"/>
              <w:marTop w:val="0"/>
              <w:marBottom w:val="0"/>
              <w:divBdr>
                <w:top w:val="none" w:sz="0" w:space="0" w:color="auto"/>
                <w:left w:val="none" w:sz="0" w:space="0" w:color="auto"/>
                <w:bottom w:val="none" w:sz="0" w:space="0" w:color="auto"/>
                <w:right w:val="none" w:sz="0" w:space="0" w:color="auto"/>
              </w:divBdr>
            </w:div>
            <w:div w:id="418597982">
              <w:marLeft w:val="0"/>
              <w:marRight w:val="0"/>
              <w:marTop w:val="0"/>
              <w:marBottom w:val="0"/>
              <w:divBdr>
                <w:top w:val="none" w:sz="0" w:space="0" w:color="auto"/>
                <w:left w:val="none" w:sz="0" w:space="0" w:color="auto"/>
                <w:bottom w:val="none" w:sz="0" w:space="0" w:color="auto"/>
                <w:right w:val="none" w:sz="0" w:space="0" w:color="auto"/>
              </w:divBdr>
            </w:div>
            <w:div w:id="1067070525">
              <w:marLeft w:val="0"/>
              <w:marRight w:val="0"/>
              <w:marTop w:val="0"/>
              <w:marBottom w:val="0"/>
              <w:divBdr>
                <w:top w:val="none" w:sz="0" w:space="0" w:color="auto"/>
                <w:left w:val="none" w:sz="0" w:space="0" w:color="auto"/>
                <w:bottom w:val="none" w:sz="0" w:space="0" w:color="auto"/>
                <w:right w:val="none" w:sz="0" w:space="0" w:color="auto"/>
              </w:divBdr>
            </w:div>
            <w:div w:id="357123599">
              <w:marLeft w:val="0"/>
              <w:marRight w:val="0"/>
              <w:marTop w:val="0"/>
              <w:marBottom w:val="0"/>
              <w:divBdr>
                <w:top w:val="none" w:sz="0" w:space="0" w:color="auto"/>
                <w:left w:val="none" w:sz="0" w:space="0" w:color="auto"/>
                <w:bottom w:val="none" w:sz="0" w:space="0" w:color="auto"/>
                <w:right w:val="none" w:sz="0" w:space="0" w:color="auto"/>
              </w:divBdr>
            </w:div>
            <w:div w:id="1064720648">
              <w:marLeft w:val="0"/>
              <w:marRight w:val="0"/>
              <w:marTop w:val="0"/>
              <w:marBottom w:val="0"/>
              <w:divBdr>
                <w:top w:val="none" w:sz="0" w:space="0" w:color="auto"/>
                <w:left w:val="none" w:sz="0" w:space="0" w:color="auto"/>
                <w:bottom w:val="none" w:sz="0" w:space="0" w:color="auto"/>
                <w:right w:val="none" w:sz="0" w:space="0" w:color="auto"/>
              </w:divBdr>
            </w:div>
            <w:div w:id="880096273">
              <w:marLeft w:val="0"/>
              <w:marRight w:val="0"/>
              <w:marTop w:val="0"/>
              <w:marBottom w:val="0"/>
              <w:divBdr>
                <w:top w:val="none" w:sz="0" w:space="0" w:color="auto"/>
                <w:left w:val="none" w:sz="0" w:space="0" w:color="auto"/>
                <w:bottom w:val="none" w:sz="0" w:space="0" w:color="auto"/>
                <w:right w:val="none" w:sz="0" w:space="0" w:color="auto"/>
              </w:divBdr>
            </w:div>
            <w:div w:id="44372028">
              <w:marLeft w:val="0"/>
              <w:marRight w:val="0"/>
              <w:marTop w:val="0"/>
              <w:marBottom w:val="0"/>
              <w:divBdr>
                <w:top w:val="none" w:sz="0" w:space="0" w:color="auto"/>
                <w:left w:val="none" w:sz="0" w:space="0" w:color="auto"/>
                <w:bottom w:val="none" w:sz="0" w:space="0" w:color="auto"/>
                <w:right w:val="none" w:sz="0" w:space="0" w:color="auto"/>
              </w:divBdr>
            </w:div>
            <w:div w:id="1722750507">
              <w:marLeft w:val="0"/>
              <w:marRight w:val="0"/>
              <w:marTop w:val="0"/>
              <w:marBottom w:val="0"/>
              <w:divBdr>
                <w:top w:val="none" w:sz="0" w:space="0" w:color="auto"/>
                <w:left w:val="none" w:sz="0" w:space="0" w:color="auto"/>
                <w:bottom w:val="none" w:sz="0" w:space="0" w:color="auto"/>
                <w:right w:val="none" w:sz="0" w:space="0" w:color="auto"/>
              </w:divBdr>
            </w:div>
            <w:div w:id="2139953163">
              <w:marLeft w:val="0"/>
              <w:marRight w:val="0"/>
              <w:marTop w:val="0"/>
              <w:marBottom w:val="0"/>
              <w:divBdr>
                <w:top w:val="none" w:sz="0" w:space="0" w:color="auto"/>
                <w:left w:val="none" w:sz="0" w:space="0" w:color="auto"/>
                <w:bottom w:val="none" w:sz="0" w:space="0" w:color="auto"/>
                <w:right w:val="none" w:sz="0" w:space="0" w:color="auto"/>
              </w:divBdr>
            </w:div>
            <w:div w:id="2009823151">
              <w:marLeft w:val="0"/>
              <w:marRight w:val="0"/>
              <w:marTop w:val="0"/>
              <w:marBottom w:val="0"/>
              <w:divBdr>
                <w:top w:val="none" w:sz="0" w:space="0" w:color="auto"/>
                <w:left w:val="none" w:sz="0" w:space="0" w:color="auto"/>
                <w:bottom w:val="none" w:sz="0" w:space="0" w:color="auto"/>
                <w:right w:val="none" w:sz="0" w:space="0" w:color="auto"/>
              </w:divBdr>
            </w:div>
            <w:div w:id="733813462">
              <w:marLeft w:val="0"/>
              <w:marRight w:val="0"/>
              <w:marTop w:val="0"/>
              <w:marBottom w:val="0"/>
              <w:divBdr>
                <w:top w:val="none" w:sz="0" w:space="0" w:color="auto"/>
                <w:left w:val="none" w:sz="0" w:space="0" w:color="auto"/>
                <w:bottom w:val="none" w:sz="0" w:space="0" w:color="auto"/>
                <w:right w:val="none" w:sz="0" w:space="0" w:color="auto"/>
              </w:divBdr>
            </w:div>
            <w:div w:id="509760617">
              <w:marLeft w:val="0"/>
              <w:marRight w:val="0"/>
              <w:marTop w:val="0"/>
              <w:marBottom w:val="0"/>
              <w:divBdr>
                <w:top w:val="none" w:sz="0" w:space="0" w:color="auto"/>
                <w:left w:val="none" w:sz="0" w:space="0" w:color="auto"/>
                <w:bottom w:val="none" w:sz="0" w:space="0" w:color="auto"/>
                <w:right w:val="none" w:sz="0" w:space="0" w:color="auto"/>
              </w:divBdr>
            </w:div>
            <w:div w:id="1760714714">
              <w:marLeft w:val="0"/>
              <w:marRight w:val="0"/>
              <w:marTop w:val="0"/>
              <w:marBottom w:val="0"/>
              <w:divBdr>
                <w:top w:val="none" w:sz="0" w:space="0" w:color="auto"/>
                <w:left w:val="none" w:sz="0" w:space="0" w:color="auto"/>
                <w:bottom w:val="none" w:sz="0" w:space="0" w:color="auto"/>
                <w:right w:val="none" w:sz="0" w:space="0" w:color="auto"/>
              </w:divBdr>
            </w:div>
            <w:div w:id="1502311156">
              <w:marLeft w:val="0"/>
              <w:marRight w:val="0"/>
              <w:marTop w:val="0"/>
              <w:marBottom w:val="0"/>
              <w:divBdr>
                <w:top w:val="none" w:sz="0" w:space="0" w:color="auto"/>
                <w:left w:val="none" w:sz="0" w:space="0" w:color="auto"/>
                <w:bottom w:val="none" w:sz="0" w:space="0" w:color="auto"/>
                <w:right w:val="none" w:sz="0" w:space="0" w:color="auto"/>
              </w:divBdr>
            </w:div>
            <w:div w:id="555361490">
              <w:marLeft w:val="0"/>
              <w:marRight w:val="0"/>
              <w:marTop w:val="0"/>
              <w:marBottom w:val="0"/>
              <w:divBdr>
                <w:top w:val="none" w:sz="0" w:space="0" w:color="auto"/>
                <w:left w:val="none" w:sz="0" w:space="0" w:color="auto"/>
                <w:bottom w:val="none" w:sz="0" w:space="0" w:color="auto"/>
                <w:right w:val="none" w:sz="0" w:space="0" w:color="auto"/>
              </w:divBdr>
            </w:div>
            <w:div w:id="393814248">
              <w:marLeft w:val="0"/>
              <w:marRight w:val="0"/>
              <w:marTop w:val="0"/>
              <w:marBottom w:val="0"/>
              <w:divBdr>
                <w:top w:val="none" w:sz="0" w:space="0" w:color="auto"/>
                <w:left w:val="none" w:sz="0" w:space="0" w:color="auto"/>
                <w:bottom w:val="none" w:sz="0" w:space="0" w:color="auto"/>
                <w:right w:val="none" w:sz="0" w:space="0" w:color="auto"/>
              </w:divBdr>
            </w:div>
            <w:div w:id="1705400941">
              <w:marLeft w:val="0"/>
              <w:marRight w:val="0"/>
              <w:marTop w:val="0"/>
              <w:marBottom w:val="0"/>
              <w:divBdr>
                <w:top w:val="none" w:sz="0" w:space="0" w:color="auto"/>
                <w:left w:val="none" w:sz="0" w:space="0" w:color="auto"/>
                <w:bottom w:val="none" w:sz="0" w:space="0" w:color="auto"/>
                <w:right w:val="none" w:sz="0" w:space="0" w:color="auto"/>
              </w:divBdr>
            </w:div>
            <w:div w:id="474683357">
              <w:marLeft w:val="0"/>
              <w:marRight w:val="0"/>
              <w:marTop w:val="0"/>
              <w:marBottom w:val="0"/>
              <w:divBdr>
                <w:top w:val="none" w:sz="0" w:space="0" w:color="auto"/>
                <w:left w:val="none" w:sz="0" w:space="0" w:color="auto"/>
                <w:bottom w:val="none" w:sz="0" w:space="0" w:color="auto"/>
                <w:right w:val="none" w:sz="0" w:space="0" w:color="auto"/>
              </w:divBdr>
            </w:div>
            <w:div w:id="52853722">
              <w:marLeft w:val="0"/>
              <w:marRight w:val="0"/>
              <w:marTop w:val="0"/>
              <w:marBottom w:val="0"/>
              <w:divBdr>
                <w:top w:val="none" w:sz="0" w:space="0" w:color="auto"/>
                <w:left w:val="none" w:sz="0" w:space="0" w:color="auto"/>
                <w:bottom w:val="none" w:sz="0" w:space="0" w:color="auto"/>
                <w:right w:val="none" w:sz="0" w:space="0" w:color="auto"/>
              </w:divBdr>
            </w:div>
            <w:div w:id="4677268">
              <w:marLeft w:val="0"/>
              <w:marRight w:val="0"/>
              <w:marTop w:val="0"/>
              <w:marBottom w:val="0"/>
              <w:divBdr>
                <w:top w:val="none" w:sz="0" w:space="0" w:color="auto"/>
                <w:left w:val="none" w:sz="0" w:space="0" w:color="auto"/>
                <w:bottom w:val="none" w:sz="0" w:space="0" w:color="auto"/>
                <w:right w:val="none" w:sz="0" w:space="0" w:color="auto"/>
              </w:divBdr>
            </w:div>
            <w:div w:id="1981105909">
              <w:marLeft w:val="0"/>
              <w:marRight w:val="0"/>
              <w:marTop w:val="0"/>
              <w:marBottom w:val="0"/>
              <w:divBdr>
                <w:top w:val="none" w:sz="0" w:space="0" w:color="auto"/>
                <w:left w:val="none" w:sz="0" w:space="0" w:color="auto"/>
                <w:bottom w:val="none" w:sz="0" w:space="0" w:color="auto"/>
                <w:right w:val="none" w:sz="0" w:space="0" w:color="auto"/>
              </w:divBdr>
            </w:div>
            <w:div w:id="997877932">
              <w:marLeft w:val="0"/>
              <w:marRight w:val="0"/>
              <w:marTop w:val="0"/>
              <w:marBottom w:val="0"/>
              <w:divBdr>
                <w:top w:val="none" w:sz="0" w:space="0" w:color="auto"/>
                <w:left w:val="none" w:sz="0" w:space="0" w:color="auto"/>
                <w:bottom w:val="none" w:sz="0" w:space="0" w:color="auto"/>
                <w:right w:val="none" w:sz="0" w:space="0" w:color="auto"/>
              </w:divBdr>
            </w:div>
            <w:div w:id="1003163904">
              <w:marLeft w:val="0"/>
              <w:marRight w:val="0"/>
              <w:marTop w:val="0"/>
              <w:marBottom w:val="0"/>
              <w:divBdr>
                <w:top w:val="none" w:sz="0" w:space="0" w:color="auto"/>
                <w:left w:val="none" w:sz="0" w:space="0" w:color="auto"/>
                <w:bottom w:val="none" w:sz="0" w:space="0" w:color="auto"/>
                <w:right w:val="none" w:sz="0" w:space="0" w:color="auto"/>
              </w:divBdr>
            </w:div>
            <w:div w:id="1103770777">
              <w:marLeft w:val="0"/>
              <w:marRight w:val="0"/>
              <w:marTop w:val="0"/>
              <w:marBottom w:val="0"/>
              <w:divBdr>
                <w:top w:val="none" w:sz="0" w:space="0" w:color="auto"/>
                <w:left w:val="none" w:sz="0" w:space="0" w:color="auto"/>
                <w:bottom w:val="none" w:sz="0" w:space="0" w:color="auto"/>
                <w:right w:val="none" w:sz="0" w:space="0" w:color="auto"/>
              </w:divBdr>
            </w:div>
            <w:div w:id="2080861860">
              <w:marLeft w:val="0"/>
              <w:marRight w:val="0"/>
              <w:marTop w:val="0"/>
              <w:marBottom w:val="0"/>
              <w:divBdr>
                <w:top w:val="none" w:sz="0" w:space="0" w:color="auto"/>
                <w:left w:val="none" w:sz="0" w:space="0" w:color="auto"/>
                <w:bottom w:val="none" w:sz="0" w:space="0" w:color="auto"/>
                <w:right w:val="none" w:sz="0" w:space="0" w:color="auto"/>
              </w:divBdr>
            </w:div>
            <w:div w:id="652300392">
              <w:marLeft w:val="0"/>
              <w:marRight w:val="0"/>
              <w:marTop w:val="0"/>
              <w:marBottom w:val="0"/>
              <w:divBdr>
                <w:top w:val="none" w:sz="0" w:space="0" w:color="auto"/>
                <w:left w:val="none" w:sz="0" w:space="0" w:color="auto"/>
                <w:bottom w:val="none" w:sz="0" w:space="0" w:color="auto"/>
                <w:right w:val="none" w:sz="0" w:space="0" w:color="auto"/>
              </w:divBdr>
            </w:div>
            <w:div w:id="1279139088">
              <w:marLeft w:val="0"/>
              <w:marRight w:val="0"/>
              <w:marTop w:val="0"/>
              <w:marBottom w:val="0"/>
              <w:divBdr>
                <w:top w:val="none" w:sz="0" w:space="0" w:color="auto"/>
                <w:left w:val="none" w:sz="0" w:space="0" w:color="auto"/>
                <w:bottom w:val="none" w:sz="0" w:space="0" w:color="auto"/>
                <w:right w:val="none" w:sz="0" w:space="0" w:color="auto"/>
              </w:divBdr>
            </w:div>
            <w:div w:id="81069162">
              <w:marLeft w:val="0"/>
              <w:marRight w:val="0"/>
              <w:marTop w:val="0"/>
              <w:marBottom w:val="0"/>
              <w:divBdr>
                <w:top w:val="none" w:sz="0" w:space="0" w:color="auto"/>
                <w:left w:val="none" w:sz="0" w:space="0" w:color="auto"/>
                <w:bottom w:val="none" w:sz="0" w:space="0" w:color="auto"/>
                <w:right w:val="none" w:sz="0" w:space="0" w:color="auto"/>
              </w:divBdr>
            </w:div>
            <w:div w:id="1339237818">
              <w:marLeft w:val="0"/>
              <w:marRight w:val="0"/>
              <w:marTop w:val="0"/>
              <w:marBottom w:val="0"/>
              <w:divBdr>
                <w:top w:val="none" w:sz="0" w:space="0" w:color="auto"/>
                <w:left w:val="none" w:sz="0" w:space="0" w:color="auto"/>
                <w:bottom w:val="none" w:sz="0" w:space="0" w:color="auto"/>
                <w:right w:val="none" w:sz="0" w:space="0" w:color="auto"/>
              </w:divBdr>
            </w:div>
            <w:div w:id="1398747975">
              <w:marLeft w:val="0"/>
              <w:marRight w:val="0"/>
              <w:marTop w:val="0"/>
              <w:marBottom w:val="0"/>
              <w:divBdr>
                <w:top w:val="none" w:sz="0" w:space="0" w:color="auto"/>
                <w:left w:val="none" w:sz="0" w:space="0" w:color="auto"/>
                <w:bottom w:val="none" w:sz="0" w:space="0" w:color="auto"/>
                <w:right w:val="none" w:sz="0" w:space="0" w:color="auto"/>
              </w:divBdr>
            </w:div>
            <w:div w:id="911231354">
              <w:marLeft w:val="0"/>
              <w:marRight w:val="0"/>
              <w:marTop w:val="0"/>
              <w:marBottom w:val="0"/>
              <w:divBdr>
                <w:top w:val="none" w:sz="0" w:space="0" w:color="auto"/>
                <w:left w:val="none" w:sz="0" w:space="0" w:color="auto"/>
                <w:bottom w:val="none" w:sz="0" w:space="0" w:color="auto"/>
                <w:right w:val="none" w:sz="0" w:space="0" w:color="auto"/>
              </w:divBdr>
            </w:div>
            <w:div w:id="2023894668">
              <w:marLeft w:val="0"/>
              <w:marRight w:val="0"/>
              <w:marTop w:val="0"/>
              <w:marBottom w:val="0"/>
              <w:divBdr>
                <w:top w:val="none" w:sz="0" w:space="0" w:color="auto"/>
                <w:left w:val="none" w:sz="0" w:space="0" w:color="auto"/>
                <w:bottom w:val="none" w:sz="0" w:space="0" w:color="auto"/>
                <w:right w:val="none" w:sz="0" w:space="0" w:color="auto"/>
              </w:divBdr>
            </w:div>
            <w:div w:id="1145389481">
              <w:marLeft w:val="0"/>
              <w:marRight w:val="0"/>
              <w:marTop w:val="0"/>
              <w:marBottom w:val="0"/>
              <w:divBdr>
                <w:top w:val="none" w:sz="0" w:space="0" w:color="auto"/>
                <w:left w:val="none" w:sz="0" w:space="0" w:color="auto"/>
                <w:bottom w:val="none" w:sz="0" w:space="0" w:color="auto"/>
                <w:right w:val="none" w:sz="0" w:space="0" w:color="auto"/>
              </w:divBdr>
            </w:div>
            <w:div w:id="140855188">
              <w:marLeft w:val="0"/>
              <w:marRight w:val="0"/>
              <w:marTop w:val="0"/>
              <w:marBottom w:val="0"/>
              <w:divBdr>
                <w:top w:val="none" w:sz="0" w:space="0" w:color="auto"/>
                <w:left w:val="none" w:sz="0" w:space="0" w:color="auto"/>
                <w:bottom w:val="none" w:sz="0" w:space="0" w:color="auto"/>
                <w:right w:val="none" w:sz="0" w:space="0" w:color="auto"/>
              </w:divBdr>
            </w:div>
            <w:div w:id="553152921">
              <w:marLeft w:val="0"/>
              <w:marRight w:val="0"/>
              <w:marTop w:val="0"/>
              <w:marBottom w:val="0"/>
              <w:divBdr>
                <w:top w:val="none" w:sz="0" w:space="0" w:color="auto"/>
                <w:left w:val="none" w:sz="0" w:space="0" w:color="auto"/>
                <w:bottom w:val="none" w:sz="0" w:space="0" w:color="auto"/>
                <w:right w:val="none" w:sz="0" w:space="0" w:color="auto"/>
              </w:divBdr>
            </w:div>
            <w:div w:id="765999953">
              <w:marLeft w:val="0"/>
              <w:marRight w:val="0"/>
              <w:marTop w:val="0"/>
              <w:marBottom w:val="0"/>
              <w:divBdr>
                <w:top w:val="none" w:sz="0" w:space="0" w:color="auto"/>
                <w:left w:val="none" w:sz="0" w:space="0" w:color="auto"/>
                <w:bottom w:val="none" w:sz="0" w:space="0" w:color="auto"/>
                <w:right w:val="none" w:sz="0" w:space="0" w:color="auto"/>
              </w:divBdr>
            </w:div>
            <w:div w:id="963535039">
              <w:marLeft w:val="0"/>
              <w:marRight w:val="0"/>
              <w:marTop w:val="0"/>
              <w:marBottom w:val="0"/>
              <w:divBdr>
                <w:top w:val="none" w:sz="0" w:space="0" w:color="auto"/>
                <w:left w:val="none" w:sz="0" w:space="0" w:color="auto"/>
                <w:bottom w:val="none" w:sz="0" w:space="0" w:color="auto"/>
                <w:right w:val="none" w:sz="0" w:space="0" w:color="auto"/>
              </w:divBdr>
            </w:div>
            <w:div w:id="449519535">
              <w:marLeft w:val="0"/>
              <w:marRight w:val="0"/>
              <w:marTop w:val="0"/>
              <w:marBottom w:val="0"/>
              <w:divBdr>
                <w:top w:val="none" w:sz="0" w:space="0" w:color="auto"/>
                <w:left w:val="none" w:sz="0" w:space="0" w:color="auto"/>
                <w:bottom w:val="none" w:sz="0" w:space="0" w:color="auto"/>
                <w:right w:val="none" w:sz="0" w:space="0" w:color="auto"/>
              </w:divBdr>
            </w:div>
            <w:div w:id="24907776">
              <w:marLeft w:val="0"/>
              <w:marRight w:val="0"/>
              <w:marTop w:val="0"/>
              <w:marBottom w:val="0"/>
              <w:divBdr>
                <w:top w:val="none" w:sz="0" w:space="0" w:color="auto"/>
                <w:left w:val="none" w:sz="0" w:space="0" w:color="auto"/>
                <w:bottom w:val="none" w:sz="0" w:space="0" w:color="auto"/>
                <w:right w:val="none" w:sz="0" w:space="0" w:color="auto"/>
              </w:divBdr>
            </w:div>
            <w:div w:id="1666470062">
              <w:marLeft w:val="0"/>
              <w:marRight w:val="0"/>
              <w:marTop w:val="0"/>
              <w:marBottom w:val="0"/>
              <w:divBdr>
                <w:top w:val="none" w:sz="0" w:space="0" w:color="auto"/>
                <w:left w:val="none" w:sz="0" w:space="0" w:color="auto"/>
                <w:bottom w:val="none" w:sz="0" w:space="0" w:color="auto"/>
                <w:right w:val="none" w:sz="0" w:space="0" w:color="auto"/>
              </w:divBdr>
            </w:div>
            <w:div w:id="1218786583">
              <w:marLeft w:val="0"/>
              <w:marRight w:val="0"/>
              <w:marTop w:val="0"/>
              <w:marBottom w:val="0"/>
              <w:divBdr>
                <w:top w:val="none" w:sz="0" w:space="0" w:color="auto"/>
                <w:left w:val="none" w:sz="0" w:space="0" w:color="auto"/>
                <w:bottom w:val="none" w:sz="0" w:space="0" w:color="auto"/>
                <w:right w:val="none" w:sz="0" w:space="0" w:color="auto"/>
              </w:divBdr>
            </w:div>
            <w:div w:id="1166365612">
              <w:marLeft w:val="0"/>
              <w:marRight w:val="0"/>
              <w:marTop w:val="0"/>
              <w:marBottom w:val="0"/>
              <w:divBdr>
                <w:top w:val="none" w:sz="0" w:space="0" w:color="auto"/>
                <w:left w:val="none" w:sz="0" w:space="0" w:color="auto"/>
                <w:bottom w:val="none" w:sz="0" w:space="0" w:color="auto"/>
                <w:right w:val="none" w:sz="0" w:space="0" w:color="auto"/>
              </w:divBdr>
            </w:div>
            <w:div w:id="13851298">
              <w:marLeft w:val="0"/>
              <w:marRight w:val="0"/>
              <w:marTop w:val="0"/>
              <w:marBottom w:val="0"/>
              <w:divBdr>
                <w:top w:val="none" w:sz="0" w:space="0" w:color="auto"/>
                <w:left w:val="none" w:sz="0" w:space="0" w:color="auto"/>
                <w:bottom w:val="none" w:sz="0" w:space="0" w:color="auto"/>
                <w:right w:val="none" w:sz="0" w:space="0" w:color="auto"/>
              </w:divBdr>
            </w:div>
            <w:div w:id="411850755">
              <w:marLeft w:val="0"/>
              <w:marRight w:val="0"/>
              <w:marTop w:val="0"/>
              <w:marBottom w:val="0"/>
              <w:divBdr>
                <w:top w:val="none" w:sz="0" w:space="0" w:color="auto"/>
                <w:left w:val="none" w:sz="0" w:space="0" w:color="auto"/>
                <w:bottom w:val="none" w:sz="0" w:space="0" w:color="auto"/>
                <w:right w:val="none" w:sz="0" w:space="0" w:color="auto"/>
              </w:divBdr>
            </w:div>
            <w:div w:id="501820226">
              <w:marLeft w:val="0"/>
              <w:marRight w:val="0"/>
              <w:marTop w:val="0"/>
              <w:marBottom w:val="0"/>
              <w:divBdr>
                <w:top w:val="none" w:sz="0" w:space="0" w:color="auto"/>
                <w:left w:val="none" w:sz="0" w:space="0" w:color="auto"/>
                <w:bottom w:val="none" w:sz="0" w:space="0" w:color="auto"/>
                <w:right w:val="none" w:sz="0" w:space="0" w:color="auto"/>
              </w:divBdr>
            </w:div>
            <w:div w:id="115296572">
              <w:marLeft w:val="0"/>
              <w:marRight w:val="0"/>
              <w:marTop w:val="0"/>
              <w:marBottom w:val="0"/>
              <w:divBdr>
                <w:top w:val="none" w:sz="0" w:space="0" w:color="auto"/>
                <w:left w:val="none" w:sz="0" w:space="0" w:color="auto"/>
                <w:bottom w:val="none" w:sz="0" w:space="0" w:color="auto"/>
                <w:right w:val="none" w:sz="0" w:space="0" w:color="auto"/>
              </w:divBdr>
            </w:div>
            <w:div w:id="410977477">
              <w:marLeft w:val="0"/>
              <w:marRight w:val="0"/>
              <w:marTop w:val="0"/>
              <w:marBottom w:val="0"/>
              <w:divBdr>
                <w:top w:val="none" w:sz="0" w:space="0" w:color="auto"/>
                <w:left w:val="none" w:sz="0" w:space="0" w:color="auto"/>
                <w:bottom w:val="none" w:sz="0" w:space="0" w:color="auto"/>
                <w:right w:val="none" w:sz="0" w:space="0" w:color="auto"/>
              </w:divBdr>
            </w:div>
            <w:div w:id="92097495">
              <w:marLeft w:val="0"/>
              <w:marRight w:val="0"/>
              <w:marTop w:val="0"/>
              <w:marBottom w:val="0"/>
              <w:divBdr>
                <w:top w:val="none" w:sz="0" w:space="0" w:color="auto"/>
                <w:left w:val="none" w:sz="0" w:space="0" w:color="auto"/>
                <w:bottom w:val="none" w:sz="0" w:space="0" w:color="auto"/>
                <w:right w:val="none" w:sz="0" w:space="0" w:color="auto"/>
              </w:divBdr>
            </w:div>
            <w:div w:id="147597051">
              <w:marLeft w:val="0"/>
              <w:marRight w:val="0"/>
              <w:marTop w:val="0"/>
              <w:marBottom w:val="0"/>
              <w:divBdr>
                <w:top w:val="none" w:sz="0" w:space="0" w:color="auto"/>
                <w:left w:val="none" w:sz="0" w:space="0" w:color="auto"/>
                <w:bottom w:val="none" w:sz="0" w:space="0" w:color="auto"/>
                <w:right w:val="none" w:sz="0" w:space="0" w:color="auto"/>
              </w:divBdr>
            </w:div>
            <w:div w:id="134109579">
              <w:marLeft w:val="0"/>
              <w:marRight w:val="0"/>
              <w:marTop w:val="0"/>
              <w:marBottom w:val="0"/>
              <w:divBdr>
                <w:top w:val="none" w:sz="0" w:space="0" w:color="auto"/>
                <w:left w:val="none" w:sz="0" w:space="0" w:color="auto"/>
                <w:bottom w:val="none" w:sz="0" w:space="0" w:color="auto"/>
                <w:right w:val="none" w:sz="0" w:space="0" w:color="auto"/>
              </w:divBdr>
            </w:div>
            <w:div w:id="1040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2018-05-22T09:01:00Z</dcterms:created>
  <dcterms:modified xsi:type="dcterms:W3CDTF">2018-05-22T09:01:00Z</dcterms:modified>
</cp:coreProperties>
</file>