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CellSpacing w:w="0" w:type="dxa"/>
        <w:tblCellMar>
          <w:left w:w="0" w:type="dxa"/>
          <w:right w:w="0" w:type="dxa"/>
        </w:tblCellMar>
        <w:tblLook w:val="04A0" w:firstRow="1" w:lastRow="0" w:firstColumn="1" w:lastColumn="0" w:noHBand="0" w:noVBand="1"/>
      </w:tblPr>
      <w:tblGrid>
        <w:gridCol w:w="10440"/>
      </w:tblGrid>
      <w:tr w:rsidR="00B85957" w:rsidRPr="00B85957" w14:paraId="1F1B573F" w14:textId="77777777" w:rsidTr="00B85957">
        <w:trPr>
          <w:tblCellSpacing w:w="0" w:type="dxa"/>
        </w:trPr>
        <w:tc>
          <w:tcPr>
            <w:tcW w:w="0" w:type="auto"/>
            <w:shd w:val="clear" w:color="auto" w:fill="auto"/>
            <w:vAlign w:val="center"/>
            <w:hideMark/>
          </w:tcPr>
          <w:p w14:paraId="6E35C033" w14:textId="77777777" w:rsidR="00B85957" w:rsidRPr="00B85957" w:rsidRDefault="00B85957" w:rsidP="00B85957">
            <w:pPr>
              <w:widowControl/>
              <w:spacing w:line="300" w:lineRule="atLeast"/>
              <w:jc w:val="center"/>
              <w:rPr>
                <w:rFonts w:ascii="&amp;quot" w:eastAsia="宋体" w:hAnsi="&amp;quot" w:cs="宋体"/>
                <w:b/>
                <w:bCs/>
                <w:color w:val="666666"/>
                <w:kern w:val="0"/>
                <w:sz w:val="24"/>
                <w:szCs w:val="24"/>
              </w:rPr>
            </w:pPr>
            <w:r w:rsidRPr="00B85957">
              <w:rPr>
                <w:rFonts w:ascii="&amp;quot" w:eastAsia="宋体" w:hAnsi="&amp;quot" w:cs="宋体"/>
                <w:b/>
                <w:bCs/>
                <w:color w:val="666666"/>
                <w:kern w:val="0"/>
                <w:sz w:val="24"/>
                <w:szCs w:val="24"/>
              </w:rPr>
              <w:t>盘政发〔</w:t>
            </w:r>
            <w:r w:rsidRPr="00B85957">
              <w:rPr>
                <w:rFonts w:ascii="&amp;quot" w:eastAsia="宋体" w:hAnsi="&amp;quot" w:cs="宋体"/>
                <w:b/>
                <w:bCs/>
                <w:color w:val="666666"/>
                <w:kern w:val="0"/>
                <w:sz w:val="24"/>
                <w:szCs w:val="24"/>
              </w:rPr>
              <w:t>2016</w:t>
            </w:r>
            <w:r w:rsidRPr="00B85957">
              <w:rPr>
                <w:rFonts w:ascii="&amp;quot" w:eastAsia="宋体" w:hAnsi="&amp;quot" w:cs="宋体"/>
                <w:b/>
                <w:bCs/>
                <w:color w:val="666666"/>
                <w:kern w:val="0"/>
                <w:sz w:val="24"/>
                <w:szCs w:val="24"/>
              </w:rPr>
              <w:t>〕</w:t>
            </w:r>
            <w:r w:rsidRPr="00B85957">
              <w:rPr>
                <w:rFonts w:ascii="&amp;quot" w:eastAsia="宋体" w:hAnsi="&amp;quot" w:cs="宋体"/>
                <w:b/>
                <w:bCs/>
                <w:color w:val="666666"/>
                <w:kern w:val="0"/>
                <w:sz w:val="24"/>
                <w:szCs w:val="24"/>
              </w:rPr>
              <w:t>42</w:t>
            </w:r>
            <w:r w:rsidRPr="00B85957">
              <w:rPr>
                <w:rFonts w:ascii="&amp;quot" w:eastAsia="宋体" w:hAnsi="&amp;quot" w:cs="宋体"/>
                <w:b/>
                <w:bCs/>
                <w:color w:val="666666"/>
                <w:kern w:val="0"/>
                <w:sz w:val="24"/>
                <w:szCs w:val="24"/>
              </w:rPr>
              <w:t>号</w:t>
            </w:r>
            <w:r w:rsidRPr="00B85957">
              <w:rPr>
                <w:rFonts w:ascii="&amp;quot" w:eastAsia="宋体" w:hAnsi="&amp;quot" w:cs="宋体"/>
                <w:b/>
                <w:bCs/>
                <w:color w:val="666666"/>
                <w:kern w:val="0"/>
                <w:sz w:val="24"/>
                <w:szCs w:val="24"/>
              </w:rPr>
              <w:t> </w:t>
            </w:r>
            <w:r w:rsidRPr="00B85957">
              <w:rPr>
                <w:rFonts w:ascii="&amp;quot" w:eastAsia="宋体" w:hAnsi="&amp;quot" w:cs="宋体"/>
                <w:b/>
                <w:bCs/>
                <w:color w:val="666666"/>
                <w:kern w:val="0"/>
                <w:sz w:val="24"/>
                <w:szCs w:val="24"/>
              </w:rPr>
              <w:t>盘锦市人民政府关于优化产业布局和结构调整的指导意见</w:t>
            </w:r>
          </w:p>
        </w:tc>
      </w:tr>
      <w:tr w:rsidR="00B85957" w:rsidRPr="00B85957" w14:paraId="40BA1E40" w14:textId="77777777" w:rsidTr="00B85957">
        <w:trPr>
          <w:trHeight w:val="405"/>
          <w:tblCellSpacing w:w="0" w:type="dxa"/>
        </w:trPr>
        <w:tc>
          <w:tcPr>
            <w:tcW w:w="0" w:type="auto"/>
            <w:shd w:val="clear" w:color="auto" w:fill="auto"/>
            <w:vAlign w:val="center"/>
            <w:hideMark/>
          </w:tcPr>
          <w:p w14:paraId="76EEC2F5" w14:textId="77777777" w:rsidR="00B85957" w:rsidRPr="00B85957" w:rsidRDefault="00B85957" w:rsidP="00B85957">
            <w:pPr>
              <w:widowControl/>
              <w:spacing w:before="100" w:beforeAutospacing="1" w:after="100" w:afterAutospacing="1"/>
              <w:jc w:val="center"/>
              <w:rPr>
                <w:rFonts w:ascii="&amp;quot" w:eastAsia="宋体" w:hAnsi="&amp;quot" w:cs="宋体"/>
                <w:color w:val="FC7A32"/>
                <w:kern w:val="0"/>
                <w:sz w:val="18"/>
                <w:szCs w:val="18"/>
              </w:rPr>
            </w:pPr>
            <w:r w:rsidRPr="00B85957">
              <w:rPr>
                <w:rFonts w:ascii="&amp;quot" w:eastAsia="宋体" w:hAnsi="&amp;quot" w:cs="宋体"/>
                <w:color w:val="FC7A32"/>
                <w:kern w:val="0"/>
                <w:sz w:val="18"/>
                <w:szCs w:val="18"/>
              </w:rPr>
              <w:t>时间：</w:t>
            </w:r>
            <w:r w:rsidRPr="00B85957">
              <w:rPr>
                <w:rFonts w:ascii="&amp;quot" w:eastAsia="宋体" w:hAnsi="&amp;quot" w:cs="宋体"/>
                <w:color w:val="FC7A32"/>
                <w:kern w:val="0"/>
                <w:sz w:val="18"/>
                <w:szCs w:val="18"/>
              </w:rPr>
              <w:t xml:space="preserve">2016-08-26 </w:t>
            </w:r>
            <w:r w:rsidRPr="00B85957">
              <w:rPr>
                <w:rFonts w:ascii="&amp;quot" w:eastAsia="宋体" w:hAnsi="&amp;quot" w:cs="宋体"/>
                <w:color w:val="FC7A32"/>
                <w:kern w:val="0"/>
                <w:sz w:val="18"/>
                <w:szCs w:val="18"/>
              </w:rPr>
              <w:t>来源：</w:t>
            </w:r>
            <w:r w:rsidRPr="00B85957">
              <w:rPr>
                <w:rFonts w:ascii="&amp;quot" w:eastAsia="宋体" w:hAnsi="&amp;quot" w:cs="宋体"/>
                <w:color w:val="FC7A32"/>
                <w:kern w:val="0"/>
                <w:sz w:val="18"/>
                <w:szCs w:val="18"/>
              </w:rPr>
              <w:t xml:space="preserve"> </w:t>
            </w:r>
            <w:r w:rsidRPr="00B85957">
              <w:rPr>
                <w:rFonts w:ascii="&amp;quot" w:eastAsia="宋体" w:hAnsi="&amp;quot" w:cs="宋体"/>
                <w:color w:val="FC7A32"/>
                <w:kern w:val="0"/>
                <w:sz w:val="18"/>
                <w:szCs w:val="18"/>
              </w:rPr>
              <w:t>作者：</w:t>
            </w:r>
            <w:r w:rsidRPr="00B85957">
              <w:rPr>
                <w:rFonts w:ascii="&amp;quot" w:eastAsia="宋体" w:hAnsi="&amp;quot" w:cs="宋体"/>
                <w:color w:val="FC7A32"/>
                <w:kern w:val="0"/>
                <w:sz w:val="18"/>
                <w:szCs w:val="18"/>
              </w:rPr>
              <w:t xml:space="preserve"> </w:t>
            </w:r>
            <w:r w:rsidRPr="00B85957">
              <w:rPr>
                <w:rFonts w:ascii="&amp;quot" w:eastAsia="宋体" w:hAnsi="&amp;quot" w:cs="宋体"/>
                <w:color w:val="FC7A32"/>
                <w:kern w:val="0"/>
                <w:sz w:val="18"/>
                <w:szCs w:val="18"/>
              </w:rPr>
              <w:t>文字大小：</w:t>
            </w:r>
            <w:r w:rsidRPr="00B85957">
              <w:rPr>
                <w:rFonts w:ascii="&amp;quot" w:eastAsia="宋体" w:hAnsi="&amp;quot" w:cs="宋体"/>
                <w:color w:val="FC7A32"/>
                <w:kern w:val="0"/>
                <w:sz w:val="18"/>
                <w:szCs w:val="18"/>
              </w:rPr>
              <w:t xml:space="preserve"> </w:t>
            </w:r>
            <w:hyperlink r:id="rId4" w:history="1">
              <w:r w:rsidRPr="00B85957">
                <w:rPr>
                  <w:rFonts w:ascii="&amp;quot" w:eastAsia="宋体" w:hAnsi="&amp;quot" w:cs="宋体"/>
                  <w:color w:val="FC7A32"/>
                  <w:kern w:val="0"/>
                  <w:sz w:val="18"/>
                  <w:szCs w:val="18"/>
                  <w:u w:val="single"/>
                </w:rPr>
                <w:t>大</w:t>
              </w:r>
            </w:hyperlink>
            <w:r w:rsidRPr="00B85957">
              <w:rPr>
                <w:rFonts w:ascii="&amp;quot" w:eastAsia="宋体" w:hAnsi="&amp;quot" w:cs="宋体"/>
                <w:color w:val="FC7A32"/>
                <w:kern w:val="0"/>
                <w:sz w:val="18"/>
                <w:szCs w:val="18"/>
              </w:rPr>
              <w:t xml:space="preserve"> </w:t>
            </w:r>
            <w:hyperlink r:id="rId5" w:history="1">
              <w:r w:rsidRPr="00B85957">
                <w:rPr>
                  <w:rFonts w:ascii="&amp;quot" w:eastAsia="宋体" w:hAnsi="&amp;quot" w:cs="宋体"/>
                  <w:color w:val="FC7A32"/>
                  <w:kern w:val="0"/>
                  <w:sz w:val="18"/>
                  <w:szCs w:val="18"/>
                  <w:u w:val="single"/>
                </w:rPr>
                <w:t>中</w:t>
              </w:r>
            </w:hyperlink>
            <w:r w:rsidRPr="00B85957">
              <w:rPr>
                <w:rFonts w:ascii="&amp;quot" w:eastAsia="宋体" w:hAnsi="&amp;quot" w:cs="宋体"/>
                <w:color w:val="FC7A32"/>
                <w:kern w:val="0"/>
                <w:sz w:val="18"/>
                <w:szCs w:val="18"/>
              </w:rPr>
              <w:t xml:space="preserve"> </w:t>
            </w:r>
            <w:hyperlink r:id="rId6" w:history="1">
              <w:r w:rsidRPr="00B85957">
                <w:rPr>
                  <w:rFonts w:ascii="&amp;quot" w:eastAsia="宋体" w:hAnsi="&amp;quot" w:cs="宋体"/>
                  <w:color w:val="FC7A32"/>
                  <w:kern w:val="0"/>
                  <w:sz w:val="18"/>
                  <w:szCs w:val="18"/>
                  <w:u w:val="single"/>
                </w:rPr>
                <w:t>小</w:t>
              </w:r>
            </w:hyperlink>
            <w:r w:rsidRPr="00B85957">
              <w:rPr>
                <w:rFonts w:ascii="&amp;quot" w:eastAsia="宋体" w:hAnsi="&amp;quot" w:cs="宋体"/>
                <w:color w:val="FC7A32"/>
                <w:kern w:val="0"/>
                <w:sz w:val="18"/>
                <w:szCs w:val="18"/>
              </w:rPr>
              <w:t xml:space="preserve"> </w:t>
            </w:r>
            <w:r w:rsidRPr="00B85957">
              <w:rPr>
                <w:rFonts w:ascii="&amp;quot" w:eastAsia="宋体" w:hAnsi="&amp;quot" w:cs="宋体"/>
                <w:color w:val="FC7A32"/>
                <w:kern w:val="0"/>
                <w:sz w:val="18"/>
                <w:szCs w:val="18"/>
              </w:rPr>
              <w:t>打印：</w:t>
            </w:r>
            <w:hyperlink r:id="rId7" w:history="1">
              <w:r w:rsidRPr="00B85957">
                <w:rPr>
                  <w:rFonts w:ascii="&amp;quot" w:eastAsia="宋体" w:hAnsi="&amp;quot" w:cs="宋体"/>
                  <w:color w:val="FC7A32"/>
                  <w:kern w:val="0"/>
                  <w:sz w:val="18"/>
                  <w:szCs w:val="18"/>
                  <w:u w:val="single"/>
                </w:rPr>
                <w:t>打印</w:t>
              </w:r>
            </w:hyperlink>
          </w:p>
        </w:tc>
      </w:tr>
    </w:tbl>
    <w:p w14:paraId="3F2750CC" w14:textId="77777777" w:rsidR="00B85957" w:rsidRPr="00B85957" w:rsidRDefault="00B85957" w:rsidP="00B85957">
      <w:pPr>
        <w:widowControl/>
        <w:jc w:val="left"/>
        <w:rPr>
          <w:rFonts w:ascii="宋体" w:eastAsia="宋体" w:hAnsi="宋体" w:cs="宋体"/>
          <w:vanish/>
          <w:kern w:val="0"/>
          <w:sz w:val="24"/>
          <w:szCs w:val="24"/>
        </w:rPr>
      </w:pPr>
    </w:p>
    <w:tbl>
      <w:tblPr>
        <w:tblW w:w="9600" w:type="dxa"/>
        <w:tblCellSpacing w:w="0" w:type="dxa"/>
        <w:tblCellMar>
          <w:left w:w="0" w:type="dxa"/>
          <w:right w:w="0" w:type="dxa"/>
        </w:tblCellMar>
        <w:tblLook w:val="04A0" w:firstRow="1" w:lastRow="0" w:firstColumn="1" w:lastColumn="0" w:noHBand="0" w:noVBand="1"/>
      </w:tblPr>
      <w:tblGrid>
        <w:gridCol w:w="9600"/>
      </w:tblGrid>
      <w:tr w:rsidR="00B85957" w:rsidRPr="00B85957" w14:paraId="600E1096" w14:textId="77777777" w:rsidTr="00B85957">
        <w:trPr>
          <w:tblCellSpacing w:w="0" w:type="dxa"/>
        </w:trPr>
        <w:tc>
          <w:tcPr>
            <w:tcW w:w="0" w:type="auto"/>
            <w:shd w:val="clear" w:color="auto" w:fill="auto"/>
            <w:hideMark/>
          </w:tcPr>
          <w:p w14:paraId="625369E4"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各区、县人民政府，辽东湾新区、辽河口生态经济区管委会，市政府各部门、各直属机构：</w:t>
            </w:r>
          </w:p>
          <w:p w14:paraId="35122A1E"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为深入贯彻《中国制造</w:t>
            </w:r>
            <w:r w:rsidRPr="00B85957">
              <w:rPr>
                <w:rFonts w:ascii="&amp;quot" w:eastAsia="宋体" w:hAnsi="&amp;quot" w:cs="宋体"/>
                <w:color w:val="666666"/>
                <w:kern w:val="0"/>
                <w:szCs w:val="21"/>
              </w:rPr>
              <w:t>2025</w:t>
            </w:r>
            <w:r w:rsidRPr="00B85957">
              <w:rPr>
                <w:rFonts w:ascii="&amp;quot" w:eastAsia="宋体" w:hAnsi="&amp;quot" w:cs="宋体"/>
                <w:color w:val="666666"/>
                <w:kern w:val="0"/>
                <w:szCs w:val="21"/>
              </w:rPr>
              <w:t>》，强化工业基础能力，促进产业转型，培育和壮大六个新的增长点，发展壮大实体经济，促进产业迈向中高端水平，加快我市优化产业布局和结构调整，实现经济转型，现提出如下意见。</w:t>
            </w:r>
          </w:p>
          <w:p w14:paraId="14E69605"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一、重要意义</w:t>
            </w:r>
          </w:p>
          <w:p w14:paraId="6D15FE7A"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东北地区老工业基地振兴战略实施以来，在党中央、国务院和省委、省政府的正确领导和大力支持下，我市加快推进产业结构调整优化升级，现代农业产业体系初步形成，工业产业规模持续扩大、转型升级取得显著成效，服务业发展态势保持良好。但我市产业发展中存在的深层次矛盾仍未得到根本解决，市场化程度和对外开放度不高，主导产业链条不长，创新创业活力不足，现代服务业发展迟缓等，这些问题都是长期积累的产业结构、经济结构问题的集中体现。</w:t>
            </w:r>
          </w:p>
          <w:p w14:paraId="7FD08527"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全市要把加快优化产业布局和结构调整、转变经济发展方式，作为今后经济工作的重要任务，坚持协调发展，抓住产业结构优化这一关键之举，统筹推进新型工业化、城镇化、信息化、农业现代化和绿色化，推进供给侧和需求侧两端同时发力，发展壮大实体经济，提升重点企业核心竞争力，促进产业迈向中高端水平，实现经济转型。</w:t>
            </w:r>
          </w:p>
          <w:p w14:paraId="7D912CAA"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二、总体思路</w:t>
            </w:r>
          </w:p>
          <w:p w14:paraId="456B6D91"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适应需求结构变化趋势，以市场需求为导向，实施</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四个驱动</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，以</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五大理念</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引领转型发展，加快农业现代化建设，释放农业积累的综合优势，巩固农业基础性地位；坚持走新型工业化道路，大力实施工业强基工程，推进传统产业技术改造，加快发展战略性新兴产业，促进第二产业提质增效；提升传统服务业发展质量和水平，大力发展现代服务业，促进服务业优质高效发展，逐步形成以战略性新兴产业为先导、农业为基础、工业为支撑、服务业全面发展的产业格局。</w:t>
            </w:r>
          </w:p>
          <w:p w14:paraId="45573E9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三、工作目标</w:t>
            </w:r>
          </w:p>
          <w:p w14:paraId="3F095524"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通过三次产业协调发展，农业内部结构更趋合理，推进与二、三产业融合发展。工业两大主导产业和新兴产业增加值占比明显提升，延长石化产品产业链，提高化工产品精细化率，实现装备制造业特色化</w:t>
            </w:r>
            <w:r w:rsidRPr="00B85957">
              <w:rPr>
                <w:rFonts w:ascii="&amp;quot" w:eastAsia="宋体" w:hAnsi="&amp;quot" w:cs="宋体"/>
                <w:color w:val="666666"/>
                <w:kern w:val="0"/>
                <w:szCs w:val="21"/>
              </w:rPr>
              <w:lastRenderedPageBreak/>
              <w:t>发展和高端化升级。推动生产性服务业向专业化和价值链高端延伸，向精致和高品质转变，提升现代服务业比重。大型企业向集团化发展，中小企业向特色化方向发展，整个产业向集群方向发展。</w:t>
            </w:r>
          </w:p>
          <w:p w14:paraId="64140C95"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四、基本原则</w:t>
            </w:r>
          </w:p>
          <w:p w14:paraId="7033AD68"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全市要紧紧抓住国家实施东北老工业基地新一轮全面振兴、</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一带一路</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建设、京津冀协同发展及长江经济带发展等国家重大战略的机遇，让创新、改革、市场、开放</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四个驱动</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共同发力。加快产业结构调整，既是系统工程也是长期任务，要以改革为动力，以创新为引领，以政策为支撑，以法治为保障，必须坚持以下原则：</w:t>
            </w:r>
          </w:p>
          <w:p w14:paraId="0990639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一是坚持深化改革、扩大开放，以改革开放促进结构调整。继续推进国有企业改革，大力发展非公有制经济，深化行政体制改革，进一步扩大对外开放，积极推进制度创新，破除制约经济发展的体制机制障碍，激发内生动力和活力。</w:t>
            </w:r>
          </w:p>
          <w:p w14:paraId="03499EF5"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二是坚持市场配置资源的决定性作用，有效发挥政府职能。结构调整由市场决定和选择，发挥好政府规划引导和政策导向作用，创造良好的发展环境和公平竞争的市场秩序。</w:t>
            </w:r>
          </w:p>
          <w:p w14:paraId="3A63BD3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三是坚持依靠科技进步，转变经济发展方式。积极推进工业化与信息化融合发展，提高自主创新能力，加速发展战略性新兴产业，努力提高经济发展的质量和效益。</w:t>
            </w:r>
          </w:p>
          <w:p w14:paraId="1F5F119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四是坚持补短板、惠民生，增加公共产品有效供给。调整政府投资结构，重点投向高标准农田等农业设施、保障性安居工程和农村危房改造、城市地下管网等基础设施、节能环保和生态建设以及自主创新、结构调整、社会事业等基础性、公益性领域。</w:t>
            </w:r>
          </w:p>
          <w:p w14:paraId="1D32D58E"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五是坚持从实际出发，讲求实效。充分认识结构调整的艰巨性和复杂性，综合考虑资源禀赋、产业基础和市场条件，加强分类研究、因地制宜、因势利导、统筹规划、分步实施，提高工作的科学性和政策的针对性、实效性。</w:t>
            </w:r>
          </w:p>
          <w:p w14:paraId="42375A30"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六是坚持有所为、有所不为，充分发挥比较优势。立足于整合现有资源，集中力量振兴和发展重点区域、优势产业以及行业、企业，在市场竞争中实现优胜劣汰，避免盲目重复建设和产业趋同。</w:t>
            </w:r>
          </w:p>
          <w:p w14:paraId="608BC6B7"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七是树立全市</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一盘棋</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思想，加强统筹规划，做好指导协调，主动适应新常态。遵循经济规律、自然规律和社会规律，统筹经济、生态和社会效益，促进区域协调发展。</w:t>
            </w:r>
          </w:p>
          <w:p w14:paraId="6D534E2B"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lastRenderedPageBreak/>
              <w:t xml:space="preserve">    </w:t>
            </w:r>
            <w:r w:rsidRPr="00B85957">
              <w:rPr>
                <w:rFonts w:ascii="&amp;quot" w:eastAsia="宋体" w:hAnsi="&amp;quot" w:cs="宋体"/>
                <w:color w:val="666666"/>
                <w:kern w:val="0"/>
                <w:szCs w:val="21"/>
              </w:rPr>
              <w:t>八是坚持存量升级改造、增量调结构。以传统产业转型升级为动力，盘活存量，实现提质增效；以</w:t>
            </w:r>
            <w:proofErr w:type="gramStart"/>
            <w:r w:rsidRPr="00B85957">
              <w:rPr>
                <w:rFonts w:ascii="&amp;quot" w:eastAsia="宋体" w:hAnsi="&amp;quot" w:cs="宋体"/>
                <w:color w:val="666666"/>
                <w:kern w:val="0"/>
                <w:szCs w:val="21"/>
              </w:rPr>
              <w:t>增量做优结构</w:t>
            </w:r>
            <w:proofErr w:type="gramEnd"/>
            <w:r w:rsidRPr="00B85957">
              <w:rPr>
                <w:rFonts w:ascii="&amp;quot" w:eastAsia="宋体" w:hAnsi="&amp;quot" w:cs="宋体"/>
                <w:color w:val="666666"/>
                <w:kern w:val="0"/>
                <w:szCs w:val="21"/>
              </w:rPr>
              <w:t>，培育新的增长点。</w:t>
            </w:r>
          </w:p>
          <w:p w14:paraId="2FEAB2D8"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九是坚持</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绿色开发</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的原则，以规划为龙头，科学把握整体开发、集约开发和</w:t>
            </w:r>
            <w:proofErr w:type="gramStart"/>
            <w:r w:rsidRPr="00B85957">
              <w:rPr>
                <w:rFonts w:ascii="&amp;quot" w:eastAsia="宋体" w:hAnsi="&amp;quot" w:cs="宋体"/>
                <w:color w:val="666666"/>
                <w:kern w:val="0"/>
                <w:szCs w:val="21"/>
              </w:rPr>
              <w:t>可</w:t>
            </w:r>
            <w:proofErr w:type="gramEnd"/>
            <w:r w:rsidRPr="00B85957">
              <w:rPr>
                <w:rFonts w:ascii="&amp;quot" w:eastAsia="宋体" w:hAnsi="&amp;quot" w:cs="宋体"/>
                <w:color w:val="666666"/>
                <w:kern w:val="0"/>
                <w:szCs w:val="21"/>
              </w:rPr>
              <w:t>持续开发的要求，突出集约有序，发展与保护同步，坚持所有工业项目一律进园区。</w:t>
            </w:r>
          </w:p>
          <w:p w14:paraId="59DBDF9C"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五、工作方向和重点任务</w:t>
            </w:r>
          </w:p>
          <w:p w14:paraId="631E4706"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按照产业结构调整升级的总体思路，农业、工业、服务业调整优化的重点任务如下：</w:t>
            </w:r>
          </w:p>
          <w:p w14:paraId="1B97ABD7"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（一）农业</w:t>
            </w:r>
          </w:p>
          <w:p w14:paraId="24A817D8"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1.</w:t>
            </w:r>
            <w:r w:rsidRPr="00B85957">
              <w:rPr>
                <w:rFonts w:ascii="&amp;quot" w:eastAsia="宋体" w:hAnsi="&amp;quot" w:cs="宋体"/>
                <w:color w:val="666666"/>
                <w:kern w:val="0"/>
                <w:szCs w:val="21"/>
              </w:rPr>
              <w:t>优化种养结构调产能。围绕</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双城双核</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，调整优化农业种养结构，切实转变发展方式，走与城市功能相协调，与城市发展相联系的都市</w:t>
            </w:r>
            <w:proofErr w:type="gramStart"/>
            <w:r w:rsidRPr="00B85957">
              <w:rPr>
                <w:rFonts w:ascii="&amp;quot" w:eastAsia="宋体" w:hAnsi="&amp;quot" w:cs="宋体"/>
                <w:color w:val="666666"/>
                <w:kern w:val="0"/>
                <w:szCs w:val="21"/>
              </w:rPr>
              <w:t>型现代</w:t>
            </w:r>
            <w:proofErr w:type="gramEnd"/>
            <w:r w:rsidRPr="00B85957">
              <w:rPr>
                <w:rFonts w:ascii="&amp;quot" w:eastAsia="宋体" w:hAnsi="&amp;quot" w:cs="宋体"/>
                <w:color w:val="666666"/>
                <w:kern w:val="0"/>
                <w:szCs w:val="21"/>
              </w:rPr>
              <w:t>农业发展道路。减少旱田地区玉米种植面积，增加高经济价值作物和水果种植面积</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减少畜牧业不规范养殖数量，调精循环养殖和标准化养殖生产结构；减少低值青鱼、草鱼、鲢鱼、鳙鱼</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四大家鱼</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的养殖，瞄准需求，加快发展市场占有率、市场前景广阔，具有较高经济价值的优势水产品。统筹考虑种养规模和环境消纳能力，积极探索标准化循环发展的新型种养结构，大力发展生态循环农业。强化现代农业科技创新推广体系建设，提高农业科技成果转化能力。加强优质高产水稻品种研发，加快蔬菜品种的换代升级，改良优化河蟹等水产种质，生产消费市场亟需的名、特、优农产品</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提高供给侧农产品的经济价值溢出效应。</w:t>
            </w:r>
          </w:p>
          <w:p w14:paraId="5FA790E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2.</w:t>
            </w:r>
            <w:r w:rsidRPr="00B85957">
              <w:rPr>
                <w:rFonts w:ascii="&amp;quot" w:eastAsia="宋体" w:hAnsi="&amp;quot" w:cs="宋体"/>
                <w:color w:val="666666"/>
                <w:kern w:val="0"/>
                <w:szCs w:val="21"/>
              </w:rPr>
              <w:t>发展新型农业</w:t>
            </w:r>
            <w:proofErr w:type="gramStart"/>
            <w:r w:rsidRPr="00B85957">
              <w:rPr>
                <w:rFonts w:ascii="&amp;quot" w:eastAsia="宋体" w:hAnsi="&amp;quot" w:cs="宋体"/>
                <w:color w:val="666666"/>
                <w:kern w:val="0"/>
                <w:szCs w:val="21"/>
              </w:rPr>
              <w:t>业态降</w:t>
            </w:r>
            <w:proofErr w:type="gramEnd"/>
            <w:r w:rsidRPr="00B85957">
              <w:rPr>
                <w:rFonts w:ascii="&amp;quot" w:eastAsia="宋体" w:hAnsi="&amp;quot" w:cs="宋体"/>
                <w:color w:val="666666"/>
                <w:kern w:val="0"/>
                <w:szCs w:val="21"/>
              </w:rPr>
              <w:t>成本。稳步开展农村土地承包经营权确权登记颁证工作。推进五级联动农村产权流转交易市场体系建设。引导土地流向农民合作社和家庭农场发展适度规模经营，充分发挥多种形式农业适度规模经营在结构性改革中的引领作用。坚持国有农场企业化、集团化、产业化改革方向，加快推进国有农场体制改革，充分释放垦区优势。以发展认养农业、休闲农业等新型农业</w:t>
            </w:r>
            <w:proofErr w:type="gramStart"/>
            <w:r w:rsidRPr="00B85957">
              <w:rPr>
                <w:rFonts w:ascii="&amp;quot" w:eastAsia="宋体" w:hAnsi="&amp;quot" w:cs="宋体"/>
                <w:color w:val="666666"/>
                <w:kern w:val="0"/>
                <w:szCs w:val="21"/>
              </w:rPr>
              <w:t>业</w:t>
            </w:r>
            <w:proofErr w:type="gramEnd"/>
            <w:r w:rsidRPr="00B85957">
              <w:rPr>
                <w:rFonts w:ascii="&amp;quot" w:eastAsia="宋体" w:hAnsi="&amp;quot" w:cs="宋体"/>
                <w:color w:val="666666"/>
                <w:kern w:val="0"/>
                <w:szCs w:val="21"/>
              </w:rPr>
              <w:t>态为着力点，减少化肥农药不合理使用，降低生产成本，提高农业效益和竞争力。把认养农业打造成为在全省、全国农业供给侧结构性改革工作中的亮点。发挥我市独特的生态资源优势，拓展农业多功能，将资源优势转化为经济优势，深挖供给</w:t>
            </w:r>
            <w:proofErr w:type="gramStart"/>
            <w:r w:rsidRPr="00B85957">
              <w:rPr>
                <w:rFonts w:ascii="&amp;quot" w:eastAsia="宋体" w:hAnsi="&amp;quot" w:cs="宋体"/>
                <w:color w:val="666666"/>
                <w:kern w:val="0"/>
                <w:szCs w:val="21"/>
              </w:rPr>
              <w:t>侧农业</w:t>
            </w:r>
            <w:proofErr w:type="gramEnd"/>
            <w:r w:rsidRPr="00B85957">
              <w:rPr>
                <w:rFonts w:ascii="&amp;quot" w:eastAsia="宋体" w:hAnsi="&amp;quot" w:cs="宋体"/>
                <w:color w:val="666666"/>
                <w:kern w:val="0"/>
                <w:szCs w:val="21"/>
              </w:rPr>
              <w:t>休闲旅游资源，撬动需求侧客源市场。</w:t>
            </w:r>
          </w:p>
          <w:p w14:paraId="3A6F1383"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3.</w:t>
            </w:r>
            <w:r w:rsidRPr="00B85957">
              <w:rPr>
                <w:rFonts w:ascii="&amp;quot" w:eastAsia="宋体" w:hAnsi="&amp;quot" w:cs="宋体"/>
                <w:color w:val="666666"/>
                <w:kern w:val="0"/>
                <w:szCs w:val="21"/>
              </w:rPr>
              <w:t>发展农产品加工业补短板。引导农产品初加工、精深加工同步推进，延长和扩展农产品加工龙头企业产业链条，增加市场紧缺农产品的加工和生产，提高供给侧农产品附加值，增强市场竞争力。重点依托中储粮、</w:t>
            </w:r>
            <w:proofErr w:type="gramStart"/>
            <w:r w:rsidRPr="00B85957">
              <w:rPr>
                <w:rFonts w:ascii="&amp;quot" w:eastAsia="宋体" w:hAnsi="&amp;quot" w:cs="宋体"/>
                <w:color w:val="666666"/>
                <w:kern w:val="0"/>
                <w:szCs w:val="21"/>
              </w:rPr>
              <w:t>汇福粮油</w:t>
            </w:r>
            <w:proofErr w:type="gramEnd"/>
            <w:r w:rsidRPr="00B85957">
              <w:rPr>
                <w:rFonts w:ascii="&amp;quot" w:eastAsia="宋体" w:hAnsi="&amp;quot" w:cs="宋体"/>
                <w:color w:val="666666"/>
                <w:kern w:val="0"/>
                <w:szCs w:val="21"/>
              </w:rPr>
              <w:t>等企业，带动大豆、粮食精深加工生产项目建设。引导新型农业经营主体，根据国内外市场需求，重点研制开发技术含量高的低温脱水蔬菜、蔬菜汁、蔬菜粉等精深加工产品。发展干鲜</w:t>
            </w:r>
            <w:r w:rsidRPr="00B85957">
              <w:rPr>
                <w:rFonts w:ascii="&amp;quot" w:eastAsia="宋体" w:hAnsi="&amp;quot" w:cs="宋体"/>
                <w:color w:val="666666"/>
                <w:kern w:val="0"/>
                <w:szCs w:val="21"/>
              </w:rPr>
              <w:lastRenderedPageBreak/>
              <w:t>果品保鲜储藏和精深加工，重点开发科技含量较高的植物蛋白饮料、果汁果肉饮料、果蔬混合饮料，果酒、果脯、果粉等深加工新产品。发展优质鱼、虾、蟹、贝、藻和海蜇等产品的精深加工，提高低值水产品的综合利用率和附加值。</w:t>
            </w:r>
          </w:p>
          <w:p w14:paraId="524C4C66"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4.</w:t>
            </w:r>
            <w:r w:rsidRPr="00B85957">
              <w:rPr>
                <w:rFonts w:ascii="&amp;quot" w:eastAsia="宋体" w:hAnsi="&amp;quot" w:cs="宋体"/>
                <w:color w:val="666666"/>
                <w:kern w:val="0"/>
                <w:szCs w:val="21"/>
              </w:rPr>
              <w:t>发展标准化生产保安全。发展标准化生产，制定推广一批简明易懂的生产技术操作规程，逐步建立全市农业标准化生产规程体系，在全域开展标准化生产，建设一批农业标准化生产基地，保障供给侧农产品安全。以标准化推动农业品牌升级，继续加大</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盘锦大米</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盘锦河蟹</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地理标志商标的推广和应用力度，提升其知名度和美誉度，提高品牌价值。创建</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碱地系列</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两河水系列</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苇塘系列</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等农产品品牌，培育知名度高、带动力强、辐射面广的优质农产品品牌。</w:t>
            </w:r>
          </w:p>
          <w:p w14:paraId="541BCDA7"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（二）工业</w:t>
            </w:r>
          </w:p>
          <w:p w14:paraId="49AD6F63"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1.</w:t>
            </w:r>
            <w:r w:rsidRPr="00B85957">
              <w:rPr>
                <w:rFonts w:ascii="&amp;quot" w:eastAsia="宋体" w:hAnsi="&amp;quot" w:cs="宋体"/>
                <w:color w:val="666666"/>
                <w:kern w:val="0"/>
                <w:szCs w:val="21"/>
              </w:rPr>
              <w:t>加快推进石化及精细化工产业转型升级。</w:t>
            </w:r>
          </w:p>
          <w:p w14:paraId="1D96FC23"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围绕主体功能区规划和空间布局，综合考虑资源禀赋、环境容量、运输半径、消费市场等因素，以辽东湾新区、辽宁盘锦精细化工产业园区、盘锦高新技术产业开发区石化园区和辽宁北方新材料产业园为载体，积极推动以产业链为纽带、资源要素集聚的产业集群和产业基地建设。</w:t>
            </w:r>
          </w:p>
          <w:p w14:paraId="44539605"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立足现有炼油装置，依托重大改扩建和新建项目，上大压小，逐渐实现炼油装置大型化。为中下游石化产业提供丰富的烯烃、芳烃资源。</w:t>
            </w:r>
          </w:p>
          <w:p w14:paraId="55AF065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大力发展烷烃脱氢制烯烃产业，加快芳烃、醇、醚、</w:t>
            </w:r>
            <w:proofErr w:type="gramStart"/>
            <w:r w:rsidRPr="00B85957">
              <w:rPr>
                <w:rFonts w:ascii="&amp;quot" w:eastAsia="宋体" w:hAnsi="&amp;quot" w:cs="宋体"/>
                <w:color w:val="666666"/>
                <w:kern w:val="0"/>
                <w:szCs w:val="21"/>
              </w:rPr>
              <w:t>酚</w:t>
            </w:r>
            <w:proofErr w:type="gramEnd"/>
            <w:r w:rsidRPr="00B85957">
              <w:rPr>
                <w:rFonts w:ascii="&amp;quot" w:eastAsia="宋体" w:hAnsi="&amp;quot" w:cs="宋体"/>
                <w:color w:val="666666"/>
                <w:kern w:val="0"/>
                <w:szCs w:val="21"/>
              </w:rPr>
              <w:t>、醛、酮、酸、酯等大型基本有机化工装置建设，做强基本有机化学品。</w:t>
            </w:r>
          </w:p>
          <w:p w14:paraId="36935794"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大力发展润滑油产业，重点发展橡胶填充油、变压器油、冷冻机油、金属加工液、热传导油、液压油、压缩机油、内燃机油、齿轮油、工业白油等。</w:t>
            </w:r>
          </w:p>
          <w:p w14:paraId="4D939B0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充分利用乙烯、丙烯、碳四、苯乙烯、芳烃等原料，积极发展合成橡胶、特种工程塑料、特种纤维和小批量、多品种、多用途、高附加值的化工新材料，重点发展（卤化）丁基橡胶、聚醚醚酮（</w:t>
            </w:r>
            <w:r w:rsidRPr="00B85957">
              <w:rPr>
                <w:rFonts w:ascii="&amp;quot" w:eastAsia="宋体" w:hAnsi="&amp;quot" w:cs="宋体"/>
                <w:color w:val="666666"/>
                <w:kern w:val="0"/>
                <w:szCs w:val="21"/>
              </w:rPr>
              <w:t>PEEK</w:t>
            </w:r>
            <w:r w:rsidRPr="00B85957">
              <w:rPr>
                <w:rFonts w:ascii="&amp;quot" w:eastAsia="宋体" w:hAnsi="&amp;quot" w:cs="宋体"/>
                <w:color w:val="666666"/>
                <w:kern w:val="0"/>
                <w:szCs w:val="21"/>
              </w:rPr>
              <w:t>）、芳纶、碳材料、超高分子量聚乙烯、聚甲基丙烯酸甲酯、聚碳酸酯（</w:t>
            </w:r>
            <w:r w:rsidRPr="00B85957">
              <w:rPr>
                <w:rFonts w:ascii="&amp;quot" w:eastAsia="宋体" w:hAnsi="&amp;quot" w:cs="宋体"/>
                <w:color w:val="666666"/>
                <w:kern w:val="0"/>
                <w:szCs w:val="21"/>
              </w:rPr>
              <w:t>PC</w:t>
            </w:r>
            <w:r w:rsidRPr="00B85957">
              <w:rPr>
                <w:rFonts w:ascii="&amp;quot" w:eastAsia="宋体" w:hAnsi="&amp;quot" w:cs="宋体"/>
                <w:color w:val="666666"/>
                <w:kern w:val="0"/>
                <w:szCs w:val="21"/>
              </w:rPr>
              <w:t>）等。</w:t>
            </w:r>
          </w:p>
          <w:p w14:paraId="32AF930B"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以精细化发展为目标，在传统精细化工产品的基础上，重点发展新领域精细化工产品。传统精细化工产业以涂料、橡塑助剂、粘合剂和工业催化剂为重点，发展环境友好、资源节约型功能性新品种。新领域精细化工产业以催化剂、表面活性剂、增塑剂、采油助剂、水飞</w:t>
            </w:r>
            <w:proofErr w:type="gramStart"/>
            <w:r w:rsidRPr="00B85957">
              <w:rPr>
                <w:rFonts w:ascii="&amp;quot" w:eastAsia="宋体" w:hAnsi="&amp;quot" w:cs="宋体"/>
                <w:color w:val="666666"/>
                <w:kern w:val="0"/>
                <w:szCs w:val="21"/>
              </w:rPr>
              <w:t>蓟</w:t>
            </w:r>
            <w:proofErr w:type="gramEnd"/>
            <w:r w:rsidRPr="00B85957">
              <w:rPr>
                <w:rFonts w:ascii="&amp;quot" w:eastAsia="宋体" w:hAnsi="&amp;quot" w:cs="宋体"/>
                <w:color w:val="666666"/>
                <w:kern w:val="0"/>
                <w:szCs w:val="21"/>
              </w:rPr>
              <w:t>和淀粉、纤维素衍生物的应用开发</w:t>
            </w:r>
            <w:r w:rsidRPr="00B85957">
              <w:rPr>
                <w:rFonts w:ascii="&amp;quot" w:eastAsia="宋体" w:hAnsi="&amp;quot" w:cs="宋体"/>
                <w:color w:val="666666"/>
                <w:kern w:val="0"/>
                <w:szCs w:val="21"/>
              </w:rPr>
              <w:lastRenderedPageBreak/>
              <w:t>为核心，重点发展生物医药、食品饲料添加剂、水处理剂、油田化学品、造纸化学品、胶黏剂、气雾剂以及军工化学品等新领域。</w:t>
            </w:r>
          </w:p>
          <w:p w14:paraId="14A8E09E"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2.</w:t>
            </w:r>
            <w:r w:rsidRPr="00B85957">
              <w:rPr>
                <w:rFonts w:ascii="&amp;quot" w:eastAsia="宋体" w:hAnsi="&amp;quot" w:cs="宋体"/>
                <w:color w:val="666666"/>
                <w:kern w:val="0"/>
                <w:szCs w:val="21"/>
              </w:rPr>
              <w:t>大力推进特色装备制造业发展。</w:t>
            </w:r>
          </w:p>
          <w:p w14:paraId="2DBDDC26"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积极发展铝合金制品产业，鼓励能源装备制造企业在突破关键核心技术的同时，积极向服务型生产转变，抓住国家</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一带一路</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建设战略机遇，加快能源装备</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走出去</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，推进国际产能合作。在建设国内领先的能源装备制造产业基地基础上，把我市建设成为国家特色装备制造业重要的研发、示范和高端制造基地。</w:t>
            </w:r>
          </w:p>
          <w:p w14:paraId="67B373F8"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石油装备。重点发展高端石油钻机、顶驱、旋转导向钻井系统、钻井工具、测井设备、录井设备、油田特种车辆等石油装备制造业；纤维增强复合材料连续抽油杆、抽油机专用减速机和永磁复合电机以及污水处理、固</w:t>
            </w:r>
            <w:proofErr w:type="gramStart"/>
            <w:r w:rsidRPr="00B85957">
              <w:rPr>
                <w:rFonts w:ascii="&amp;quot" w:eastAsia="宋体" w:hAnsi="&amp;quot" w:cs="宋体"/>
                <w:color w:val="666666"/>
                <w:kern w:val="0"/>
                <w:szCs w:val="21"/>
              </w:rPr>
              <w:t>废处理</w:t>
            </w:r>
            <w:proofErr w:type="gramEnd"/>
            <w:r w:rsidRPr="00B85957">
              <w:rPr>
                <w:rFonts w:ascii="&amp;quot" w:eastAsia="宋体" w:hAnsi="&amp;quot" w:cs="宋体"/>
                <w:color w:val="666666"/>
                <w:kern w:val="0"/>
                <w:szCs w:val="21"/>
              </w:rPr>
              <w:t>等环保设备。</w:t>
            </w:r>
          </w:p>
          <w:p w14:paraId="6A74ECF3"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天然气装备。重点发展天然气液化设备、再气化设备、净化设备、储运设备、燃气设备等产品。</w:t>
            </w:r>
          </w:p>
          <w:p w14:paraId="22B309C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proofErr w:type="gramStart"/>
            <w:r w:rsidRPr="00B85957">
              <w:rPr>
                <w:rFonts w:ascii="&amp;quot" w:eastAsia="宋体" w:hAnsi="&amp;quot" w:cs="宋体"/>
                <w:color w:val="666666"/>
                <w:kern w:val="0"/>
                <w:szCs w:val="21"/>
              </w:rPr>
              <w:t>海工配套</w:t>
            </w:r>
            <w:proofErr w:type="gramEnd"/>
            <w:r w:rsidRPr="00B85957">
              <w:rPr>
                <w:rFonts w:ascii="&amp;quot" w:eastAsia="宋体" w:hAnsi="&amp;quot" w:cs="宋体"/>
                <w:color w:val="666666"/>
                <w:kern w:val="0"/>
                <w:szCs w:val="21"/>
              </w:rPr>
              <w:t>装备。重点发展自升式钻井平台、半潜式钻井平台、深水钻井船、油船、海洋工程船、调查船及辅助船；平台升降系统、平台锁紧系统、动力定位系统、超深水钻机模块和水下采油树等</w:t>
            </w:r>
            <w:proofErr w:type="gramStart"/>
            <w:r w:rsidRPr="00B85957">
              <w:rPr>
                <w:rFonts w:ascii="&amp;quot" w:eastAsia="宋体" w:hAnsi="&amp;quot" w:cs="宋体"/>
                <w:color w:val="666666"/>
                <w:kern w:val="0"/>
                <w:szCs w:val="21"/>
              </w:rPr>
              <w:t>海工配套</w:t>
            </w:r>
            <w:proofErr w:type="gramEnd"/>
            <w:r w:rsidRPr="00B85957">
              <w:rPr>
                <w:rFonts w:ascii="&amp;quot" w:eastAsia="宋体" w:hAnsi="&amp;quot" w:cs="宋体"/>
                <w:color w:val="666666"/>
                <w:kern w:val="0"/>
                <w:szCs w:val="21"/>
              </w:rPr>
              <w:t>装备制造业，积极发展</w:t>
            </w:r>
            <w:proofErr w:type="gramStart"/>
            <w:r w:rsidRPr="00B85957">
              <w:rPr>
                <w:rFonts w:ascii="&amp;quot" w:eastAsia="宋体" w:hAnsi="&amp;quot" w:cs="宋体"/>
                <w:color w:val="666666"/>
                <w:kern w:val="0"/>
                <w:szCs w:val="21"/>
              </w:rPr>
              <w:t>新型海工产品</w:t>
            </w:r>
            <w:proofErr w:type="gramEnd"/>
            <w:r w:rsidRPr="00B85957">
              <w:rPr>
                <w:rFonts w:ascii="&amp;quot" w:eastAsia="宋体" w:hAnsi="&amp;quot" w:cs="宋体"/>
                <w:color w:val="666666"/>
                <w:kern w:val="0"/>
                <w:szCs w:val="21"/>
              </w:rPr>
              <w:t>研发、</w:t>
            </w:r>
            <w:proofErr w:type="gramStart"/>
            <w:r w:rsidRPr="00B85957">
              <w:rPr>
                <w:rFonts w:ascii="&amp;quot" w:eastAsia="宋体" w:hAnsi="&amp;quot" w:cs="宋体"/>
                <w:color w:val="666666"/>
                <w:kern w:val="0"/>
                <w:szCs w:val="21"/>
              </w:rPr>
              <w:t>海工核心</w:t>
            </w:r>
            <w:proofErr w:type="gramEnd"/>
            <w:r w:rsidRPr="00B85957">
              <w:rPr>
                <w:rFonts w:ascii="&amp;quot" w:eastAsia="宋体" w:hAnsi="&amp;quot" w:cs="宋体"/>
                <w:color w:val="666666"/>
                <w:kern w:val="0"/>
                <w:szCs w:val="21"/>
              </w:rPr>
              <w:t>部件国产化制造、石油钻采设备与海洋工程技术服务和游艇设计、建造、服务产业化项目。</w:t>
            </w:r>
          </w:p>
          <w:p w14:paraId="498B1FE3"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石化装备。重点发展高效新型反应器、大型塔器、板式换热器、高压换热器等化工装备以及关键阀门、泵、控制仪器仪表等各种易损耗配套设备；主蒸汽管道、低温再热蒸汽管道、高温再热蒸汽管道及高压给水管道等。</w:t>
            </w:r>
          </w:p>
          <w:p w14:paraId="79532652"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铝合金制品。积极培育发展高端铝合金产品，航空航天中厚板材、高速列车用板材、高性能汽车板材、超大规格船用板材、化工板材、双金属复合板等铝型材制品。培育发展家用和容器铝箔、药用泡罩包装材料、铝塑复合袋、电力和电子电容器等带箔材制品；汽车空调器、中冷器、油冷器、暖风机及空分设备、电器元件散热器等钎焊式热交换器，饮料罐、啤酒桶、防盗盖等铝合金包装，</w:t>
            </w:r>
            <w:r w:rsidRPr="00B85957">
              <w:rPr>
                <w:rFonts w:ascii="&amp;quot" w:eastAsia="宋体" w:hAnsi="&amp;quot" w:cs="宋体"/>
                <w:color w:val="666666"/>
                <w:kern w:val="0"/>
                <w:szCs w:val="21"/>
              </w:rPr>
              <w:t>PS</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CTP</w:t>
            </w:r>
            <w:r w:rsidRPr="00B85957">
              <w:rPr>
                <w:rFonts w:ascii="&amp;quot" w:eastAsia="宋体" w:hAnsi="&amp;quot" w:cs="宋体"/>
                <w:color w:val="666666"/>
                <w:kern w:val="0"/>
                <w:szCs w:val="21"/>
              </w:rPr>
              <w:t>等印刷版基，铝合金机箱，台式机硬盘用基片铝基片，建筑结构板等板带</w:t>
            </w:r>
            <w:proofErr w:type="gramStart"/>
            <w:r w:rsidRPr="00B85957">
              <w:rPr>
                <w:rFonts w:ascii="&amp;quot" w:eastAsia="宋体" w:hAnsi="&amp;quot" w:cs="宋体"/>
                <w:color w:val="666666"/>
                <w:kern w:val="0"/>
                <w:szCs w:val="21"/>
              </w:rPr>
              <w:t>箔</w:t>
            </w:r>
            <w:proofErr w:type="gramEnd"/>
            <w:r w:rsidRPr="00B85957">
              <w:rPr>
                <w:rFonts w:ascii="&amp;quot" w:eastAsia="宋体" w:hAnsi="&amp;quot" w:cs="宋体"/>
                <w:color w:val="666666"/>
                <w:kern w:val="0"/>
                <w:szCs w:val="21"/>
              </w:rPr>
              <w:t>下游制品。</w:t>
            </w:r>
          </w:p>
          <w:p w14:paraId="05F2165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3.</w:t>
            </w:r>
            <w:r w:rsidRPr="00B85957">
              <w:rPr>
                <w:rFonts w:ascii="&amp;quot" w:eastAsia="宋体" w:hAnsi="&amp;quot" w:cs="宋体"/>
                <w:color w:val="666666"/>
                <w:kern w:val="0"/>
                <w:szCs w:val="21"/>
              </w:rPr>
              <w:t>积极培育壮大新兴产业。依托现有新兴产业的基础，重点培育和发展新材料、智能装备制造、新能源和新能源汽车、新一代信息技术、节能环保设备及技术等产业。</w:t>
            </w:r>
          </w:p>
          <w:p w14:paraId="334FFFDE"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lastRenderedPageBreak/>
              <w:t xml:space="preserve">    </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1</w:t>
            </w:r>
            <w:r w:rsidRPr="00B85957">
              <w:rPr>
                <w:rFonts w:ascii="&amp;quot" w:eastAsia="宋体" w:hAnsi="&amp;quot" w:cs="宋体"/>
                <w:color w:val="666666"/>
                <w:kern w:val="0"/>
                <w:szCs w:val="21"/>
              </w:rPr>
              <w:t>）新材料产业。重点发展丁基橡胶、丁腈橡胶、异戊橡胶、乙丙橡胶及专用助剂等特种橡胶产品，积极发展聚碳酸酯、聚对苯二甲酸丁二醇酯、特种环氧树脂等工程塑料产品。培育发展电池隔膜、光学功能薄膜、特种分离膜及组件、环境友好型涂料等产品。</w:t>
            </w:r>
            <w:r w:rsidRPr="00B85957">
              <w:rPr>
                <w:rFonts w:ascii="&amp;quot" w:eastAsia="宋体" w:hAnsi="&amp;quot" w:cs="宋体"/>
                <w:color w:val="666666"/>
                <w:kern w:val="0"/>
                <w:szCs w:val="21"/>
              </w:rPr>
              <w:t> </w:t>
            </w:r>
            <w:r w:rsidRPr="00B85957">
              <w:rPr>
                <w:rFonts w:ascii="&amp;quot" w:eastAsia="宋体" w:hAnsi="&amp;quot" w:cs="宋体"/>
                <w:color w:val="666666"/>
                <w:kern w:val="0"/>
                <w:szCs w:val="21"/>
              </w:rPr>
              <w:t>积极培育发展建筑、高速铁路、乘用车等领域专用铝型材，船舶用铝合金薄板、厚板、型材、整体挤压壁板和管材，磁悬浮体材料，铝、空气电池等能源领域电极电位材料，铝硅镁钛合金等功能合金、铸造合金、变形合金，汽车结构件，铝合金厚板及中厚板等。培育发展碳纤维等高性能增强纤维，提高树脂性能。推进纤维增强技术在能源装备基础材料领域的应用。</w:t>
            </w:r>
          </w:p>
          <w:p w14:paraId="1F17AF95"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2</w:t>
            </w:r>
            <w:r w:rsidRPr="00B85957">
              <w:rPr>
                <w:rFonts w:ascii="&amp;quot" w:eastAsia="宋体" w:hAnsi="&amp;quot" w:cs="宋体"/>
                <w:color w:val="666666"/>
                <w:kern w:val="0"/>
                <w:szCs w:val="21"/>
              </w:rPr>
              <w:t>）智能装备制造。重点发展井口</w:t>
            </w:r>
            <w:proofErr w:type="gramStart"/>
            <w:r w:rsidRPr="00B85957">
              <w:rPr>
                <w:rFonts w:ascii="&amp;quot" w:eastAsia="宋体" w:hAnsi="&amp;quot" w:cs="宋体"/>
                <w:color w:val="666666"/>
                <w:kern w:val="0"/>
                <w:szCs w:val="21"/>
              </w:rPr>
              <w:t>管处理</w:t>
            </w:r>
            <w:proofErr w:type="gramEnd"/>
            <w:r w:rsidRPr="00B85957">
              <w:rPr>
                <w:rFonts w:ascii="&amp;quot" w:eastAsia="宋体" w:hAnsi="&amp;quot" w:cs="宋体"/>
                <w:color w:val="666666"/>
                <w:kern w:val="0"/>
                <w:szCs w:val="21"/>
              </w:rPr>
              <w:t>机器人、平台操作机器人、水下机器人等能源机器人及配套组件，高档数控机床与基础制造装备、自动化成套生产线、智能控制系统、精密和智能仪器仪表与试验设备、关键基础零部件、元器件及通用部件、智能专用装备、智能自行车等。加快发展无人机机体材料、发动机、飞行控制系统及机载设备等全产业链领域，形成应用于公安、城市管理、农业、地质、气象、电力、抢险救灾、视频拍摄等全行业的无人机产业园。</w:t>
            </w:r>
          </w:p>
          <w:p w14:paraId="6AB7A8FD"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3</w:t>
            </w:r>
            <w:r w:rsidRPr="00B85957">
              <w:rPr>
                <w:rFonts w:ascii="&amp;quot" w:eastAsia="宋体" w:hAnsi="&amp;quot" w:cs="宋体"/>
                <w:color w:val="666666"/>
                <w:kern w:val="0"/>
                <w:szCs w:val="21"/>
              </w:rPr>
              <w:t>）新能源和新能源汽车。培育发展生物质发电、风电及光伏发电等新能源开发、新能源装备、新能源服务。积极发展新能源汽车、电动汽车电池等储能材料、配套零部件等相关产品。</w:t>
            </w:r>
          </w:p>
          <w:p w14:paraId="22DAE527"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4</w:t>
            </w:r>
            <w:r w:rsidRPr="00B85957">
              <w:rPr>
                <w:rFonts w:ascii="&amp;quot" w:eastAsia="宋体" w:hAnsi="&amp;quot" w:cs="宋体"/>
                <w:color w:val="666666"/>
                <w:kern w:val="0"/>
                <w:szCs w:val="21"/>
              </w:rPr>
              <w:t>）新一代信息技术。重点培育发展集成电路、计算机及其外设产业；电子元器件、智能手机配件等产业；基础软件、</w:t>
            </w:r>
            <w:proofErr w:type="gramStart"/>
            <w:r w:rsidRPr="00B85957">
              <w:rPr>
                <w:rFonts w:ascii="&amp;quot" w:eastAsia="宋体" w:hAnsi="&amp;quot" w:cs="宋体"/>
                <w:color w:val="666666"/>
                <w:kern w:val="0"/>
                <w:szCs w:val="21"/>
              </w:rPr>
              <w:t>云计算</w:t>
            </w:r>
            <w:proofErr w:type="gramEnd"/>
            <w:r w:rsidRPr="00B85957">
              <w:rPr>
                <w:rFonts w:ascii="&amp;quot" w:eastAsia="宋体" w:hAnsi="&amp;quot" w:cs="宋体"/>
                <w:color w:val="666666"/>
                <w:kern w:val="0"/>
                <w:szCs w:val="21"/>
              </w:rPr>
              <w:t>软件、工业软件、智能终端软件、信息安全软件等高端软件和基于云计算、大数据、移动互联网的新兴网络信息服务业。</w:t>
            </w:r>
          </w:p>
          <w:p w14:paraId="4295CA95"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集成电路产业。重点发展</w:t>
            </w:r>
            <w:r w:rsidRPr="00B85957">
              <w:rPr>
                <w:rFonts w:ascii="&amp;quot" w:eastAsia="宋体" w:hAnsi="&amp;quot" w:cs="宋体"/>
                <w:color w:val="666666"/>
                <w:kern w:val="0"/>
                <w:szCs w:val="21"/>
              </w:rPr>
              <w:t>IC</w:t>
            </w:r>
            <w:r w:rsidRPr="00B85957">
              <w:rPr>
                <w:rFonts w:ascii="&amp;quot" w:eastAsia="宋体" w:hAnsi="&amp;quot" w:cs="宋体"/>
                <w:color w:val="666666"/>
                <w:kern w:val="0"/>
                <w:szCs w:val="21"/>
              </w:rPr>
              <w:t>封装、设计、制造及相关产业，安全芯片设计、制造等，包括智能家电控制器、智能传感器、专用集成电路、家电产品中配套控制电路部件、基于</w:t>
            </w:r>
            <w:r w:rsidRPr="00B85957">
              <w:rPr>
                <w:rFonts w:ascii="&amp;quot" w:eastAsia="宋体" w:hAnsi="&amp;quot" w:cs="宋体"/>
                <w:color w:val="666666"/>
                <w:kern w:val="0"/>
                <w:szCs w:val="21"/>
              </w:rPr>
              <w:t>RFID</w:t>
            </w:r>
            <w:r w:rsidRPr="00B85957">
              <w:rPr>
                <w:rFonts w:ascii="&amp;quot" w:eastAsia="宋体" w:hAnsi="&amp;quot" w:cs="宋体"/>
                <w:color w:val="666666"/>
                <w:kern w:val="0"/>
                <w:szCs w:val="21"/>
              </w:rPr>
              <w:t>的电子标签产品、新型显示器件等。</w:t>
            </w:r>
          </w:p>
          <w:p w14:paraId="07897F90"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应用电子产业。重点推进汽车电子技术和产品，包括智能交通管理系统及设备、</w:t>
            </w:r>
            <w:r w:rsidRPr="00B85957">
              <w:rPr>
                <w:rFonts w:ascii="&amp;quot" w:eastAsia="宋体" w:hAnsi="&amp;quot" w:cs="宋体"/>
                <w:color w:val="666666"/>
                <w:kern w:val="0"/>
                <w:szCs w:val="21"/>
              </w:rPr>
              <w:t>GPS</w:t>
            </w:r>
            <w:r w:rsidRPr="00B85957">
              <w:rPr>
                <w:rFonts w:ascii="&amp;quot" w:eastAsia="宋体" w:hAnsi="&amp;quot" w:cs="宋体"/>
                <w:color w:val="666666"/>
                <w:kern w:val="0"/>
                <w:szCs w:val="21"/>
              </w:rPr>
              <w:t>系统、汽车行驶状态记录仪、车载智能导航仪、汽车多媒体、汽车娱乐系统等。大力发展环保节能的电力电子产品。</w:t>
            </w:r>
          </w:p>
          <w:p w14:paraId="40EF6B17"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物联网及软件业。重点培育和发展与物联网感知功能密切相关的制造业，推进传感器、节点、网关，</w:t>
            </w:r>
            <w:r w:rsidRPr="00B85957">
              <w:rPr>
                <w:rFonts w:ascii="&amp;quot" w:eastAsia="宋体" w:hAnsi="&amp;quot" w:cs="宋体"/>
                <w:color w:val="666666"/>
                <w:kern w:val="0"/>
                <w:szCs w:val="21"/>
              </w:rPr>
              <w:t>RFID</w:t>
            </w:r>
            <w:r w:rsidRPr="00B85957">
              <w:rPr>
                <w:rFonts w:ascii="&amp;quot" w:eastAsia="宋体" w:hAnsi="&amp;quot" w:cs="宋体"/>
                <w:color w:val="666666"/>
                <w:kern w:val="0"/>
                <w:szCs w:val="21"/>
              </w:rPr>
              <w:t>，二维条码等核心制造业项目引进。推进操作系统、数据库、中间件、应用软件、嵌入式软件、系统集成等软件开发与集成服务业发展，推动物联网应用创造和衍生出的独特市场快速发展。</w:t>
            </w:r>
          </w:p>
          <w:p w14:paraId="3BEC188A"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lastRenderedPageBreak/>
              <w:t xml:space="preserve">    </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5</w:t>
            </w:r>
            <w:r w:rsidRPr="00B85957">
              <w:rPr>
                <w:rFonts w:ascii="&amp;quot" w:eastAsia="宋体" w:hAnsi="&amp;quot" w:cs="宋体"/>
                <w:color w:val="666666"/>
                <w:kern w:val="0"/>
                <w:szCs w:val="21"/>
              </w:rPr>
              <w:t>）节能环保设备及技术。加快发展高效换热设备、余热余压利用设备、节能监测设备等节能装备，先进烟气脱硫脱硝、高效除尘设备，油田污水处理成套设备等环保装备，先进环保技术，资源循环利用关键技术装备、产品和服务。加快油气田废弃物环保处理成套工艺技术和专用设备研发与研制。</w:t>
            </w:r>
          </w:p>
          <w:p w14:paraId="6B762F0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4.</w:t>
            </w:r>
            <w:r w:rsidRPr="00B85957">
              <w:rPr>
                <w:rFonts w:ascii="&amp;quot" w:eastAsia="宋体" w:hAnsi="&amp;quot" w:cs="宋体"/>
                <w:color w:val="666666"/>
                <w:kern w:val="0"/>
                <w:szCs w:val="21"/>
              </w:rPr>
              <w:t>改造提升传统产业。</w:t>
            </w:r>
          </w:p>
          <w:p w14:paraId="2FF7625C"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用先进适用技术和信息技术改造提升现有传统产业，推进低碳造纸产业园、粮油加工产业基地等重点发展粮油深加工产业，积极发展新型建筑防水材料、食品工业及高端纸制品等产业，提高产业的丰厚度，努力实现</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稳、强、绿、智、联、特</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的持续发展。</w:t>
            </w:r>
          </w:p>
          <w:p w14:paraId="40852117"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新型建筑防水材料。充分挖掘行业潜力，完善产品结构，提高产品质量，推动行业形成特色产业链或集聚区。</w:t>
            </w:r>
            <w:r w:rsidRPr="00B85957">
              <w:rPr>
                <w:rFonts w:ascii="&amp;quot" w:eastAsia="宋体" w:hAnsi="&amp;quot" w:cs="宋体"/>
                <w:color w:val="666666"/>
                <w:kern w:val="0"/>
                <w:szCs w:val="21"/>
              </w:rPr>
              <w:t>  </w:t>
            </w:r>
            <w:r w:rsidRPr="00B85957">
              <w:rPr>
                <w:rFonts w:ascii="&amp;quot" w:eastAsia="宋体" w:hAnsi="&amp;quot" w:cs="宋体"/>
                <w:color w:val="666666"/>
                <w:kern w:val="0"/>
                <w:szCs w:val="21"/>
              </w:rPr>
              <w:t>重点发展改性沥青油毡，积极推进高分子防水卷材，适当发展防水涂料，努力开发密封材料，着重开发地下止水、堵漏材料和硬质聚氨酯发泡防水保温一体材料，逐步减少低档材料和相应提高各类中高档材料的比例。</w:t>
            </w:r>
          </w:p>
          <w:p w14:paraId="4E5335A3"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食品加工。围绕我市特色资源，以打造营养、绿色、方便、功能食品为导向，规范食品加工业的发展。</w:t>
            </w:r>
            <w:r w:rsidRPr="00B85957">
              <w:rPr>
                <w:rFonts w:ascii="&amp;quot" w:eastAsia="宋体" w:hAnsi="&amp;quot" w:cs="宋体"/>
                <w:color w:val="666666"/>
                <w:kern w:val="0"/>
                <w:szCs w:val="21"/>
              </w:rPr>
              <w:t> </w:t>
            </w:r>
            <w:r w:rsidRPr="00B85957">
              <w:rPr>
                <w:rFonts w:ascii="&amp;quot" w:eastAsia="宋体" w:hAnsi="&amp;quot" w:cs="宋体"/>
                <w:color w:val="666666"/>
                <w:kern w:val="0"/>
                <w:szCs w:val="21"/>
              </w:rPr>
              <w:t>重点发展熟食加工、畜禽深加工、水产品深加工、功能饮料、水飞</w:t>
            </w:r>
            <w:proofErr w:type="gramStart"/>
            <w:r w:rsidRPr="00B85957">
              <w:rPr>
                <w:rFonts w:ascii="&amp;quot" w:eastAsia="宋体" w:hAnsi="&amp;quot" w:cs="宋体"/>
                <w:color w:val="666666"/>
                <w:kern w:val="0"/>
                <w:szCs w:val="21"/>
              </w:rPr>
              <w:t>蓟</w:t>
            </w:r>
            <w:proofErr w:type="gramEnd"/>
            <w:r w:rsidRPr="00B85957">
              <w:rPr>
                <w:rFonts w:ascii="&amp;quot" w:eastAsia="宋体" w:hAnsi="&amp;quot" w:cs="宋体"/>
                <w:color w:val="666666"/>
                <w:kern w:val="0"/>
                <w:szCs w:val="21"/>
              </w:rPr>
              <w:t>加工等，逐步扩大产业规模，提升品牌影响力。</w:t>
            </w:r>
          </w:p>
          <w:p w14:paraId="693D9696"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粮油深加工。积极推动油脂、油料蛋白及其功能性方面的研究，引导行业大型化、规模化发展，建设全国知名的粮油加工基地。重点发展粮油深加工产业。全力延伸大豆及豆</w:t>
            </w:r>
            <w:proofErr w:type="gramStart"/>
            <w:r w:rsidRPr="00B85957">
              <w:rPr>
                <w:rFonts w:ascii="&amp;quot" w:eastAsia="宋体" w:hAnsi="&amp;quot" w:cs="宋体"/>
                <w:color w:val="666666"/>
                <w:kern w:val="0"/>
                <w:szCs w:val="21"/>
              </w:rPr>
              <w:t>粕</w:t>
            </w:r>
            <w:proofErr w:type="gramEnd"/>
            <w:r w:rsidRPr="00B85957">
              <w:rPr>
                <w:rFonts w:ascii="&amp;quot" w:eastAsia="宋体" w:hAnsi="&amp;quot" w:cs="宋体"/>
                <w:color w:val="666666"/>
                <w:kern w:val="0"/>
                <w:szCs w:val="21"/>
              </w:rPr>
              <w:t>深加工产业链条，重点发展饲料产业及高纯度大豆</w:t>
            </w:r>
            <w:proofErr w:type="gramStart"/>
            <w:r w:rsidRPr="00B85957">
              <w:rPr>
                <w:rFonts w:ascii="&amp;quot" w:eastAsia="宋体" w:hAnsi="&amp;quot" w:cs="宋体"/>
                <w:color w:val="666666"/>
                <w:kern w:val="0"/>
                <w:szCs w:val="21"/>
              </w:rPr>
              <w:t>低聚肽</w:t>
            </w:r>
            <w:proofErr w:type="gramEnd"/>
            <w:r w:rsidRPr="00B85957">
              <w:rPr>
                <w:rFonts w:ascii="&amp;quot" w:eastAsia="宋体" w:hAnsi="&amp;quot" w:cs="宋体"/>
                <w:color w:val="666666"/>
                <w:kern w:val="0"/>
                <w:szCs w:val="21"/>
              </w:rPr>
              <w:t>、大豆复合保健功能因子、大豆皂</w:t>
            </w:r>
            <w:proofErr w:type="gramStart"/>
            <w:r w:rsidRPr="00B85957">
              <w:rPr>
                <w:rFonts w:ascii="&amp;quot" w:eastAsia="宋体" w:hAnsi="&amp;quot" w:cs="宋体"/>
                <w:color w:val="666666"/>
                <w:kern w:val="0"/>
                <w:szCs w:val="21"/>
              </w:rPr>
              <w:t>甙</w:t>
            </w:r>
            <w:proofErr w:type="gramEnd"/>
            <w:r w:rsidRPr="00B85957">
              <w:rPr>
                <w:rFonts w:ascii="&amp;quot" w:eastAsia="宋体" w:hAnsi="&amp;quot" w:cs="宋体"/>
                <w:color w:val="666666"/>
                <w:kern w:val="0"/>
                <w:szCs w:val="21"/>
              </w:rPr>
              <w:t>、大豆异黄酮、大豆膳食纤维粉等。</w:t>
            </w:r>
          </w:p>
          <w:p w14:paraId="7AC6F9AA"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高端纸制品。加快推进辽河口生态经济区低碳造纸产业园建设，按照能耗少、污染小、附加值高的标准，推动产业健康、绿色发展。重点发展静电复印纸、轻型印刷纸、临摹纸、电子打印原纸、无碳复写原纸、传真纸（含原纸）、激光多功能一体化机专用纸（含原纸）、防伪纸等文化办公用纸，高中档手帕纸、面巾纸、湿巾纸、擦手纸、厨房用纸、餐巾纸等高中档生活用纸和纸品，以及高端包装纸和纸板等品种。</w:t>
            </w:r>
          </w:p>
          <w:p w14:paraId="3E64F4A8"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（三）服务业</w:t>
            </w:r>
          </w:p>
          <w:p w14:paraId="420A9B4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1.</w:t>
            </w:r>
            <w:r w:rsidRPr="00B85957">
              <w:rPr>
                <w:rFonts w:ascii="&amp;quot" w:eastAsia="宋体" w:hAnsi="&amp;quot" w:cs="宋体"/>
                <w:color w:val="666666"/>
                <w:kern w:val="0"/>
                <w:szCs w:val="21"/>
              </w:rPr>
              <w:t>加快推进生产性服务业发展。以信息技术应用、标准化推广和模式创新为重点，加快物流现代化进程。一是完善资源型产品物流体系。二是加快推进物流园区、物流中心建设。三是完善城乡配送体系建设。四是发展</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公</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铁</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水</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多式联运模式。五是发展壮大冷链物流。六是培育发展骨干商贸物流企业。</w:t>
            </w:r>
            <w:r w:rsidRPr="00B85957">
              <w:rPr>
                <w:rFonts w:ascii="&amp;quot" w:eastAsia="宋体" w:hAnsi="&amp;quot" w:cs="宋体"/>
                <w:color w:val="666666"/>
                <w:kern w:val="0"/>
                <w:szCs w:val="21"/>
              </w:rPr>
              <w:lastRenderedPageBreak/>
              <w:t>以体制机制创新为动力，大力发展科技服务业。以提高支撑服务能力为目标，大力发展软件与信息技术服务业。以深化金融改革为契机，大力发展金融业。以发展业态先进、特色突出、配套完善、效益显著的商务楼宇为目标，大力发展楼宇经济。以</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一网两园三基地、</w:t>
            </w:r>
            <w:proofErr w:type="gramStart"/>
            <w:r w:rsidRPr="00B85957">
              <w:rPr>
                <w:rFonts w:ascii="&amp;quot" w:eastAsia="宋体" w:hAnsi="&amp;quot" w:cs="宋体"/>
                <w:color w:val="666666"/>
                <w:kern w:val="0"/>
                <w:szCs w:val="21"/>
              </w:rPr>
              <w:t>一</w:t>
            </w:r>
            <w:proofErr w:type="gramEnd"/>
            <w:r w:rsidRPr="00B85957">
              <w:rPr>
                <w:rFonts w:ascii="&amp;quot" w:eastAsia="宋体" w:hAnsi="&amp;quot" w:cs="宋体"/>
                <w:color w:val="666666"/>
                <w:kern w:val="0"/>
                <w:szCs w:val="21"/>
              </w:rPr>
              <w:t>城一馆多平台</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为抓手，推动电子商务快速发展。</w:t>
            </w:r>
          </w:p>
          <w:p w14:paraId="2BF41996"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2.</w:t>
            </w:r>
            <w:r w:rsidRPr="00B85957">
              <w:rPr>
                <w:rFonts w:ascii="&amp;quot" w:eastAsia="宋体" w:hAnsi="&amp;quot" w:cs="宋体"/>
                <w:color w:val="666666"/>
                <w:kern w:val="0"/>
                <w:szCs w:val="21"/>
              </w:rPr>
              <w:t>不断推动生活性服务业创新发展。以建设国际湿地旅游目的地为目标，加快发展旅游业。以满足人民群众不断增长的生产生活需要为主线，加快传统商贸流通业转型升级，引导传统商业企业、商品市场创新经营模式，向</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线上线下</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融合发展转型升级。以繁荣文化产业为先导，大力发展文化产业，打造辽河文化产业品牌和精品文化旅游线路，推进江南风情园、</w:t>
            </w:r>
            <w:proofErr w:type="gramStart"/>
            <w:r w:rsidRPr="00B85957">
              <w:rPr>
                <w:rFonts w:ascii="&amp;quot" w:eastAsia="宋体" w:hAnsi="&amp;quot" w:cs="宋体"/>
                <w:color w:val="666666"/>
                <w:kern w:val="0"/>
                <w:szCs w:val="21"/>
              </w:rPr>
              <w:t>种石源</w:t>
            </w:r>
            <w:proofErr w:type="gramEnd"/>
            <w:r w:rsidRPr="00B85957">
              <w:rPr>
                <w:rFonts w:ascii="&amp;quot" w:eastAsia="宋体" w:hAnsi="&amp;quot" w:cs="宋体"/>
                <w:color w:val="666666"/>
                <w:kern w:val="0"/>
                <w:szCs w:val="21"/>
              </w:rPr>
              <w:t>文化产业园、</w:t>
            </w:r>
            <w:proofErr w:type="gramStart"/>
            <w:r w:rsidRPr="00B85957">
              <w:rPr>
                <w:rFonts w:ascii="&amp;quot" w:eastAsia="宋体" w:hAnsi="&amp;quot" w:cs="宋体"/>
                <w:color w:val="666666"/>
                <w:kern w:val="0"/>
                <w:szCs w:val="21"/>
              </w:rPr>
              <w:t>苇艺草编产业</w:t>
            </w:r>
            <w:proofErr w:type="gramEnd"/>
            <w:r w:rsidRPr="00B85957">
              <w:rPr>
                <w:rFonts w:ascii="&amp;quot" w:eastAsia="宋体" w:hAnsi="&amp;quot" w:cs="宋体"/>
                <w:color w:val="666666"/>
                <w:kern w:val="0"/>
                <w:szCs w:val="21"/>
              </w:rPr>
              <w:t>园等建设。结合宜居乡村建设，加快发展镇域服务业。以国家集中连片推进农产品流通和农村市场体系建设试点市为契机，加强农产品流通体系建设，实施</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互联网</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流通</w:t>
            </w:r>
            <w:r w:rsidRPr="00B85957">
              <w:rPr>
                <w:rFonts w:ascii="&amp;quot" w:eastAsia="宋体" w:hAnsi="&amp;quot" w:cs="宋体"/>
                <w:color w:val="666666"/>
                <w:kern w:val="0"/>
                <w:szCs w:val="21"/>
              </w:rPr>
              <w:t>”</w:t>
            </w:r>
            <w:r w:rsidRPr="00B85957">
              <w:rPr>
                <w:rFonts w:ascii="&amp;quot" w:eastAsia="宋体" w:hAnsi="&amp;quot" w:cs="宋体"/>
                <w:color w:val="666666"/>
                <w:kern w:val="0"/>
                <w:szCs w:val="21"/>
              </w:rPr>
              <w:t>行动计划。稳定发展房地产业，认真落实税费、信贷等相关扶持政策，放宽购房落户政策，合理控制开发用地供应总量，调控商品住房供应节奏，完善住房供应结构，大力发展养老、旅游等多元化地产。加快培育和发展住房租赁市场。</w:t>
            </w:r>
          </w:p>
          <w:p w14:paraId="4E864FB5"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xml:space="preserve">    </w:t>
            </w:r>
            <w:r w:rsidRPr="00B85957">
              <w:rPr>
                <w:rFonts w:ascii="&amp;quot" w:eastAsia="宋体" w:hAnsi="&amp;quot" w:cs="宋体"/>
                <w:color w:val="666666"/>
                <w:kern w:val="0"/>
                <w:szCs w:val="21"/>
              </w:rPr>
              <w:t>六、保障措施</w:t>
            </w:r>
          </w:p>
          <w:p w14:paraId="11AC9FC9"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1.</w:t>
            </w:r>
            <w:r w:rsidRPr="00B85957">
              <w:rPr>
                <w:rFonts w:ascii="&amp;quot" w:eastAsia="宋体" w:hAnsi="&amp;quot" w:cs="宋体"/>
                <w:color w:val="666666"/>
                <w:kern w:val="0"/>
                <w:szCs w:val="21"/>
              </w:rPr>
              <w:t>继续深化经济体制改革。全面推进行政审批制度改革，进一步落实国务院放权决定，推进企业股权多元化改革，吸引各类资本参与国有企业股权转让项目和新投资项目的合资合作，形成产权多元、治理规范的混合所有制企业。启动产业金融服务体系建设，促进金融与产业深度整合，在产业（创业）投资引导基金下设立产业金融投资基金。大力发展民营经济，提高非公经济比重。</w:t>
            </w:r>
          </w:p>
          <w:p w14:paraId="267A8B02"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2.</w:t>
            </w:r>
            <w:r w:rsidRPr="00B85957">
              <w:rPr>
                <w:rFonts w:ascii="&amp;quot" w:eastAsia="宋体" w:hAnsi="&amp;quot" w:cs="宋体"/>
                <w:color w:val="666666"/>
                <w:kern w:val="0"/>
                <w:szCs w:val="21"/>
              </w:rPr>
              <w:t>进一步改善投资环境。着力精简审批事项，规范中介服务，加强审批监管平台建设，实现投资项目信息的互联互通、资源共享、在线并联审批、纵横联动协同监管，把审批工作重心由事前</w:t>
            </w:r>
            <w:proofErr w:type="gramStart"/>
            <w:r w:rsidRPr="00B85957">
              <w:rPr>
                <w:rFonts w:ascii="&amp;quot" w:eastAsia="宋体" w:hAnsi="&amp;quot" w:cs="宋体"/>
                <w:color w:val="666666"/>
                <w:kern w:val="0"/>
                <w:szCs w:val="21"/>
              </w:rPr>
              <w:t>审批向事中</w:t>
            </w:r>
            <w:proofErr w:type="gramEnd"/>
            <w:r w:rsidRPr="00B85957">
              <w:rPr>
                <w:rFonts w:ascii="&amp;quot" w:eastAsia="宋体" w:hAnsi="&amp;quot" w:cs="宋体"/>
                <w:color w:val="666666"/>
                <w:kern w:val="0"/>
                <w:szCs w:val="21"/>
              </w:rPr>
              <w:t>事后监管转移，营造便利创业创新的营商环境，激发社会活力和创造力。落实国家各项税收政策，合理优化税费结构，制定企业税收优惠政策落实工作方案，加强政策宣传与执行，建立政策落实联动机制。</w:t>
            </w:r>
          </w:p>
          <w:p w14:paraId="46338CEA"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3.</w:t>
            </w:r>
            <w:r w:rsidRPr="00B85957">
              <w:rPr>
                <w:rFonts w:ascii="&amp;quot" w:eastAsia="宋体" w:hAnsi="&amp;quot" w:cs="宋体"/>
                <w:color w:val="666666"/>
                <w:kern w:val="0"/>
                <w:szCs w:val="21"/>
              </w:rPr>
              <w:t>发挥规划对结构调整的引导作用。依据《盘锦市国民经济和社会发展第十三个五年规划纲要》，确定全市产业布局和结构调整升级的大思路。各部门要制定本领域和本行业产业结构调整升级专项规划，指导今后一段时期产业结构调整和升级工作。并结合我市实际，加强地区规划与国家和省发展规划的衔接，全面推进我市产业健康和谐发展。</w:t>
            </w:r>
          </w:p>
          <w:p w14:paraId="42B1C7E5"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4.</w:t>
            </w:r>
            <w:r w:rsidRPr="00B85957">
              <w:rPr>
                <w:rFonts w:ascii="&amp;quot" w:eastAsia="宋体" w:hAnsi="&amp;quot" w:cs="宋体"/>
                <w:color w:val="666666"/>
                <w:kern w:val="0"/>
                <w:szCs w:val="21"/>
              </w:rPr>
              <w:t>抓好关系结构调整的重大项目。在培育和壮大六个新的增长点的同时，把抓好结构调整升级重大项目作为实现产业结构调整升级的重要途径，统筹推进一批对全市产业结构调整和升级影响较大的重大项</w:t>
            </w:r>
            <w:r w:rsidRPr="00B85957">
              <w:rPr>
                <w:rFonts w:ascii="&amp;quot" w:eastAsia="宋体" w:hAnsi="&amp;quot" w:cs="宋体"/>
                <w:color w:val="666666"/>
                <w:kern w:val="0"/>
                <w:szCs w:val="21"/>
              </w:rPr>
              <w:lastRenderedPageBreak/>
              <w:t>目。同时，鼓励投资额较小的转型项目建设。以项目库为抓手，进一步筛选项目，统筹纳入市级项目库中。</w:t>
            </w:r>
          </w:p>
          <w:p w14:paraId="394E82B2"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5.</w:t>
            </w:r>
            <w:r w:rsidRPr="00B85957">
              <w:rPr>
                <w:rFonts w:ascii="&amp;quot" w:eastAsia="宋体" w:hAnsi="&amp;quot" w:cs="宋体"/>
                <w:color w:val="666666"/>
                <w:kern w:val="0"/>
                <w:szCs w:val="21"/>
              </w:rPr>
              <w:t>加强政策支持。在积极争取国家支持各产业发展的有关政策、资金的基础上，充分整合和合理利用现有相关专项资金政策，加大对各产业重点骨干企业的扶持力度。</w:t>
            </w:r>
          </w:p>
          <w:p w14:paraId="13F8ACBA" w14:textId="77777777" w:rsidR="00B85957" w:rsidRPr="00B85957" w:rsidRDefault="00B85957" w:rsidP="00B85957">
            <w:pPr>
              <w:widowControl/>
              <w:spacing w:before="100" w:beforeAutospacing="1" w:after="100" w:afterAutospacing="1" w:line="450" w:lineRule="atLeast"/>
              <w:jc w:val="left"/>
              <w:rPr>
                <w:rFonts w:ascii="&amp;quot" w:eastAsia="宋体" w:hAnsi="&amp;quot" w:cs="宋体"/>
                <w:color w:val="666666"/>
                <w:kern w:val="0"/>
                <w:szCs w:val="21"/>
              </w:rPr>
            </w:pPr>
            <w:r w:rsidRPr="00B85957">
              <w:rPr>
                <w:rFonts w:ascii="&amp;quot" w:eastAsia="宋体" w:hAnsi="&amp;quot" w:cs="宋体"/>
                <w:color w:val="666666"/>
                <w:kern w:val="0"/>
                <w:szCs w:val="21"/>
              </w:rPr>
              <w:t> </w:t>
            </w:r>
          </w:p>
          <w:p w14:paraId="460708AD" w14:textId="77777777" w:rsidR="00B85957" w:rsidRPr="00B85957" w:rsidRDefault="00B85957" w:rsidP="00B85957">
            <w:pPr>
              <w:widowControl/>
              <w:spacing w:before="100" w:beforeAutospacing="1" w:after="100" w:afterAutospacing="1" w:line="450" w:lineRule="atLeast"/>
              <w:jc w:val="right"/>
              <w:rPr>
                <w:rFonts w:ascii="&amp;quot" w:eastAsia="宋体" w:hAnsi="&amp;quot" w:cs="宋体"/>
                <w:color w:val="666666"/>
                <w:kern w:val="0"/>
                <w:szCs w:val="21"/>
              </w:rPr>
            </w:pPr>
            <w:r w:rsidRPr="00B85957">
              <w:rPr>
                <w:rFonts w:ascii="&amp;quot" w:eastAsia="宋体" w:hAnsi="&amp;quot" w:cs="宋体"/>
                <w:color w:val="666666"/>
                <w:kern w:val="0"/>
                <w:szCs w:val="21"/>
              </w:rPr>
              <w:t>盘锦市人民政府</w:t>
            </w:r>
            <w:r w:rsidRPr="00B85957">
              <w:rPr>
                <w:rFonts w:ascii="&amp;quot" w:eastAsia="宋体" w:hAnsi="&amp;quot" w:cs="宋体"/>
                <w:color w:val="666666"/>
                <w:kern w:val="0"/>
                <w:szCs w:val="21"/>
              </w:rPr>
              <w:t>     </w:t>
            </w:r>
          </w:p>
          <w:p w14:paraId="16E4BC07" w14:textId="77777777" w:rsidR="00B85957" w:rsidRPr="00B85957" w:rsidRDefault="00B85957" w:rsidP="00B85957">
            <w:pPr>
              <w:widowControl/>
              <w:spacing w:before="100" w:beforeAutospacing="1" w:after="100" w:afterAutospacing="1" w:line="450" w:lineRule="atLeast"/>
              <w:jc w:val="right"/>
              <w:rPr>
                <w:rFonts w:ascii="&amp;quot" w:eastAsia="宋体" w:hAnsi="&amp;quot" w:cs="宋体"/>
                <w:color w:val="666666"/>
                <w:kern w:val="0"/>
                <w:szCs w:val="21"/>
              </w:rPr>
            </w:pPr>
            <w:r w:rsidRPr="00B85957">
              <w:rPr>
                <w:rFonts w:ascii="&amp;quot" w:eastAsia="宋体" w:hAnsi="&amp;quot" w:cs="宋体"/>
                <w:color w:val="666666"/>
                <w:kern w:val="0"/>
                <w:szCs w:val="21"/>
              </w:rPr>
              <w:t>2016</w:t>
            </w:r>
            <w:r w:rsidRPr="00B85957">
              <w:rPr>
                <w:rFonts w:ascii="&amp;quot" w:eastAsia="宋体" w:hAnsi="&amp;quot" w:cs="宋体"/>
                <w:color w:val="666666"/>
                <w:kern w:val="0"/>
                <w:szCs w:val="21"/>
              </w:rPr>
              <w:t>年</w:t>
            </w:r>
            <w:r w:rsidRPr="00B85957">
              <w:rPr>
                <w:rFonts w:ascii="&amp;quot" w:eastAsia="宋体" w:hAnsi="&amp;quot" w:cs="宋体"/>
                <w:color w:val="666666"/>
                <w:kern w:val="0"/>
                <w:szCs w:val="21"/>
              </w:rPr>
              <w:t>8</w:t>
            </w:r>
            <w:r w:rsidRPr="00B85957">
              <w:rPr>
                <w:rFonts w:ascii="&amp;quot" w:eastAsia="宋体" w:hAnsi="&amp;quot" w:cs="宋体"/>
                <w:color w:val="666666"/>
                <w:kern w:val="0"/>
                <w:szCs w:val="21"/>
              </w:rPr>
              <w:t>月</w:t>
            </w:r>
            <w:r w:rsidRPr="00B85957">
              <w:rPr>
                <w:rFonts w:ascii="&amp;quot" w:eastAsia="宋体" w:hAnsi="&amp;quot" w:cs="宋体"/>
                <w:color w:val="666666"/>
                <w:kern w:val="0"/>
                <w:szCs w:val="21"/>
              </w:rPr>
              <w:t>25</w:t>
            </w:r>
            <w:r w:rsidRPr="00B85957">
              <w:rPr>
                <w:rFonts w:ascii="&amp;quot" w:eastAsia="宋体" w:hAnsi="&amp;quot" w:cs="宋体"/>
                <w:color w:val="666666"/>
                <w:kern w:val="0"/>
                <w:szCs w:val="21"/>
              </w:rPr>
              <w:t>日</w:t>
            </w:r>
            <w:r w:rsidRPr="00B85957">
              <w:rPr>
                <w:rFonts w:ascii="&amp;quot" w:eastAsia="宋体" w:hAnsi="&amp;quot" w:cs="宋体"/>
                <w:color w:val="666666"/>
                <w:kern w:val="0"/>
                <w:szCs w:val="21"/>
              </w:rPr>
              <w:t>    </w:t>
            </w:r>
          </w:p>
        </w:tc>
      </w:tr>
    </w:tbl>
    <w:p w14:paraId="1E955D0F" w14:textId="77777777" w:rsidR="00877758" w:rsidRPr="00B85957" w:rsidRDefault="00877758">
      <w:pPr>
        <w:rPr>
          <w:rFonts w:hint="eastAsia"/>
        </w:rPr>
      </w:pPr>
      <w:bookmarkStart w:id="0" w:name="_GoBack"/>
      <w:bookmarkEnd w:id="0"/>
    </w:p>
    <w:sectPr w:rsidR="00877758" w:rsidRPr="00B85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E5"/>
    <w:rsid w:val="001F55E5"/>
    <w:rsid w:val="00877758"/>
    <w:rsid w:val="00B8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B8C43-1197-43A3-9F34-9C227B6A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95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85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do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2018-09-20T03:06:00Z</dcterms:created>
  <dcterms:modified xsi:type="dcterms:W3CDTF">2018-09-20T03:07:00Z</dcterms:modified>
</cp:coreProperties>
</file>