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500" w:type="pct"/>
        <w:tblCellSpacing w:w="0" w:type="dxa"/>
        <w:shd w:val="clear" w:color="auto" w:fill="F7FAFD"/>
        <w:tblCellMar>
          <w:left w:w="0" w:type="dxa"/>
          <w:right w:w="0" w:type="dxa"/>
        </w:tblCellMar>
        <w:tblLook w:val="04A0" w:firstRow="1" w:lastRow="0" w:firstColumn="1" w:lastColumn="0" w:noHBand="0" w:noVBand="1"/>
      </w:tblPr>
      <w:tblGrid>
        <w:gridCol w:w="7475"/>
      </w:tblGrid>
      <w:tr w:rsidR="0055009E" w:rsidRPr="0055009E" w14:paraId="71529D4F" w14:textId="77777777" w:rsidTr="0055009E">
        <w:trPr>
          <w:trHeight w:val="750"/>
          <w:tblCellSpacing w:w="0" w:type="dxa"/>
        </w:trPr>
        <w:tc>
          <w:tcPr>
            <w:tcW w:w="0" w:type="auto"/>
            <w:tcBorders>
              <w:bottom w:val="single" w:sz="6" w:space="0" w:color="89CAED"/>
            </w:tcBorders>
            <w:shd w:val="clear" w:color="auto" w:fill="F7FAFD"/>
            <w:vAlign w:val="center"/>
            <w:hideMark/>
          </w:tcPr>
          <w:p w14:paraId="244E77B2" w14:textId="77777777" w:rsidR="0055009E" w:rsidRPr="0055009E" w:rsidRDefault="0055009E" w:rsidP="0055009E">
            <w:pPr>
              <w:widowControl/>
              <w:spacing w:after="350"/>
              <w:jc w:val="center"/>
              <w:rPr>
                <w:rFonts w:ascii="宋体" w:eastAsia="宋体" w:hAnsi="宋体" w:cs="宋体"/>
                <w:b/>
                <w:bCs/>
                <w:color w:val="003987"/>
                <w:kern w:val="0"/>
                <w:sz w:val="35"/>
                <w:szCs w:val="35"/>
              </w:rPr>
            </w:pPr>
            <w:r w:rsidRPr="0055009E">
              <w:rPr>
                <w:rFonts w:ascii="宋体" w:eastAsia="宋体" w:hAnsi="宋体" w:cs="宋体" w:hint="eastAsia"/>
                <w:b/>
                <w:bCs/>
                <w:color w:val="003987"/>
                <w:kern w:val="0"/>
                <w:sz w:val="35"/>
                <w:szCs w:val="35"/>
              </w:rPr>
              <w:t>陕西省科技资源开放共享平台建设管理办法（2017年修订） </w:t>
            </w:r>
            <w:r w:rsidRPr="0055009E">
              <w:rPr>
                <w:rFonts w:ascii="宋体" w:eastAsia="宋体" w:hAnsi="宋体" w:cs="宋体" w:hint="eastAsia"/>
                <w:b/>
                <w:bCs/>
                <w:color w:val="003987"/>
                <w:kern w:val="0"/>
                <w:sz w:val="35"/>
                <w:szCs w:val="35"/>
              </w:rPr>
              <w:br/>
            </w:r>
          </w:p>
        </w:tc>
      </w:tr>
      <w:tr w:rsidR="0055009E" w:rsidRPr="0055009E" w14:paraId="3FA760B0" w14:textId="77777777" w:rsidTr="0055009E">
        <w:trPr>
          <w:tblCellSpacing w:w="0" w:type="dxa"/>
        </w:trPr>
        <w:tc>
          <w:tcPr>
            <w:tcW w:w="0" w:type="auto"/>
            <w:shd w:val="clear" w:color="auto" w:fill="F7FAFD"/>
            <w:tcMar>
              <w:top w:w="0" w:type="dxa"/>
              <w:left w:w="120" w:type="dxa"/>
              <w:bottom w:w="0" w:type="dxa"/>
              <w:right w:w="120" w:type="dxa"/>
            </w:tcMar>
            <w:vAlign w:val="center"/>
            <w:hideMark/>
          </w:tcPr>
          <w:p w14:paraId="0969E201" w14:textId="77777777" w:rsidR="0055009E" w:rsidRPr="0055009E" w:rsidRDefault="0055009E" w:rsidP="0055009E">
            <w:pPr>
              <w:widowControl/>
              <w:spacing w:line="345" w:lineRule="atLeast"/>
              <w:jc w:val="left"/>
              <w:rPr>
                <w:rFonts w:ascii="宋体" w:eastAsia="宋体" w:hAnsi="宋体" w:cs="宋体" w:hint="eastAsia"/>
                <w:kern w:val="0"/>
                <w:sz w:val="20"/>
                <w:szCs w:val="20"/>
              </w:rPr>
            </w:pPr>
          </w:p>
          <w:p w14:paraId="3E0FEF0B" w14:textId="77777777" w:rsidR="0055009E" w:rsidRPr="0055009E" w:rsidRDefault="0055009E" w:rsidP="0055009E">
            <w:pPr>
              <w:widowControl/>
              <w:spacing w:before="100" w:beforeAutospacing="1" w:after="100" w:afterAutospacing="1" w:line="345" w:lineRule="atLeast"/>
              <w:jc w:val="left"/>
              <w:rPr>
                <w:rFonts w:ascii="宋体" w:eastAsia="宋体" w:hAnsi="宋体" w:cs="宋体" w:hint="eastAsia"/>
                <w:kern w:val="0"/>
                <w:sz w:val="20"/>
                <w:szCs w:val="20"/>
              </w:rPr>
            </w:pPr>
            <w:r w:rsidRPr="0055009E">
              <w:rPr>
                <w:rFonts w:ascii="宋体" w:eastAsia="宋体" w:hAnsi="宋体" w:cs="宋体" w:hint="eastAsia"/>
                <w:kern w:val="0"/>
                <w:sz w:val="24"/>
                <w:szCs w:val="24"/>
              </w:rPr>
              <w:t xml:space="preserve">　　第一章  总  则</w:t>
            </w:r>
          </w:p>
          <w:p w14:paraId="0452590F" w14:textId="77777777" w:rsidR="0055009E" w:rsidRPr="0055009E" w:rsidRDefault="0055009E" w:rsidP="0055009E">
            <w:pPr>
              <w:widowControl/>
              <w:spacing w:before="100" w:beforeAutospacing="1" w:after="100" w:afterAutospacing="1" w:line="345" w:lineRule="atLeast"/>
              <w:jc w:val="left"/>
              <w:rPr>
                <w:rFonts w:ascii="宋体" w:eastAsia="宋体" w:hAnsi="宋体" w:cs="宋体" w:hint="eastAsia"/>
                <w:kern w:val="0"/>
                <w:sz w:val="20"/>
                <w:szCs w:val="20"/>
              </w:rPr>
            </w:pPr>
            <w:r w:rsidRPr="0055009E">
              <w:rPr>
                <w:rFonts w:ascii="宋体" w:eastAsia="宋体" w:hAnsi="宋体" w:cs="宋体" w:hint="eastAsia"/>
                <w:kern w:val="0"/>
                <w:sz w:val="24"/>
                <w:szCs w:val="24"/>
              </w:rPr>
              <w:t xml:space="preserve">　　第一条    为贯彻落实《科技部财政部国家发展改革委关于印发&lt;国家科技创新基地优化整合方案&gt;的通知》（国</w:t>
            </w:r>
            <w:proofErr w:type="gramStart"/>
            <w:r w:rsidRPr="0055009E">
              <w:rPr>
                <w:rFonts w:ascii="宋体" w:eastAsia="宋体" w:hAnsi="宋体" w:cs="宋体" w:hint="eastAsia"/>
                <w:kern w:val="0"/>
                <w:sz w:val="24"/>
                <w:szCs w:val="24"/>
              </w:rPr>
              <w:t>科发基〔2017〕</w:t>
            </w:r>
            <w:proofErr w:type="gramEnd"/>
            <w:r w:rsidRPr="0055009E">
              <w:rPr>
                <w:rFonts w:ascii="宋体" w:eastAsia="宋体" w:hAnsi="宋体" w:cs="宋体" w:hint="eastAsia"/>
                <w:kern w:val="0"/>
                <w:sz w:val="24"/>
                <w:szCs w:val="24"/>
              </w:rPr>
              <w:t>250号）和《科技部发展改革委财政部关于印发&lt;国家重大科研基础设施和大型科研仪器开放共享管理办法&gt;的通知》（国</w:t>
            </w:r>
            <w:proofErr w:type="gramStart"/>
            <w:r w:rsidRPr="0055009E">
              <w:rPr>
                <w:rFonts w:ascii="宋体" w:eastAsia="宋体" w:hAnsi="宋体" w:cs="宋体" w:hint="eastAsia"/>
                <w:kern w:val="0"/>
                <w:sz w:val="24"/>
                <w:szCs w:val="24"/>
              </w:rPr>
              <w:t>科发基〔2017〕</w:t>
            </w:r>
            <w:proofErr w:type="gramEnd"/>
            <w:r w:rsidRPr="0055009E">
              <w:rPr>
                <w:rFonts w:ascii="宋体" w:eastAsia="宋体" w:hAnsi="宋体" w:cs="宋体" w:hint="eastAsia"/>
                <w:kern w:val="0"/>
                <w:sz w:val="24"/>
                <w:szCs w:val="24"/>
              </w:rPr>
              <w:t>289号）等文件精神，更好实施《陕西省“十三五”科学和技术发展规划（2016-2020年）》，布局建设一批省级高水平科技资源开放共享平台（以下简称“共享平台”），推动各类科技资源开放共享，充分释放服务潜能，提高使用效率，特制定本办法。</w:t>
            </w:r>
          </w:p>
          <w:p w14:paraId="662F42AE" w14:textId="77777777" w:rsidR="0055009E" w:rsidRPr="0055009E" w:rsidRDefault="0055009E" w:rsidP="0055009E">
            <w:pPr>
              <w:widowControl/>
              <w:spacing w:before="100" w:beforeAutospacing="1" w:after="100" w:afterAutospacing="1" w:line="345" w:lineRule="atLeast"/>
              <w:jc w:val="left"/>
              <w:rPr>
                <w:rFonts w:ascii="宋体" w:eastAsia="宋体" w:hAnsi="宋体" w:cs="宋体" w:hint="eastAsia"/>
                <w:kern w:val="0"/>
                <w:sz w:val="20"/>
                <w:szCs w:val="20"/>
              </w:rPr>
            </w:pPr>
            <w:r w:rsidRPr="0055009E">
              <w:rPr>
                <w:rFonts w:ascii="宋体" w:eastAsia="宋体" w:hAnsi="宋体" w:cs="宋体" w:hint="eastAsia"/>
                <w:kern w:val="0"/>
                <w:sz w:val="24"/>
                <w:szCs w:val="24"/>
              </w:rPr>
              <w:t xml:space="preserve">　　第二条    共享平台是科学研究、技术创新的基础支撑和条件保障，面向全省科技创新、经济社会发展、追赶超越等需求，开展检验检测、集成创新、科技信息等开放共享服务，主要包括专业检验检测平台、科技基础条件及信息平台、集成创新共享平台、科技资源统筹中心。</w:t>
            </w:r>
          </w:p>
          <w:p w14:paraId="3E1DE9D3" w14:textId="77777777" w:rsidR="0055009E" w:rsidRPr="0055009E" w:rsidRDefault="0055009E" w:rsidP="0055009E">
            <w:pPr>
              <w:widowControl/>
              <w:spacing w:before="100" w:beforeAutospacing="1" w:after="100" w:afterAutospacing="1" w:line="345" w:lineRule="atLeast"/>
              <w:jc w:val="left"/>
              <w:rPr>
                <w:rFonts w:ascii="宋体" w:eastAsia="宋体" w:hAnsi="宋体" w:cs="宋体" w:hint="eastAsia"/>
                <w:kern w:val="0"/>
                <w:sz w:val="20"/>
                <w:szCs w:val="20"/>
              </w:rPr>
            </w:pPr>
            <w:r w:rsidRPr="0055009E">
              <w:rPr>
                <w:rFonts w:ascii="宋体" w:eastAsia="宋体" w:hAnsi="宋体" w:cs="宋体" w:hint="eastAsia"/>
                <w:kern w:val="0"/>
                <w:sz w:val="24"/>
                <w:szCs w:val="24"/>
              </w:rPr>
              <w:t xml:space="preserve">　　第三条    共享平台为全省构建战略性、基础性、公益性的科技资源服务体系，支撑引领全省科技进步与经济社会发展。建设共享平台应坚持如下原则：</w:t>
            </w:r>
            <w:r w:rsidRPr="0055009E">
              <w:rPr>
                <w:rFonts w:ascii="宋体" w:eastAsia="宋体" w:hAnsi="宋体" w:cs="宋体" w:hint="eastAsia"/>
                <w:kern w:val="0"/>
                <w:sz w:val="24"/>
                <w:szCs w:val="24"/>
              </w:rPr>
              <w:br/>
              <w:t xml:space="preserve">　　（一）坚持统筹规划和重点突出结合的原则。加强顶层设计，统筹布局，突出重点，增创优势，全面提升共享平台的支撑与保障能力。</w:t>
            </w:r>
            <w:r w:rsidRPr="0055009E">
              <w:rPr>
                <w:rFonts w:ascii="宋体" w:eastAsia="宋体" w:hAnsi="宋体" w:cs="宋体" w:hint="eastAsia"/>
                <w:kern w:val="0"/>
                <w:sz w:val="24"/>
                <w:szCs w:val="24"/>
              </w:rPr>
              <w:br/>
              <w:t xml:space="preserve">　　（二）坚持机制创新和技术创新结合的原则。创新共享平台运行机制、提高共享平台技术创新能力，增强开放共享服务能力。</w:t>
            </w:r>
            <w:r w:rsidRPr="0055009E">
              <w:rPr>
                <w:rFonts w:ascii="宋体" w:eastAsia="宋体" w:hAnsi="宋体" w:cs="宋体" w:hint="eastAsia"/>
                <w:kern w:val="0"/>
                <w:sz w:val="24"/>
                <w:szCs w:val="24"/>
              </w:rPr>
              <w:br/>
              <w:t xml:space="preserve">　　（三）坚持能力提升和择优支持结合的原则。强化共享平台绩效考核，推进共享平台</w:t>
            </w:r>
            <w:proofErr w:type="gramStart"/>
            <w:r w:rsidRPr="0055009E">
              <w:rPr>
                <w:rFonts w:ascii="宋体" w:eastAsia="宋体" w:hAnsi="宋体" w:cs="宋体" w:hint="eastAsia"/>
                <w:kern w:val="0"/>
                <w:sz w:val="24"/>
                <w:szCs w:val="24"/>
              </w:rPr>
              <w:t>做优做强做</w:t>
            </w:r>
            <w:proofErr w:type="gramEnd"/>
            <w:r w:rsidRPr="0055009E">
              <w:rPr>
                <w:rFonts w:ascii="宋体" w:eastAsia="宋体" w:hAnsi="宋体" w:cs="宋体" w:hint="eastAsia"/>
                <w:kern w:val="0"/>
                <w:sz w:val="24"/>
                <w:szCs w:val="24"/>
              </w:rPr>
              <w:t>大，全面提高共享平台的服务质量和效益。</w:t>
            </w:r>
            <w:r w:rsidRPr="0055009E">
              <w:rPr>
                <w:rFonts w:ascii="宋体" w:eastAsia="宋体" w:hAnsi="宋体" w:cs="宋体" w:hint="eastAsia"/>
                <w:kern w:val="0"/>
                <w:sz w:val="24"/>
                <w:szCs w:val="24"/>
              </w:rPr>
              <w:br/>
              <w:t xml:space="preserve">　　（四）坚持政府引导和市场导向结合的原则。发挥政府引导作用，推进共享平台遵循市场规律，激发开放共享服务积极性。</w:t>
            </w:r>
          </w:p>
          <w:p w14:paraId="1CA00A9D" w14:textId="77777777" w:rsidR="0055009E" w:rsidRPr="0055009E" w:rsidRDefault="0055009E" w:rsidP="0055009E">
            <w:pPr>
              <w:widowControl/>
              <w:spacing w:before="100" w:beforeAutospacing="1" w:after="100" w:afterAutospacing="1" w:line="345" w:lineRule="atLeast"/>
              <w:jc w:val="left"/>
              <w:rPr>
                <w:rFonts w:ascii="宋体" w:eastAsia="宋体" w:hAnsi="宋体" w:cs="宋体" w:hint="eastAsia"/>
                <w:kern w:val="0"/>
                <w:sz w:val="20"/>
                <w:szCs w:val="20"/>
              </w:rPr>
            </w:pPr>
            <w:r w:rsidRPr="0055009E">
              <w:rPr>
                <w:rFonts w:ascii="宋体" w:eastAsia="宋体" w:hAnsi="宋体" w:cs="宋体" w:hint="eastAsia"/>
                <w:kern w:val="0"/>
                <w:sz w:val="24"/>
                <w:szCs w:val="24"/>
              </w:rPr>
              <w:t xml:space="preserve">　　第四条    共享平台建设纳入陕西省创新能力支撑计划资助范围，由陕西省科学技术厅（以下简称“省科技厅”）负责组织建设和管理。</w:t>
            </w:r>
          </w:p>
          <w:p w14:paraId="42C3DD09" w14:textId="77777777" w:rsidR="0055009E" w:rsidRPr="0055009E" w:rsidRDefault="0055009E" w:rsidP="0055009E">
            <w:pPr>
              <w:widowControl/>
              <w:spacing w:before="100" w:beforeAutospacing="1" w:after="100" w:afterAutospacing="1" w:line="345" w:lineRule="atLeast"/>
              <w:jc w:val="left"/>
              <w:rPr>
                <w:rFonts w:ascii="宋体" w:eastAsia="宋体" w:hAnsi="宋体" w:cs="宋体" w:hint="eastAsia"/>
                <w:kern w:val="0"/>
                <w:sz w:val="20"/>
                <w:szCs w:val="20"/>
              </w:rPr>
            </w:pPr>
            <w:r w:rsidRPr="0055009E">
              <w:rPr>
                <w:rFonts w:ascii="宋体" w:eastAsia="宋体" w:hAnsi="宋体" w:cs="宋体" w:hint="eastAsia"/>
                <w:kern w:val="0"/>
                <w:sz w:val="24"/>
                <w:szCs w:val="24"/>
              </w:rPr>
              <w:lastRenderedPageBreak/>
              <w:t xml:space="preserve">　　第二章  建设重点和条件</w:t>
            </w:r>
          </w:p>
          <w:p w14:paraId="6F037E5B" w14:textId="77777777" w:rsidR="0055009E" w:rsidRPr="0055009E" w:rsidRDefault="0055009E" w:rsidP="0055009E">
            <w:pPr>
              <w:widowControl/>
              <w:spacing w:before="100" w:beforeAutospacing="1" w:after="100" w:afterAutospacing="1" w:line="345" w:lineRule="atLeast"/>
              <w:jc w:val="left"/>
              <w:rPr>
                <w:rFonts w:ascii="宋体" w:eastAsia="宋体" w:hAnsi="宋体" w:cs="宋体" w:hint="eastAsia"/>
                <w:kern w:val="0"/>
                <w:sz w:val="20"/>
                <w:szCs w:val="20"/>
              </w:rPr>
            </w:pPr>
            <w:r w:rsidRPr="0055009E">
              <w:rPr>
                <w:rFonts w:ascii="宋体" w:eastAsia="宋体" w:hAnsi="宋体" w:cs="宋体" w:hint="eastAsia"/>
                <w:kern w:val="0"/>
                <w:sz w:val="24"/>
                <w:szCs w:val="24"/>
              </w:rPr>
              <w:t xml:space="preserve">　　第五条    省科技</w:t>
            </w:r>
            <w:proofErr w:type="gramStart"/>
            <w:r w:rsidRPr="0055009E">
              <w:rPr>
                <w:rFonts w:ascii="宋体" w:eastAsia="宋体" w:hAnsi="宋体" w:cs="宋体" w:hint="eastAsia"/>
                <w:kern w:val="0"/>
                <w:sz w:val="24"/>
                <w:szCs w:val="24"/>
              </w:rPr>
              <w:t>厅鼓励</w:t>
            </w:r>
            <w:proofErr w:type="gramEnd"/>
            <w:r w:rsidRPr="0055009E">
              <w:rPr>
                <w:rFonts w:ascii="宋体" w:eastAsia="宋体" w:hAnsi="宋体" w:cs="宋体" w:hint="eastAsia"/>
                <w:kern w:val="0"/>
                <w:sz w:val="24"/>
                <w:szCs w:val="24"/>
              </w:rPr>
              <w:t>各牵头部门根据各自的特点和自身发展实际，建立差异化、特色化的运行管理模式。鼓励高等院校、科研院所、企业等各</w:t>
            </w:r>
            <w:proofErr w:type="gramStart"/>
            <w:r w:rsidRPr="0055009E">
              <w:rPr>
                <w:rFonts w:ascii="宋体" w:eastAsia="宋体" w:hAnsi="宋体" w:cs="宋体" w:hint="eastAsia"/>
                <w:kern w:val="0"/>
                <w:sz w:val="24"/>
                <w:szCs w:val="24"/>
              </w:rPr>
              <w:t>类创新</w:t>
            </w:r>
            <w:proofErr w:type="gramEnd"/>
            <w:r w:rsidRPr="0055009E">
              <w:rPr>
                <w:rFonts w:ascii="宋体" w:eastAsia="宋体" w:hAnsi="宋体" w:cs="宋体" w:hint="eastAsia"/>
                <w:kern w:val="0"/>
                <w:sz w:val="24"/>
                <w:szCs w:val="24"/>
              </w:rPr>
              <w:t>主体，采取自建或联建的方式，建设省级共享平台。鼓励高等院校、科研院所联合企业设立共享平台公司，以公司为主体对外提供开放共享服务。</w:t>
            </w:r>
          </w:p>
          <w:p w14:paraId="74134BF6" w14:textId="77777777" w:rsidR="0055009E" w:rsidRPr="0055009E" w:rsidRDefault="0055009E" w:rsidP="0055009E">
            <w:pPr>
              <w:widowControl/>
              <w:spacing w:before="100" w:beforeAutospacing="1" w:after="100" w:afterAutospacing="1" w:line="345" w:lineRule="atLeast"/>
              <w:jc w:val="left"/>
              <w:rPr>
                <w:rFonts w:ascii="宋体" w:eastAsia="宋体" w:hAnsi="宋体" w:cs="宋体" w:hint="eastAsia"/>
                <w:kern w:val="0"/>
                <w:sz w:val="20"/>
                <w:szCs w:val="20"/>
              </w:rPr>
            </w:pPr>
            <w:r w:rsidRPr="0055009E">
              <w:rPr>
                <w:rFonts w:ascii="宋体" w:eastAsia="宋体" w:hAnsi="宋体" w:cs="宋体" w:hint="eastAsia"/>
                <w:kern w:val="0"/>
                <w:sz w:val="24"/>
                <w:szCs w:val="24"/>
              </w:rPr>
              <w:t xml:space="preserve">　　第六条    省科技</w:t>
            </w:r>
            <w:proofErr w:type="gramStart"/>
            <w:r w:rsidRPr="0055009E">
              <w:rPr>
                <w:rFonts w:ascii="宋体" w:eastAsia="宋体" w:hAnsi="宋体" w:cs="宋体" w:hint="eastAsia"/>
                <w:kern w:val="0"/>
                <w:sz w:val="24"/>
                <w:szCs w:val="24"/>
              </w:rPr>
              <w:t>厅重点</w:t>
            </w:r>
            <w:proofErr w:type="gramEnd"/>
            <w:r w:rsidRPr="0055009E">
              <w:rPr>
                <w:rFonts w:ascii="宋体" w:eastAsia="宋体" w:hAnsi="宋体" w:cs="宋体" w:hint="eastAsia"/>
                <w:kern w:val="0"/>
                <w:sz w:val="24"/>
                <w:szCs w:val="24"/>
              </w:rPr>
              <w:t>在新兴学科、交叉学科等优先领域，在支柱产业、新兴产业等重点领域，在人口健康、生态环境等社会发展领域，布局新建一批共享平台、优化提升一批共享平台，有效支撑科技和经济社会的协调发展。</w:t>
            </w:r>
            <w:r w:rsidRPr="0055009E">
              <w:rPr>
                <w:rFonts w:ascii="宋体" w:eastAsia="宋体" w:hAnsi="宋体" w:cs="宋体" w:hint="eastAsia"/>
                <w:kern w:val="0"/>
                <w:sz w:val="24"/>
                <w:szCs w:val="24"/>
              </w:rPr>
              <w:br/>
              <w:t xml:space="preserve">　　鼓励重点实验室、工程技术研究中心等各类科研平台、基地发挥自身科技资源、技术水平和人才力量的优势，面向社会开展科技资源共享服务。对于达到科技资源共享指标的重点实验室、工程技术研究中心等各类科研平台、基地，按照我省科技创新</w:t>
            </w:r>
            <w:proofErr w:type="gramStart"/>
            <w:r w:rsidRPr="0055009E">
              <w:rPr>
                <w:rFonts w:ascii="宋体" w:eastAsia="宋体" w:hAnsi="宋体" w:cs="宋体" w:hint="eastAsia"/>
                <w:kern w:val="0"/>
                <w:sz w:val="24"/>
                <w:szCs w:val="24"/>
              </w:rPr>
              <w:t>券</w:t>
            </w:r>
            <w:proofErr w:type="gramEnd"/>
            <w:r w:rsidRPr="0055009E">
              <w:rPr>
                <w:rFonts w:ascii="宋体" w:eastAsia="宋体" w:hAnsi="宋体" w:cs="宋体" w:hint="eastAsia"/>
                <w:kern w:val="0"/>
                <w:sz w:val="24"/>
                <w:szCs w:val="24"/>
              </w:rPr>
              <w:t>管理的相关要求，通过科技创新</w:t>
            </w:r>
            <w:proofErr w:type="gramStart"/>
            <w:r w:rsidRPr="0055009E">
              <w:rPr>
                <w:rFonts w:ascii="宋体" w:eastAsia="宋体" w:hAnsi="宋体" w:cs="宋体" w:hint="eastAsia"/>
                <w:kern w:val="0"/>
                <w:sz w:val="24"/>
                <w:szCs w:val="24"/>
              </w:rPr>
              <w:t>券</w:t>
            </w:r>
            <w:proofErr w:type="gramEnd"/>
            <w:r w:rsidRPr="0055009E">
              <w:rPr>
                <w:rFonts w:ascii="宋体" w:eastAsia="宋体" w:hAnsi="宋体" w:cs="宋体" w:hint="eastAsia"/>
                <w:kern w:val="0"/>
                <w:sz w:val="24"/>
                <w:szCs w:val="24"/>
              </w:rPr>
              <w:t>给予支持，并纳入资源共享服务体系。</w:t>
            </w:r>
            <w:r w:rsidRPr="0055009E">
              <w:rPr>
                <w:rFonts w:ascii="宋体" w:eastAsia="宋体" w:hAnsi="宋体" w:cs="宋体" w:hint="eastAsia"/>
                <w:kern w:val="0"/>
                <w:sz w:val="24"/>
                <w:szCs w:val="24"/>
              </w:rPr>
              <w:br/>
              <w:t xml:space="preserve">　　（一）专业检验检测平台。围绕我省支柱产业、战略性新兴产业和优势特色产业发展，支持高等院校、科研院所、企业和检验检测认证机构等建设专业检验检测平台，面向研发设计、生产制造、售后服务全过程提供检验检测、分析测试等专业化技术服务。</w:t>
            </w:r>
            <w:r w:rsidRPr="0055009E">
              <w:rPr>
                <w:rFonts w:ascii="宋体" w:eastAsia="宋体" w:hAnsi="宋体" w:cs="宋体" w:hint="eastAsia"/>
                <w:kern w:val="0"/>
                <w:sz w:val="24"/>
                <w:szCs w:val="24"/>
              </w:rPr>
              <w:br/>
              <w:t xml:space="preserve">　　（二）科技基础条件及信息共享平台。围绕科技条件平台支撑和保障能力建设，支持大型科学仪器设备、实验动物、自然科技资源等科技基础条件平台的建设、维护、升级改造及共享服务；支持科技情报机构、高等院校、科研院所、企业等建设科技信息共享平台，提供科学数据、科技信息检索与查新、科技情报分析挖掘、知识产权咨询、</w:t>
            </w:r>
            <w:proofErr w:type="gramStart"/>
            <w:r w:rsidRPr="0055009E">
              <w:rPr>
                <w:rFonts w:ascii="宋体" w:eastAsia="宋体" w:hAnsi="宋体" w:cs="宋体" w:hint="eastAsia"/>
                <w:kern w:val="0"/>
                <w:sz w:val="24"/>
                <w:szCs w:val="24"/>
              </w:rPr>
              <w:t>科技智库等</w:t>
            </w:r>
            <w:proofErr w:type="gramEnd"/>
            <w:r w:rsidRPr="0055009E">
              <w:rPr>
                <w:rFonts w:ascii="宋体" w:eastAsia="宋体" w:hAnsi="宋体" w:cs="宋体" w:hint="eastAsia"/>
                <w:kern w:val="0"/>
                <w:sz w:val="24"/>
                <w:szCs w:val="24"/>
              </w:rPr>
              <w:t>开放共享服务。</w:t>
            </w:r>
            <w:r w:rsidRPr="0055009E">
              <w:rPr>
                <w:rFonts w:ascii="宋体" w:eastAsia="宋体" w:hAnsi="宋体" w:cs="宋体" w:hint="eastAsia"/>
                <w:kern w:val="0"/>
                <w:sz w:val="24"/>
                <w:szCs w:val="24"/>
              </w:rPr>
              <w:br/>
              <w:t xml:space="preserve">　　（三）产业技术集成和中试共享服务平台。围绕我省战略性新兴产业、支柱产业和地方优势特色产业，鼓励企业、科研院所、高等院校等创新主体，依托科技产业园区、高新区等产业集聚区，以新机制、新模式建设一批专业化的产业技术集成和中试共享服务平台，发挥展示、承载、服务、示范功能，提供关键性、基础性共性技术，提供技术标准、产业技术信息和成果转移转化、应用推广等服务。</w:t>
            </w:r>
            <w:r w:rsidRPr="0055009E">
              <w:rPr>
                <w:rFonts w:ascii="宋体" w:eastAsia="宋体" w:hAnsi="宋体" w:cs="宋体" w:hint="eastAsia"/>
                <w:kern w:val="0"/>
                <w:sz w:val="24"/>
                <w:szCs w:val="24"/>
              </w:rPr>
              <w:br/>
              <w:t xml:space="preserve">　　（四）科技资源统筹中心。围绕各级政府、企业、高等院校、科研院所、科研人员和创业者对各类科技资源的共享服务需求，建设以省科技资源统筹中心为核心，设区市分中心、行业分中心、区县（科技园区）分中心等为支撑的、多级联动的科技资源统筹服务体系，加快科技成果转移转化，引导和完善创新要素的流动和配置，培育科技资源共享云生态体系。</w:t>
            </w:r>
          </w:p>
          <w:p w14:paraId="23561395" w14:textId="77777777" w:rsidR="0055009E" w:rsidRPr="0055009E" w:rsidRDefault="0055009E" w:rsidP="0055009E">
            <w:pPr>
              <w:widowControl/>
              <w:spacing w:before="100" w:beforeAutospacing="1" w:after="100" w:afterAutospacing="1" w:line="345" w:lineRule="atLeast"/>
              <w:jc w:val="left"/>
              <w:rPr>
                <w:rFonts w:ascii="宋体" w:eastAsia="宋体" w:hAnsi="宋体" w:cs="宋体" w:hint="eastAsia"/>
                <w:kern w:val="0"/>
                <w:sz w:val="20"/>
                <w:szCs w:val="20"/>
              </w:rPr>
            </w:pPr>
            <w:r w:rsidRPr="0055009E">
              <w:rPr>
                <w:rFonts w:ascii="宋体" w:eastAsia="宋体" w:hAnsi="宋体" w:cs="宋体" w:hint="eastAsia"/>
                <w:kern w:val="0"/>
                <w:sz w:val="24"/>
                <w:szCs w:val="24"/>
              </w:rPr>
              <w:lastRenderedPageBreak/>
              <w:t xml:space="preserve">　　第七条    共享平台建设牵头单位应具备以下条件：</w:t>
            </w:r>
            <w:r w:rsidRPr="0055009E">
              <w:rPr>
                <w:rFonts w:ascii="宋体" w:eastAsia="宋体" w:hAnsi="宋体" w:cs="宋体" w:hint="eastAsia"/>
                <w:kern w:val="0"/>
                <w:sz w:val="24"/>
                <w:szCs w:val="24"/>
              </w:rPr>
              <w:br/>
              <w:t xml:space="preserve">　　（一）依法设立的独立法人单位，且</w:t>
            </w:r>
            <w:proofErr w:type="gramStart"/>
            <w:r w:rsidRPr="0055009E">
              <w:rPr>
                <w:rFonts w:ascii="宋体" w:eastAsia="宋体" w:hAnsi="宋体" w:cs="宋体" w:hint="eastAsia"/>
                <w:kern w:val="0"/>
                <w:sz w:val="24"/>
                <w:szCs w:val="24"/>
              </w:rPr>
              <w:t>无科研</w:t>
            </w:r>
            <w:proofErr w:type="gramEnd"/>
            <w:r w:rsidRPr="0055009E">
              <w:rPr>
                <w:rFonts w:ascii="宋体" w:eastAsia="宋体" w:hAnsi="宋体" w:cs="宋体" w:hint="eastAsia"/>
                <w:kern w:val="0"/>
                <w:sz w:val="24"/>
                <w:szCs w:val="24"/>
              </w:rPr>
              <w:t>诚信不良记录，无行政处罚记录，未在国家企业信用信息公示系统列入经营异常名录与严重违法失信企业名单。</w:t>
            </w:r>
            <w:r w:rsidRPr="0055009E">
              <w:rPr>
                <w:rFonts w:ascii="宋体" w:eastAsia="宋体" w:hAnsi="宋体" w:cs="宋体" w:hint="eastAsia"/>
                <w:kern w:val="0"/>
                <w:sz w:val="24"/>
                <w:szCs w:val="24"/>
              </w:rPr>
              <w:br/>
              <w:t xml:space="preserve">　　（二）共享服务的方向清晰、用户群体（服务对象）明确、商业模式合理，最近三年开放共享服务的成功案例不少于10个。</w:t>
            </w:r>
            <w:r w:rsidRPr="0055009E">
              <w:rPr>
                <w:rFonts w:ascii="宋体" w:eastAsia="宋体" w:hAnsi="宋体" w:cs="宋体" w:hint="eastAsia"/>
                <w:kern w:val="0"/>
                <w:sz w:val="24"/>
                <w:szCs w:val="24"/>
              </w:rPr>
              <w:br/>
              <w:t xml:space="preserve">　　（三）拥有建设共享平台所需的科技人才团队，其中固定（专职）人员10人以上、中高级职称或硕士研究生及以上学历人员比例不低于60%。</w:t>
            </w:r>
            <w:r w:rsidRPr="0055009E">
              <w:rPr>
                <w:rFonts w:ascii="宋体" w:eastAsia="宋体" w:hAnsi="宋体" w:cs="宋体" w:hint="eastAsia"/>
                <w:kern w:val="0"/>
                <w:sz w:val="24"/>
                <w:szCs w:val="24"/>
              </w:rPr>
              <w:br/>
              <w:t xml:space="preserve">　　（四）拥有共享平台建设所需的资金筹措能力，能够成为共享平台运行与管理的投入主体，自有资金投入占共享平台建设总投入的比例不低于50%。</w:t>
            </w:r>
            <w:r w:rsidRPr="0055009E">
              <w:rPr>
                <w:rFonts w:ascii="宋体" w:eastAsia="宋体" w:hAnsi="宋体" w:cs="宋体" w:hint="eastAsia"/>
                <w:kern w:val="0"/>
                <w:sz w:val="24"/>
                <w:szCs w:val="24"/>
              </w:rPr>
              <w:br/>
              <w:t xml:space="preserve">　　（五）拥有保障共享平台建设、运行与服务所需的固定场所。</w:t>
            </w:r>
            <w:r w:rsidRPr="0055009E">
              <w:rPr>
                <w:rFonts w:ascii="宋体" w:eastAsia="宋体" w:hAnsi="宋体" w:cs="宋体" w:hint="eastAsia"/>
                <w:kern w:val="0"/>
                <w:sz w:val="24"/>
                <w:szCs w:val="24"/>
              </w:rPr>
              <w:br/>
              <w:t>除科技信息共享平台外，其他共享平台应拥有保障共享平台建设、运行与服务所需的固定场所和必要的设备设施条件。</w:t>
            </w:r>
            <w:r w:rsidRPr="0055009E">
              <w:rPr>
                <w:rFonts w:ascii="宋体" w:eastAsia="宋体" w:hAnsi="宋体" w:cs="宋体" w:hint="eastAsia"/>
                <w:kern w:val="0"/>
                <w:sz w:val="24"/>
                <w:szCs w:val="24"/>
              </w:rPr>
              <w:br/>
              <w:t xml:space="preserve">　　（六）建立了共享平台的管理与服务团队，拥有健全、完善、有效的服务体系和规章制度。</w:t>
            </w:r>
            <w:r w:rsidRPr="0055009E">
              <w:rPr>
                <w:rFonts w:ascii="宋体" w:eastAsia="宋体" w:hAnsi="宋体" w:cs="宋体" w:hint="eastAsia"/>
                <w:kern w:val="0"/>
                <w:sz w:val="24"/>
                <w:szCs w:val="24"/>
              </w:rPr>
              <w:br/>
              <w:t xml:space="preserve">　　（七）多家单位合作建设的共享平台，应有合作协议、经费筹措与投入方案、运行管理等相关办法。</w:t>
            </w:r>
          </w:p>
          <w:p w14:paraId="3839EE4E" w14:textId="77777777" w:rsidR="0055009E" w:rsidRPr="0055009E" w:rsidRDefault="0055009E" w:rsidP="0055009E">
            <w:pPr>
              <w:widowControl/>
              <w:spacing w:before="100" w:beforeAutospacing="1" w:after="100" w:afterAutospacing="1" w:line="345" w:lineRule="atLeast"/>
              <w:jc w:val="left"/>
              <w:rPr>
                <w:rFonts w:ascii="宋体" w:eastAsia="宋体" w:hAnsi="宋体" w:cs="宋体" w:hint="eastAsia"/>
                <w:kern w:val="0"/>
                <w:sz w:val="20"/>
                <w:szCs w:val="20"/>
              </w:rPr>
            </w:pPr>
            <w:r w:rsidRPr="0055009E">
              <w:rPr>
                <w:rFonts w:ascii="宋体" w:eastAsia="宋体" w:hAnsi="宋体" w:cs="宋体" w:hint="eastAsia"/>
                <w:kern w:val="0"/>
                <w:sz w:val="24"/>
                <w:szCs w:val="24"/>
              </w:rPr>
              <w:t xml:space="preserve">　　第三章  认定程序</w:t>
            </w:r>
          </w:p>
          <w:p w14:paraId="21780280" w14:textId="77777777" w:rsidR="0055009E" w:rsidRPr="0055009E" w:rsidRDefault="0055009E" w:rsidP="0055009E">
            <w:pPr>
              <w:widowControl/>
              <w:spacing w:before="100" w:beforeAutospacing="1" w:after="100" w:afterAutospacing="1" w:line="345" w:lineRule="atLeast"/>
              <w:jc w:val="left"/>
              <w:rPr>
                <w:rFonts w:ascii="宋体" w:eastAsia="宋体" w:hAnsi="宋体" w:cs="宋体" w:hint="eastAsia"/>
                <w:kern w:val="0"/>
                <w:sz w:val="20"/>
                <w:szCs w:val="20"/>
              </w:rPr>
            </w:pPr>
            <w:r w:rsidRPr="0055009E">
              <w:rPr>
                <w:rFonts w:ascii="宋体" w:eastAsia="宋体" w:hAnsi="宋体" w:cs="宋体" w:hint="eastAsia"/>
                <w:kern w:val="0"/>
                <w:sz w:val="24"/>
                <w:szCs w:val="24"/>
              </w:rPr>
              <w:t xml:space="preserve">　　第八条    省科技厅每年六月底发布年度共享平台建设重点方向、内容等具体要求。</w:t>
            </w:r>
          </w:p>
          <w:p w14:paraId="1404AC03" w14:textId="77777777" w:rsidR="0055009E" w:rsidRPr="0055009E" w:rsidRDefault="0055009E" w:rsidP="0055009E">
            <w:pPr>
              <w:widowControl/>
              <w:spacing w:before="100" w:beforeAutospacing="1" w:after="100" w:afterAutospacing="1" w:line="345" w:lineRule="atLeast"/>
              <w:jc w:val="left"/>
              <w:rPr>
                <w:rFonts w:ascii="宋体" w:eastAsia="宋体" w:hAnsi="宋体" w:cs="宋体" w:hint="eastAsia"/>
                <w:kern w:val="0"/>
                <w:sz w:val="20"/>
                <w:szCs w:val="20"/>
              </w:rPr>
            </w:pPr>
            <w:r w:rsidRPr="0055009E">
              <w:rPr>
                <w:rFonts w:ascii="宋体" w:eastAsia="宋体" w:hAnsi="宋体" w:cs="宋体" w:hint="eastAsia"/>
                <w:kern w:val="0"/>
                <w:sz w:val="24"/>
                <w:szCs w:val="24"/>
              </w:rPr>
              <w:t xml:space="preserve">　　第九条    牵头单位在前期建设的基础上，按照共享平台建设要求填写相关申报材料，经申报单位主管部门审核后报省科技厅。</w:t>
            </w:r>
          </w:p>
          <w:p w14:paraId="1247BBD2" w14:textId="77777777" w:rsidR="0055009E" w:rsidRPr="0055009E" w:rsidRDefault="0055009E" w:rsidP="0055009E">
            <w:pPr>
              <w:widowControl/>
              <w:spacing w:before="100" w:beforeAutospacing="1" w:after="100" w:afterAutospacing="1" w:line="345" w:lineRule="atLeast"/>
              <w:jc w:val="left"/>
              <w:rPr>
                <w:rFonts w:ascii="宋体" w:eastAsia="宋体" w:hAnsi="宋体" w:cs="宋体" w:hint="eastAsia"/>
                <w:kern w:val="0"/>
                <w:sz w:val="20"/>
                <w:szCs w:val="20"/>
              </w:rPr>
            </w:pPr>
            <w:r w:rsidRPr="0055009E">
              <w:rPr>
                <w:rFonts w:ascii="宋体" w:eastAsia="宋体" w:hAnsi="宋体" w:cs="宋体" w:hint="eastAsia"/>
                <w:kern w:val="0"/>
                <w:sz w:val="24"/>
                <w:szCs w:val="24"/>
              </w:rPr>
              <w:t xml:space="preserve">　　第十条    省科技厅会同有关部门，组织专家或委托评估机构对共享平台建设牵头单位及共建单位的共享平台前期建设情况进行可行性论证（评估）和实地考察。</w:t>
            </w:r>
          </w:p>
          <w:p w14:paraId="64FD1AC3" w14:textId="77777777" w:rsidR="0055009E" w:rsidRPr="0055009E" w:rsidRDefault="0055009E" w:rsidP="0055009E">
            <w:pPr>
              <w:widowControl/>
              <w:spacing w:before="100" w:beforeAutospacing="1" w:after="100" w:afterAutospacing="1" w:line="345" w:lineRule="atLeast"/>
              <w:jc w:val="left"/>
              <w:rPr>
                <w:rFonts w:ascii="宋体" w:eastAsia="宋体" w:hAnsi="宋体" w:cs="宋体" w:hint="eastAsia"/>
                <w:kern w:val="0"/>
                <w:sz w:val="20"/>
                <w:szCs w:val="20"/>
              </w:rPr>
            </w:pPr>
            <w:r w:rsidRPr="0055009E">
              <w:rPr>
                <w:rFonts w:ascii="宋体" w:eastAsia="宋体" w:hAnsi="宋体" w:cs="宋体" w:hint="eastAsia"/>
                <w:kern w:val="0"/>
                <w:sz w:val="24"/>
                <w:szCs w:val="24"/>
              </w:rPr>
              <w:t xml:space="preserve">　　第十一条    通过专家论证或评估机构评估后，经省科技厅审定通过的共享平台，给予专项经费后补助，并授予“陕西省XXX共享平台”称号。</w:t>
            </w:r>
          </w:p>
          <w:p w14:paraId="5CF8A2E0" w14:textId="77777777" w:rsidR="0055009E" w:rsidRPr="0055009E" w:rsidRDefault="0055009E" w:rsidP="0055009E">
            <w:pPr>
              <w:widowControl/>
              <w:spacing w:before="100" w:beforeAutospacing="1" w:after="100" w:afterAutospacing="1" w:line="345" w:lineRule="atLeast"/>
              <w:jc w:val="left"/>
              <w:rPr>
                <w:rFonts w:ascii="宋体" w:eastAsia="宋体" w:hAnsi="宋体" w:cs="宋体" w:hint="eastAsia"/>
                <w:kern w:val="0"/>
                <w:sz w:val="20"/>
                <w:szCs w:val="20"/>
              </w:rPr>
            </w:pPr>
            <w:r w:rsidRPr="0055009E">
              <w:rPr>
                <w:rFonts w:ascii="宋体" w:eastAsia="宋体" w:hAnsi="宋体" w:cs="宋体" w:hint="eastAsia"/>
                <w:kern w:val="0"/>
                <w:sz w:val="24"/>
                <w:szCs w:val="24"/>
              </w:rPr>
              <w:t xml:space="preserve">　　第四章  实施与管理</w:t>
            </w:r>
          </w:p>
          <w:p w14:paraId="498D44C4" w14:textId="77777777" w:rsidR="0055009E" w:rsidRPr="0055009E" w:rsidRDefault="0055009E" w:rsidP="0055009E">
            <w:pPr>
              <w:widowControl/>
              <w:spacing w:before="100" w:beforeAutospacing="1" w:after="100" w:afterAutospacing="1" w:line="345" w:lineRule="atLeast"/>
              <w:jc w:val="left"/>
              <w:rPr>
                <w:rFonts w:ascii="宋体" w:eastAsia="宋体" w:hAnsi="宋体" w:cs="宋体" w:hint="eastAsia"/>
                <w:kern w:val="0"/>
                <w:sz w:val="20"/>
                <w:szCs w:val="20"/>
              </w:rPr>
            </w:pPr>
            <w:r w:rsidRPr="0055009E">
              <w:rPr>
                <w:rFonts w:ascii="宋体" w:eastAsia="宋体" w:hAnsi="宋体" w:cs="宋体" w:hint="eastAsia"/>
                <w:kern w:val="0"/>
                <w:sz w:val="24"/>
                <w:szCs w:val="24"/>
              </w:rPr>
              <w:lastRenderedPageBreak/>
              <w:t xml:space="preserve">　　第十二条    共享平台建设的专项经费使用与管理按《陕西省人民政府关于改进加强省级财政科技计划和项目资金管理的实施意见》执行。</w:t>
            </w:r>
          </w:p>
          <w:p w14:paraId="4B93E16E" w14:textId="77777777" w:rsidR="0055009E" w:rsidRPr="0055009E" w:rsidRDefault="0055009E" w:rsidP="0055009E">
            <w:pPr>
              <w:widowControl/>
              <w:spacing w:before="100" w:beforeAutospacing="1" w:after="100" w:afterAutospacing="1" w:line="345" w:lineRule="atLeast"/>
              <w:jc w:val="left"/>
              <w:rPr>
                <w:rFonts w:ascii="宋体" w:eastAsia="宋体" w:hAnsi="宋体" w:cs="宋体" w:hint="eastAsia"/>
                <w:kern w:val="0"/>
                <w:sz w:val="20"/>
                <w:szCs w:val="20"/>
              </w:rPr>
            </w:pPr>
            <w:r w:rsidRPr="0055009E">
              <w:rPr>
                <w:rFonts w:ascii="宋体" w:eastAsia="宋体" w:hAnsi="宋体" w:cs="宋体" w:hint="eastAsia"/>
                <w:kern w:val="0"/>
                <w:sz w:val="24"/>
                <w:szCs w:val="24"/>
              </w:rPr>
              <w:t xml:space="preserve">　　第十三条    省科技厅为省共享平台的归口管理部门，与牵头单位签订共享平台建设合同，明确牵头单位与共建单位的责任和义务。省共享平台的建设及运行管理采取“统一规划、分层指导、共同管理”的机制。省科技厅按合同方式支持共享平台建设。牵头单位及共建单位必须依法依规，按合同规定完成建设任务，每年向省科技厅提交共享平台年度报告。</w:t>
            </w:r>
          </w:p>
          <w:p w14:paraId="033C04B8" w14:textId="77777777" w:rsidR="0055009E" w:rsidRPr="0055009E" w:rsidRDefault="0055009E" w:rsidP="0055009E">
            <w:pPr>
              <w:widowControl/>
              <w:spacing w:before="100" w:beforeAutospacing="1" w:after="100" w:afterAutospacing="1" w:line="345" w:lineRule="atLeast"/>
              <w:jc w:val="left"/>
              <w:rPr>
                <w:rFonts w:ascii="宋体" w:eastAsia="宋体" w:hAnsi="宋体" w:cs="宋体" w:hint="eastAsia"/>
                <w:kern w:val="0"/>
                <w:sz w:val="20"/>
                <w:szCs w:val="20"/>
              </w:rPr>
            </w:pPr>
            <w:r w:rsidRPr="0055009E">
              <w:rPr>
                <w:rFonts w:ascii="宋体" w:eastAsia="宋体" w:hAnsi="宋体" w:cs="宋体" w:hint="eastAsia"/>
                <w:kern w:val="0"/>
                <w:sz w:val="24"/>
                <w:szCs w:val="24"/>
              </w:rPr>
              <w:t xml:space="preserve">　　第十四条    涉及合同变更的事项，由牵头单位提出申请，报省科技厅审核批准后执行。</w:t>
            </w:r>
          </w:p>
          <w:p w14:paraId="308DAC76" w14:textId="77777777" w:rsidR="0055009E" w:rsidRPr="0055009E" w:rsidRDefault="0055009E" w:rsidP="0055009E">
            <w:pPr>
              <w:widowControl/>
              <w:spacing w:before="100" w:beforeAutospacing="1" w:after="100" w:afterAutospacing="1" w:line="345" w:lineRule="atLeast"/>
              <w:jc w:val="left"/>
              <w:rPr>
                <w:rFonts w:ascii="宋体" w:eastAsia="宋体" w:hAnsi="宋体" w:cs="宋体" w:hint="eastAsia"/>
                <w:kern w:val="0"/>
                <w:sz w:val="20"/>
                <w:szCs w:val="20"/>
              </w:rPr>
            </w:pPr>
            <w:r w:rsidRPr="0055009E">
              <w:rPr>
                <w:rFonts w:ascii="宋体" w:eastAsia="宋体" w:hAnsi="宋体" w:cs="宋体" w:hint="eastAsia"/>
                <w:kern w:val="0"/>
                <w:sz w:val="24"/>
                <w:szCs w:val="24"/>
              </w:rPr>
              <w:t xml:space="preserve">　　第十五条    共享平台的建设期限为三年，完成建设内容、满足验收条件的共享平台，由牵头单位向省科技厅提出验收申请。省科技厅组织共享平台验收。验收不合格的，限期整改。整改不合格的，收回财政专项资金，并计入科研失信和陕西省失信联合惩戒机制名单。</w:t>
            </w:r>
          </w:p>
          <w:p w14:paraId="461DE563" w14:textId="77777777" w:rsidR="0055009E" w:rsidRPr="0055009E" w:rsidRDefault="0055009E" w:rsidP="0055009E">
            <w:pPr>
              <w:widowControl/>
              <w:spacing w:before="100" w:beforeAutospacing="1" w:after="100" w:afterAutospacing="1" w:line="345" w:lineRule="atLeast"/>
              <w:jc w:val="left"/>
              <w:rPr>
                <w:rFonts w:ascii="宋体" w:eastAsia="宋体" w:hAnsi="宋体" w:cs="宋体" w:hint="eastAsia"/>
                <w:kern w:val="0"/>
                <w:sz w:val="20"/>
                <w:szCs w:val="20"/>
              </w:rPr>
            </w:pPr>
            <w:r w:rsidRPr="0055009E">
              <w:rPr>
                <w:rFonts w:ascii="宋体" w:eastAsia="宋体" w:hAnsi="宋体" w:cs="宋体" w:hint="eastAsia"/>
                <w:kern w:val="0"/>
                <w:sz w:val="24"/>
                <w:szCs w:val="24"/>
              </w:rPr>
              <w:t xml:space="preserve">　　第十六条    专项经费投入到共享平台形成的固定资产、文献与数据资源、科技成果和知识产权等，授权建设单位享有，并依法依规纳入全省科技资源开放共享体系，对外开放共享。</w:t>
            </w:r>
            <w:r w:rsidRPr="0055009E">
              <w:rPr>
                <w:rFonts w:ascii="宋体" w:eastAsia="宋体" w:hAnsi="宋体" w:cs="宋体" w:hint="eastAsia"/>
                <w:kern w:val="0"/>
                <w:sz w:val="24"/>
                <w:szCs w:val="24"/>
              </w:rPr>
              <w:br/>
              <w:t>第五章  绩效考核</w:t>
            </w:r>
          </w:p>
          <w:p w14:paraId="03F5F27E" w14:textId="77777777" w:rsidR="0055009E" w:rsidRPr="0055009E" w:rsidRDefault="0055009E" w:rsidP="0055009E">
            <w:pPr>
              <w:widowControl/>
              <w:spacing w:before="100" w:beforeAutospacing="1" w:after="100" w:afterAutospacing="1" w:line="345" w:lineRule="atLeast"/>
              <w:jc w:val="left"/>
              <w:rPr>
                <w:rFonts w:ascii="宋体" w:eastAsia="宋体" w:hAnsi="宋体" w:cs="宋体" w:hint="eastAsia"/>
                <w:kern w:val="0"/>
                <w:sz w:val="20"/>
                <w:szCs w:val="20"/>
              </w:rPr>
            </w:pPr>
            <w:r w:rsidRPr="0055009E">
              <w:rPr>
                <w:rFonts w:ascii="宋体" w:eastAsia="宋体" w:hAnsi="宋体" w:cs="宋体" w:hint="eastAsia"/>
                <w:kern w:val="0"/>
                <w:sz w:val="24"/>
                <w:szCs w:val="24"/>
              </w:rPr>
              <w:t xml:space="preserve">　　第十七条    省科技厅定期或不定期组织专家或委托评估机构对共享平台建设的中期执行情况进行检查。对检查中发现问题的共享平台，限期整改；对问题严重者予以撤销，追回财政专项资金，并在三年内不得申请共享平台建设。</w:t>
            </w:r>
          </w:p>
          <w:p w14:paraId="0D6471FE" w14:textId="77777777" w:rsidR="0055009E" w:rsidRPr="0055009E" w:rsidRDefault="0055009E" w:rsidP="0055009E">
            <w:pPr>
              <w:widowControl/>
              <w:spacing w:before="100" w:beforeAutospacing="1" w:after="100" w:afterAutospacing="1" w:line="345" w:lineRule="atLeast"/>
              <w:jc w:val="left"/>
              <w:rPr>
                <w:rFonts w:ascii="宋体" w:eastAsia="宋体" w:hAnsi="宋体" w:cs="宋体" w:hint="eastAsia"/>
                <w:kern w:val="0"/>
                <w:sz w:val="20"/>
                <w:szCs w:val="20"/>
              </w:rPr>
            </w:pPr>
            <w:r w:rsidRPr="0055009E">
              <w:rPr>
                <w:rFonts w:ascii="宋体" w:eastAsia="宋体" w:hAnsi="宋体" w:cs="宋体" w:hint="eastAsia"/>
                <w:kern w:val="0"/>
                <w:sz w:val="24"/>
                <w:szCs w:val="24"/>
              </w:rPr>
              <w:t xml:space="preserve">　　第十八条    省科技厅每两年组织一次绩效考核。绩效考核的内容重点包括共享平台的建设水平、共享服务规模与质量等方面。考核方式包括材料评估、现场考核和综合评价。</w:t>
            </w:r>
          </w:p>
          <w:p w14:paraId="6175C2D0" w14:textId="77777777" w:rsidR="0055009E" w:rsidRPr="0055009E" w:rsidRDefault="0055009E" w:rsidP="0055009E">
            <w:pPr>
              <w:widowControl/>
              <w:spacing w:before="100" w:beforeAutospacing="1" w:after="100" w:afterAutospacing="1" w:line="345" w:lineRule="atLeast"/>
              <w:jc w:val="left"/>
              <w:rPr>
                <w:rFonts w:ascii="宋体" w:eastAsia="宋体" w:hAnsi="宋体" w:cs="宋体" w:hint="eastAsia"/>
                <w:kern w:val="0"/>
                <w:sz w:val="20"/>
                <w:szCs w:val="20"/>
              </w:rPr>
            </w:pPr>
            <w:r w:rsidRPr="0055009E">
              <w:rPr>
                <w:rFonts w:ascii="宋体" w:eastAsia="宋体" w:hAnsi="宋体" w:cs="宋体" w:hint="eastAsia"/>
                <w:kern w:val="0"/>
                <w:sz w:val="24"/>
                <w:szCs w:val="24"/>
              </w:rPr>
              <w:t xml:space="preserve">　　第十九条    绩效考核结果分优秀、良好、合格和不合格。其中，优秀比例不超过参与绩效考核的共享平台总数的30%。考核结果向社会公布。</w:t>
            </w:r>
          </w:p>
          <w:p w14:paraId="7DBF7F79" w14:textId="77777777" w:rsidR="0055009E" w:rsidRPr="0055009E" w:rsidRDefault="0055009E" w:rsidP="0055009E">
            <w:pPr>
              <w:widowControl/>
              <w:spacing w:before="100" w:beforeAutospacing="1" w:after="100" w:afterAutospacing="1" w:line="345" w:lineRule="atLeast"/>
              <w:jc w:val="left"/>
              <w:rPr>
                <w:rFonts w:ascii="宋体" w:eastAsia="宋体" w:hAnsi="宋体" w:cs="宋体" w:hint="eastAsia"/>
                <w:kern w:val="0"/>
                <w:sz w:val="20"/>
                <w:szCs w:val="20"/>
              </w:rPr>
            </w:pPr>
            <w:r w:rsidRPr="0055009E">
              <w:rPr>
                <w:rFonts w:ascii="宋体" w:eastAsia="宋体" w:hAnsi="宋体" w:cs="宋体" w:hint="eastAsia"/>
                <w:kern w:val="0"/>
                <w:sz w:val="24"/>
                <w:szCs w:val="24"/>
              </w:rPr>
              <w:t xml:space="preserve">　　第二十条    对因市场竞争、法律法规变化等因素造成绩效考核不合格的共享平台，经科技厅组织专家论证后，取消“陕西省XXX共享平台”称号。</w:t>
            </w:r>
          </w:p>
          <w:p w14:paraId="368A43F6" w14:textId="77777777" w:rsidR="0055009E" w:rsidRPr="0055009E" w:rsidRDefault="0055009E" w:rsidP="0055009E">
            <w:pPr>
              <w:widowControl/>
              <w:spacing w:before="100" w:beforeAutospacing="1" w:after="100" w:afterAutospacing="1" w:line="345" w:lineRule="atLeast"/>
              <w:jc w:val="left"/>
              <w:rPr>
                <w:rFonts w:ascii="宋体" w:eastAsia="宋体" w:hAnsi="宋体" w:cs="宋体" w:hint="eastAsia"/>
                <w:kern w:val="0"/>
                <w:sz w:val="20"/>
                <w:szCs w:val="20"/>
              </w:rPr>
            </w:pPr>
            <w:r w:rsidRPr="0055009E">
              <w:rPr>
                <w:rFonts w:ascii="宋体" w:eastAsia="宋体" w:hAnsi="宋体" w:cs="宋体" w:hint="eastAsia"/>
                <w:kern w:val="0"/>
                <w:sz w:val="24"/>
                <w:szCs w:val="24"/>
              </w:rPr>
              <w:lastRenderedPageBreak/>
              <w:t xml:space="preserve">　　第六章  附  则</w:t>
            </w:r>
          </w:p>
          <w:p w14:paraId="715E09B5" w14:textId="77777777" w:rsidR="0055009E" w:rsidRPr="0055009E" w:rsidRDefault="0055009E" w:rsidP="0055009E">
            <w:pPr>
              <w:widowControl/>
              <w:spacing w:before="100" w:beforeAutospacing="1" w:after="100" w:afterAutospacing="1" w:line="345" w:lineRule="atLeast"/>
              <w:jc w:val="left"/>
              <w:rPr>
                <w:rFonts w:ascii="宋体" w:eastAsia="宋体" w:hAnsi="宋体" w:cs="宋体" w:hint="eastAsia"/>
                <w:kern w:val="0"/>
                <w:sz w:val="20"/>
                <w:szCs w:val="20"/>
              </w:rPr>
            </w:pPr>
            <w:r w:rsidRPr="0055009E">
              <w:rPr>
                <w:rFonts w:ascii="宋体" w:eastAsia="宋体" w:hAnsi="宋体" w:cs="宋体" w:hint="eastAsia"/>
                <w:kern w:val="0"/>
                <w:sz w:val="24"/>
                <w:szCs w:val="24"/>
              </w:rPr>
              <w:t xml:space="preserve">　　第二十一条    本办法自2017年12月26日起实施。2012年4月1日印发的《陕西省科技资源开放共享平台建设管理办法》（</w:t>
            </w:r>
            <w:proofErr w:type="gramStart"/>
            <w:r w:rsidRPr="0055009E">
              <w:rPr>
                <w:rFonts w:ascii="宋体" w:eastAsia="宋体" w:hAnsi="宋体" w:cs="宋体" w:hint="eastAsia"/>
                <w:kern w:val="0"/>
                <w:sz w:val="24"/>
                <w:szCs w:val="24"/>
              </w:rPr>
              <w:t>陕科条发</w:t>
            </w:r>
            <w:proofErr w:type="gramEnd"/>
            <w:r w:rsidRPr="0055009E">
              <w:rPr>
                <w:rFonts w:ascii="宋体" w:eastAsia="宋体" w:hAnsi="宋体" w:cs="宋体" w:hint="eastAsia"/>
                <w:kern w:val="0"/>
                <w:sz w:val="24"/>
                <w:szCs w:val="24"/>
              </w:rPr>
              <w:t>〔2012〕40号）文件同时废止（或失效）。</w:t>
            </w:r>
          </w:p>
        </w:tc>
      </w:tr>
    </w:tbl>
    <w:p w14:paraId="4E0B449A" w14:textId="77777777" w:rsidR="00064450" w:rsidRPr="0055009E" w:rsidRDefault="00064450">
      <w:bookmarkStart w:id="0" w:name="_GoBack"/>
      <w:bookmarkEnd w:id="0"/>
    </w:p>
    <w:sectPr w:rsidR="00064450" w:rsidRPr="005500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F724FB" w14:textId="77777777" w:rsidR="007D2BEF" w:rsidRDefault="007D2BEF" w:rsidP="0055009E">
      <w:r>
        <w:separator/>
      </w:r>
    </w:p>
  </w:endnote>
  <w:endnote w:type="continuationSeparator" w:id="0">
    <w:p w14:paraId="1158AF2C" w14:textId="77777777" w:rsidR="007D2BEF" w:rsidRDefault="007D2BEF" w:rsidP="00550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4B6079" w14:textId="77777777" w:rsidR="007D2BEF" w:rsidRDefault="007D2BEF" w:rsidP="0055009E">
      <w:r>
        <w:separator/>
      </w:r>
    </w:p>
  </w:footnote>
  <w:footnote w:type="continuationSeparator" w:id="0">
    <w:p w14:paraId="2D89099A" w14:textId="77777777" w:rsidR="007D2BEF" w:rsidRDefault="007D2BEF" w:rsidP="005500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28B"/>
    <w:rsid w:val="00064450"/>
    <w:rsid w:val="0053228B"/>
    <w:rsid w:val="0055009E"/>
    <w:rsid w:val="007D2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963D44-8804-4BDA-A41E-21A37BA20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009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5009E"/>
    <w:rPr>
      <w:sz w:val="18"/>
      <w:szCs w:val="18"/>
    </w:rPr>
  </w:style>
  <w:style w:type="paragraph" w:styleId="a5">
    <w:name w:val="footer"/>
    <w:basedOn w:val="a"/>
    <w:link w:val="a6"/>
    <w:uiPriority w:val="99"/>
    <w:unhideWhenUsed/>
    <w:rsid w:val="0055009E"/>
    <w:pPr>
      <w:tabs>
        <w:tab w:val="center" w:pos="4153"/>
        <w:tab w:val="right" w:pos="8306"/>
      </w:tabs>
      <w:snapToGrid w:val="0"/>
      <w:jc w:val="left"/>
    </w:pPr>
    <w:rPr>
      <w:sz w:val="18"/>
      <w:szCs w:val="18"/>
    </w:rPr>
  </w:style>
  <w:style w:type="character" w:customStyle="1" w:styleId="a6">
    <w:name w:val="页脚 字符"/>
    <w:basedOn w:val="a0"/>
    <w:link w:val="a5"/>
    <w:uiPriority w:val="99"/>
    <w:rsid w:val="0055009E"/>
    <w:rPr>
      <w:sz w:val="18"/>
      <w:szCs w:val="18"/>
    </w:rPr>
  </w:style>
  <w:style w:type="paragraph" w:styleId="a7">
    <w:name w:val="Normal (Web)"/>
    <w:basedOn w:val="a"/>
    <w:uiPriority w:val="99"/>
    <w:semiHidden/>
    <w:unhideWhenUsed/>
    <w:rsid w:val="0055009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825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518</Words>
  <Characters>2957</Characters>
  <Application>Microsoft Office Word</Application>
  <DocSecurity>0</DocSecurity>
  <Lines>24</Lines>
  <Paragraphs>6</Paragraphs>
  <ScaleCrop>false</ScaleCrop>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2018-12-19T05:51:00Z</dcterms:created>
  <dcterms:modified xsi:type="dcterms:W3CDTF">2018-12-19T05:51:00Z</dcterms:modified>
</cp:coreProperties>
</file>