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E015C7" w:rsidRPr="00E015C7" w:rsidTr="00E015C7">
        <w:trPr>
          <w:trHeight w:val="750"/>
          <w:tblCellSpacing w:w="15" w:type="dxa"/>
        </w:trPr>
        <w:tc>
          <w:tcPr>
            <w:tcW w:w="0" w:type="auto"/>
            <w:shd w:val="clear" w:color="auto" w:fill="FFFFFF"/>
            <w:vAlign w:val="center"/>
            <w:hideMark/>
          </w:tcPr>
          <w:p w:rsidR="00E015C7" w:rsidRPr="00E015C7" w:rsidRDefault="00E015C7" w:rsidP="00E015C7">
            <w:pPr>
              <w:widowControl/>
              <w:jc w:val="center"/>
              <w:rPr>
                <w:rFonts w:ascii="宋体" w:eastAsia="宋体" w:hAnsi="宋体" w:cs="宋体"/>
                <w:kern w:val="0"/>
                <w:sz w:val="18"/>
                <w:szCs w:val="18"/>
              </w:rPr>
            </w:pPr>
            <w:r w:rsidRPr="00E015C7">
              <w:rPr>
                <w:rFonts w:ascii="宋体" w:eastAsia="宋体" w:hAnsi="宋体" w:cs="宋体" w:hint="eastAsia"/>
                <w:b/>
                <w:bCs/>
                <w:color w:val="F70000"/>
                <w:kern w:val="0"/>
                <w:sz w:val="27"/>
                <w:szCs w:val="27"/>
              </w:rPr>
              <w:t>重庆市巴南区引进紧缺人才若干优惠政策规定</w:t>
            </w:r>
          </w:p>
        </w:tc>
      </w:tr>
      <w:tr w:rsidR="00E015C7" w:rsidRPr="00E015C7" w:rsidTr="00E015C7">
        <w:trPr>
          <w:tblCellSpacing w:w="15" w:type="dxa"/>
        </w:trPr>
        <w:tc>
          <w:tcPr>
            <w:tcW w:w="0" w:type="auto"/>
            <w:shd w:val="clear" w:color="auto" w:fill="FFFFFF"/>
            <w:hideMark/>
          </w:tcPr>
          <w:p w:rsidR="00E015C7" w:rsidRPr="00E015C7" w:rsidRDefault="00E015C7" w:rsidP="00E015C7">
            <w:pPr>
              <w:widowControl/>
              <w:spacing w:before="75" w:after="75" w:line="294" w:lineRule="atLeast"/>
              <w:ind w:left="300" w:right="300"/>
              <w:jc w:val="left"/>
              <w:rPr>
                <w:rFonts w:ascii="Tahoma" w:eastAsia="宋体" w:hAnsi="Tahoma" w:cs="Tahoma"/>
                <w:kern w:val="0"/>
                <w:szCs w:val="21"/>
              </w:rPr>
            </w:pPr>
            <w:bookmarkStart w:id="0" w:name="_GoBack"/>
            <w:bookmarkEnd w:id="0"/>
            <w:r w:rsidRPr="00E015C7">
              <w:rPr>
                <w:rFonts w:ascii="Tahoma" w:eastAsia="宋体" w:hAnsi="Tahoma" w:cs="Tahoma"/>
                <w:kern w:val="0"/>
                <w:szCs w:val="21"/>
              </w:rPr>
              <w:t> </w:t>
            </w:r>
          </w:p>
          <w:p w:rsidR="00E015C7" w:rsidRPr="00E015C7" w:rsidRDefault="00E015C7" w:rsidP="00E015C7">
            <w:pPr>
              <w:widowControl/>
              <w:spacing w:before="100" w:beforeAutospacing="1" w:after="100" w:afterAutospacing="1" w:line="294" w:lineRule="atLeast"/>
              <w:ind w:left="300" w:right="300"/>
              <w:jc w:val="center"/>
              <w:rPr>
                <w:rFonts w:ascii="宋体" w:eastAsia="宋体" w:hAnsi="宋体" w:cs="宋体"/>
                <w:kern w:val="0"/>
                <w:sz w:val="24"/>
                <w:szCs w:val="24"/>
              </w:rPr>
            </w:pPr>
            <w:r w:rsidRPr="00E015C7">
              <w:rPr>
                <w:rFonts w:ascii="宋体" w:eastAsia="宋体" w:hAnsi="宋体" w:cs="宋体" w:hint="eastAsia"/>
                <w:kern w:val="0"/>
                <w:sz w:val="28"/>
                <w:szCs w:val="28"/>
              </w:rPr>
              <w:t> </w:t>
            </w:r>
          </w:p>
          <w:p w:rsidR="00E015C7" w:rsidRPr="00E015C7" w:rsidRDefault="00E015C7" w:rsidP="00E015C7">
            <w:pPr>
              <w:widowControl/>
              <w:spacing w:before="100" w:beforeAutospacing="1" w:after="100" w:afterAutospacing="1" w:line="294" w:lineRule="atLeast"/>
              <w:ind w:left="300" w:right="300"/>
              <w:jc w:val="center"/>
              <w:rPr>
                <w:rFonts w:ascii="宋体" w:eastAsia="宋体" w:hAnsi="宋体" w:cs="宋体"/>
                <w:kern w:val="0"/>
                <w:sz w:val="24"/>
                <w:szCs w:val="24"/>
              </w:rPr>
            </w:pPr>
            <w:r w:rsidRPr="00E015C7">
              <w:rPr>
                <w:rFonts w:ascii="宋体" w:eastAsia="宋体" w:hAnsi="宋体" w:cs="宋体" w:hint="eastAsia"/>
                <w:kern w:val="0"/>
                <w:sz w:val="28"/>
                <w:szCs w:val="28"/>
              </w:rPr>
              <w:t>第一章  总  则</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第一条  为认真贯彻落实全国、全市人才工作会议精神，鼓励和支持全区各单位大力引进人才，增大全区人才总量，优化人才结构和人才环境，加速推进“城市化、工业化、国际化、城乡一体发展”建设，根据市人民政府《引进高层次人才若干优惠政策规定》及其实施细则精神，结合我区实际，特制定本办法。</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第二条  紧缺人才引进坚持科学人才观，遵循急需实用、德才兼备、能力优先、注重业绩的原则。</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第三条  紧缺人才</w:t>
            </w:r>
            <w:proofErr w:type="gramStart"/>
            <w:r w:rsidRPr="00E015C7">
              <w:rPr>
                <w:rFonts w:ascii="宋体" w:eastAsia="宋体" w:hAnsi="宋体" w:cs="宋体" w:hint="eastAsia"/>
                <w:kern w:val="0"/>
                <w:sz w:val="28"/>
                <w:szCs w:val="28"/>
              </w:rPr>
              <w:t>引进既</w:t>
            </w:r>
            <w:proofErr w:type="gramEnd"/>
            <w:r w:rsidRPr="00E015C7">
              <w:rPr>
                <w:rFonts w:ascii="宋体" w:eastAsia="宋体" w:hAnsi="宋体" w:cs="宋体" w:hint="eastAsia"/>
                <w:kern w:val="0"/>
                <w:sz w:val="28"/>
                <w:szCs w:val="28"/>
              </w:rPr>
              <w:t>可采取调入（迁入）、聘用方式，也可采取柔性引进、团队引进等方式。</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第四条  建立和完善以用人单位需求为主，政府参与引导的紧缺人才引进机制。</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第五条  本规定适用于全区各级党政机关、企事业单位和各类经济社会组织。</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lastRenderedPageBreak/>
              <w:t>柔性引进：即引进人才的户籍与行政关系不做硬性要求，以客座、合作开发、技术攻关、项目咨询、聘请顾问、兼职等为主的引才方式。</w:t>
            </w:r>
          </w:p>
          <w:p w:rsidR="00E015C7" w:rsidRPr="00E015C7" w:rsidRDefault="00E015C7" w:rsidP="00E015C7">
            <w:pPr>
              <w:widowControl/>
              <w:spacing w:before="100" w:beforeAutospacing="1" w:after="100" w:afterAutospacing="1" w:line="294" w:lineRule="atLeast"/>
              <w:ind w:left="300" w:right="300"/>
              <w:jc w:val="center"/>
              <w:rPr>
                <w:rFonts w:ascii="宋体" w:eastAsia="宋体" w:hAnsi="宋体" w:cs="宋体"/>
                <w:kern w:val="0"/>
                <w:sz w:val="24"/>
                <w:szCs w:val="24"/>
              </w:rPr>
            </w:pPr>
            <w:r w:rsidRPr="00E015C7">
              <w:rPr>
                <w:rFonts w:ascii="宋体" w:eastAsia="宋体" w:hAnsi="宋体" w:cs="宋体" w:hint="eastAsia"/>
                <w:kern w:val="0"/>
                <w:sz w:val="28"/>
                <w:szCs w:val="28"/>
              </w:rPr>
              <w:t>第二章  引进的重点领域与对象</w:t>
            </w:r>
          </w:p>
          <w:p w:rsidR="00E015C7" w:rsidRPr="00E015C7" w:rsidRDefault="00E015C7" w:rsidP="00E015C7">
            <w:pPr>
              <w:widowControl/>
              <w:spacing w:before="100" w:beforeAutospacing="1" w:after="100" w:afterAutospacing="1" w:line="294" w:lineRule="atLeast"/>
              <w:ind w:left="300" w:right="300" w:firstLine="544"/>
              <w:jc w:val="left"/>
              <w:rPr>
                <w:rFonts w:ascii="宋体" w:eastAsia="宋体" w:hAnsi="宋体" w:cs="宋体"/>
                <w:kern w:val="0"/>
                <w:sz w:val="24"/>
                <w:szCs w:val="24"/>
              </w:rPr>
            </w:pPr>
            <w:r w:rsidRPr="00E015C7">
              <w:rPr>
                <w:rFonts w:ascii="宋体" w:eastAsia="宋体" w:hAnsi="宋体" w:cs="宋体" w:hint="eastAsia"/>
                <w:kern w:val="0"/>
                <w:sz w:val="28"/>
                <w:szCs w:val="28"/>
              </w:rPr>
              <w:t>第六条  引进紧缺人才的重点领域是全区推进“城市化、工业化、国际化、城乡一体发展”的相关领域。</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第七条  引进紧缺人才的基本条件：</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1.必须拥护党的路线、方针、政策，能适应社会主义市场经济体制，遵纪守法，思想品德良好；</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2.有强烈的事业心、责任感，对工作求真务实，精益求精，有创新意识和较强的爱岗敬业精神；</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3.具有真才实学，能在实际工作中发挥关键作用，区内重点行业所紧缺急需的；</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4.身体健康，无不良嗜好。</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第八条  引进紧缺人才的全日制学历和所学专业需与引才重点领域需求相关，根据不同条件，分为以下两类：</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第一类：</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1.享受国务院政府特殊津贴人选；</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2.重庆市引进海外高层次人才计划（千人计划）人选；</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3.国家杰出青年科学基金获得者、具有突出贡献中青年专家人选；</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4.具有正高级职称，有专业技术特长和创新创造能力的优秀人才；</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5.有相关工作经验、具有高校及国家级研究院（所）博士研究生学历的人才，工作经历和所学专业与拟任岗位、职务相关。</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第二类：</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此类特指由区委人才工作领导小组审定引进的紧缺人才。</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1.有相关工作经验、具有“985”、“211”高校及国家级研究院（所）硕士研究生学历的人才，工作经历和所学专业与拟任岗位、职务相关；</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2.具有副高级职称，有专业技术特长和创新创造能力的优秀人才。</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此外，对于受到国家级表彰、承担国家级课题、具有专业特长或突出才能的紧缺人才，根据实际情况确定人才类别，并享受同等优惠政策。</w:t>
            </w:r>
          </w:p>
          <w:p w:rsidR="00E015C7" w:rsidRPr="00E015C7" w:rsidRDefault="00E015C7" w:rsidP="00E015C7">
            <w:pPr>
              <w:widowControl/>
              <w:spacing w:before="100" w:beforeAutospacing="1" w:after="100" w:afterAutospacing="1" w:line="294" w:lineRule="atLeast"/>
              <w:ind w:left="300" w:right="300"/>
              <w:jc w:val="center"/>
              <w:rPr>
                <w:rFonts w:ascii="宋体" w:eastAsia="宋体" w:hAnsi="宋体" w:cs="宋体"/>
                <w:kern w:val="0"/>
                <w:sz w:val="24"/>
                <w:szCs w:val="24"/>
              </w:rPr>
            </w:pPr>
            <w:r w:rsidRPr="00E015C7">
              <w:rPr>
                <w:rFonts w:ascii="宋体" w:eastAsia="宋体" w:hAnsi="宋体" w:cs="宋体" w:hint="eastAsia"/>
                <w:kern w:val="0"/>
                <w:sz w:val="28"/>
                <w:szCs w:val="28"/>
              </w:rPr>
              <w:t>第三章  工作及生活待遇</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第九条  以聘任方式引进到我区事业单位的紧缺人才，其工资报酬可实行岗位薪级工资制度，也可实行生产要素参与分配制度。其基本养老保险、失业保险、医疗保险按照国家有关政策办理。</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第十条  引进到我区机关事业单位的紧缺人才，由用人单位提供不超过2年的免费住宿，所需经费由用人单位承担。</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第十一条  引进到我区企业和非公经济社会组织的紧缺人才，由用人单位提供住宿，住宿条件和使用年限等由本人与用人单位协商。</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第十二条  引进到我区党政机关和事业单位的紧缺人才，给予一定安家补助，所需经费由区人才基金承担2/3、用人单位承担1/3。其中：</w:t>
            </w:r>
          </w:p>
          <w:p w:rsidR="00E015C7" w:rsidRPr="00E015C7" w:rsidRDefault="00E015C7" w:rsidP="00E015C7">
            <w:pPr>
              <w:widowControl/>
              <w:spacing w:before="100" w:beforeAutospacing="1" w:after="100" w:afterAutospacing="1" w:line="294" w:lineRule="atLeast"/>
              <w:ind w:left="300" w:right="300" w:firstLine="528"/>
              <w:jc w:val="left"/>
              <w:rPr>
                <w:rFonts w:ascii="宋体" w:eastAsia="宋体" w:hAnsi="宋体" w:cs="宋体"/>
                <w:kern w:val="0"/>
                <w:sz w:val="24"/>
                <w:szCs w:val="24"/>
              </w:rPr>
            </w:pPr>
            <w:r w:rsidRPr="00E015C7">
              <w:rPr>
                <w:rFonts w:ascii="宋体" w:eastAsia="宋体" w:hAnsi="宋体" w:cs="宋体" w:hint="eastAsia"/>
                <w:kern w:val="0"/>
                <w:sz w:val="28"/>
                <w:szCs w:val="28"/>
              </w:rPr>
              <w:t>1.第八条第一类人才安家补助费为6—10万元，每年发放金额不低于1.2万元，5年内发放完毕；</w:t>
            </w:r>
          </w:p>
          <w:p w:rsidR="00E015C7" w:rsidRPr="00E015C7" w:rsidRDefault="00E015C7" w:rsidP="00E015C7">
            <w:pPr>
              <w:widowControl/>
              <w:spacing w:before="100" w:beforeAutospacing="1" w:after="100" w:afterAutospacing="1" w:line="294" w:lineRule="atLeast"/>
              <w:ind w:left="300" w:right="300" w:firstLine="528"/>
              <w:jc w:val="left"/>
              <w:rPr>
                <w:rFonts w:ascii="宋体" w:eastAsia="宋体" w:hAnsi="宋体" w:cs="宋体"/>
                <w:kern w:val="0"/>
                <w:sz w:val="24"/>
                <w:szCs w:val="24"/>
              </w:rPr>
            </w:pPr>
            <w:r w:rsidRPr="00E015C7">
              <w:rPr>
                <w:rFonts w:ascii="宋体" w:eastAsia="宋体" w:hAnsi="宋体" w:cs="宋体" w:hint="eastAsia"/>
                <w:kern w:val="0"/>
                <w:sz w:val="28"/>
                <w:szCs w:val="28"/>
              </w:rPr>
              <w:t>2.第八条第二类人才安家补助费为3—6万元，每年发放金额不低于0.6万元，5年内发放完毕；</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第十三条  对于引进到我区企业和其他经济社会组织的第八条第一类人才，其安家补助由本人与用人单位协商。区政府通过区人才基金一次性给予适当安家补助，补助金额最高不超过1万元。</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第十四条  对特别优秀、做出突出贡献的优秀人才，由主管单位申报，经区委、区政府同意后，可享受特殊奖励。</w:t>
            </w:r>
          </w:p>
          <w:p w:rsidR="00E015C7" w:rsidRPr="00E015C7" w:rsidRDefault="00E015C7" w:rsidP="00E015C7">
            <w:pPr>
              <w:widowControl/>
              <w:spacing w:before="100" w:beforeAutospacing="1" w:after="100" w:afterAutospacing="1" w:line="294" w:lineRule="atLeast"/>
              <w:ind w:left="300" w:right="300"/>
              <w:jc w:val="center"/>
              <w:rPr>
                <w:rFonts w:ascii="宋体" w:eastAsia="宋体" w:hAnsi="宋体" w:cs="宋体"/>
                <w:kern w:val="0"/>
                <w:sz w:val="24"/>
                <w:szCs w:val="24"/>
              </w:rPr>
            </w:pPr>
            <w:r w:rsidRPr="00E015C7">
              <w:rPr>
                <w:rFonts w:ascii="宋体" w:eastAsia="宋体" w:hAnsi="宋体" w:cs="宋体" w:hint="eastAsia"/>
                <w:kern w:val="0"/>
                <w:sz w:val="28"/>
                <w:szCs w:val="28"/>
              </w:rPr>
              <w:t>第四章  相关权益</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第十五条  引进到我区，并承担省（市）部级及以上重点科研项目的紧缺人才，由本人或用人单位向科委提出申请，审批同意后给予适当科研启动经费。用人单位可根据实际情况给予适当补助。</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第十六条  对引进到我区的紧缺人才，取得重大科技成果或有重大贡献的，可优先作为“巴南英才”或区级学术技术带头人培养。符合条件的，积极向市政府申报享受市政府特殊津贴。</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第十七条  引进到我区的紧缺人才创办的企业，其申报条件、程序和优惠政策按照《关于大力发展微型企业的实施意见》（</w:t>
            </w:r>
            <w:proofErr w:type="gramStart"/>
            <w:r w:rsidRPr="00E015C7">
              <w:rPr>
                <w:rFonts w:ascii="宋体" w:eastAsia="宋体" w:hAnsi="宋体" w:cs="宋体" w:hint="eastAsia"/>
                <w:kern w:val="0"/>
                <w:sz w:val="28"/>
                <w:szCs w:val="28"/>
              </w:rPr>
              <w:t>巴南府</w:t>
            </w:r>
            <w:proofErr w:type="gramEnd"/>
            <w:r w:rsidRPr="00E015C7">
              <w:rPr>
                <w:rFonts w:ascii="宋体" w:eastAsia="宋体" w:hAnsi="宋体" w:cs="宋体" w:hint="eastAsia"/>
                <w:kern w:val="0"/>
                <w:sz w:val="28"/>
                <w:szCs w:val="28"/>
              </w:rPr>
              <w:t>发〔2010〕133号）规定执行，总体按照“投资者出一点、财政补一点、税收返一点、金融机构贷一点”的原则给予补贴。</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第十八条  引进带有技术、专利等科技成果的紧缺人才，经科技主管部门审定后，可以将其技术、发明专利或创造的经济效益作为股份投入获取收益。具体操作由本人与用人单位协商。</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第十九条  对引进到我区的第八条第一类人才，根据有关规定和个人条件，在尊重本人意愿的前提下，可聘为区政府科技顾问，也可推荐为区人大代表候选人或人大常委会委员或政协常委候选人。</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第二十条  引进到我区的紧缺人才最低服务年限为5年。未满5年的，不得享受本优惠政策。</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第二十一条  引进到我区的紧缺人才，必须服从我区关于人才管理的有关规定和要求，凡出现下列情况之一者，视情节轻重对人才所享受的优惠政策</w:t>
            </w:r>
            <w:proofErr w:type="gramStart"/>
            <w:r w:rsidRPr="00E015C7">
              <w:rPr>
                <w:rFonts w:ascii="宋体" w:eastAsia="宋体" w:hAnsi="宋体" w:cs="宋体" w:hint="eastAsia"/>
                <w:kern w:val="0"/>
                <w:sz w:val="28"/>
                <w:szCs w:val="28"/>
              </w:rPr>
              <w:t>作出</w:t>
            </w:r>
            <w:proofErr w:type="gramEnd"/>
            <w:r w:rsidRPr="00E015C7">
              <w:rPr>
                <w:rFonts w:ascii="宋体" w:eastAsia="宋体" w:hAnsi="宋体" w:cs="宋体" w:hint="eastAsia"/>
                <w:kern w:val="0"/>
                <w:sz w:val="28"/>
                <w:szCs w:val="28"/>
              </w:rPr>
              <w:t>相应调整，直至取消其享受优惠待遇的资格：</w:t>
            </w:r>
          </w:p>
          <w:p w:rsidR="00E015C7" w:rsidRPr="00E015C7" w:rsidRDefault="00E015C7" w:rsidP="00E015C7">
            <w:pPr>
              <w:widowControl/>
              <w:spacing w:before="100" w:beforeAutospacing="1" w:after="100" w:afterAutospacing="1" w:line="294" w:lineRule="atLeast"/>
              <w:ind w:left="300" w:right="300" w:firstLine="555"/>
              <w:jc w:val="left"/>
              <w:rPr>
                <w:rFonts w:ascii="宋体" w:eastAsia="宋体" w:hAnsi="宋体" w:cs="宋体"/>
                <w:kern w:val="0"/>
                <w:sz w:val="24"/>
                <w:szCs w:val="24"/>
              </w:rPr>
            </w:pPr>
            <w:r w:rsidRPr="00E015C7">
              <w:rPr>
                <w:rFonts w:ascii="宋体" w:eastAsia="宋体" w:hAnsi="宋体" w:cs="宋体" w:hint="eastAsia"/>
                <w:kern w:val="0"/>
                <w:sz w:val="28"/>
                <w:szCs w:val="28"/>
              </w:rPr>
              <w:t>1.政治立场不坚定、组织纪律涣散，丧失或违背引进人才的基本条件的；</w:t>
            </w:r>
          </w:p>
          <w:p w:rsidR="00E015C7" w:rsidRPr="00E015C7" w:rsidRDefault="00E015C7" w:rsidP="00E015C7">
            <w:pPr>
              <w:widowControl/>
              <w:spacing w:before="100" w:beforeAutospacing="1" w:after="100" w:afterAutospacing="1" w:line="294" w:lineRule="atLeast"/>
              <w:ind w:left="300" w:right="300" w:firstLine="555"/>
              <w:jc w:val="left"/>
              <w:rPr>
                <w:rFonts w:ascii="宋体" w:eastAsia="宋体" w:hAnsi="宋体" w:cs="宋体"/>
                <w:kern w:val="0"/>
                <w:sz w:val="24"/>
                <w:szCs w:val="24"/>
              </w:rPr>
            </w:pPr>
            <w:r w:rsidRPr="00E015C7">
              <w:rPr>
                <w:rFonts w:ascii="宋体" w:eastAsia="宋体" w:hAnsi="宋体" w:cs="宋体" w:hint="eastAsia"/>
                <w:kern w:val="0"/>
                <w:sz w:val="28"/>
                <w:szCs w:val="28"/>
              </w:rPr>
              <w:t>2.弄虚作假、谎报成果、用欺骗手段取得荣誉或优惠待遇的；</w:t>
            </w:r>
          </w:p>
          <w:p w:rsidR="00E015C7" w:rsidRPr="00E015C7" w:rsidRDefault="00E015C7" w:rsidP="00E015C7">
            <w:pPr>
              <w:widowControl/>
              <w:spacing w:before="100" w:beforeAutospacing="1" w:after="100" w:afterAutospacing="1" w:line="294" w:lineRule="atLeast"/>
              <w:ind w:left="300" w:right="300" w:firstLine="555"/>
              <w:jc w:val="left"/>
              <w:rPr>
                <w:rFonts w:ascii="宋体" w:eastAsia="宋体" w:hAnsi="宋体" w:cs="宋体"/>
                <w:kern w:val="0"/>
                <w:sz w:val="24"/>
                <w:szCs w:val="24"/>
              </w:rPr>
            </w:pPr>
            <w:r w:rsidRPr="00E015C7">
              <w:rPr>
                <w:rFonts w:ascii="宋体" w:eastAsia="宋体" w:hAnsi="宋体" w:cs="宋体" w:hint="eastAsia"/>
                <w:kern w:val="0"/>
                <w:sz w:val="28"/>
                <w:szCs w:val="28"/>
              </w:rPr>
              <w:t>3.未经批准擅自离开工作岗位的；</w:t>
            </w:r>
          </w:p>
          <w:p w:rsidR="00E015C7" w:rsidRPr="00E015C7" w:rsidRDefault="00E015C7" w:rsidP="00E015C7">
            <w:pPr>
              <w:widowControl/>
              <w:spacing w:before="100" w:beforeAutospacing="1" w:after="100" w:afterAutospacing="1" w:line="294" w:lineRule="atLeast"/>
              <w:ind w:left="300" w:right="300" w:firstLine="555"/>
              <w:jc w:val="left"/>
              <w:rPr>
                <w:rFonts w:ascii="宋体" w:eastAsia="宋体" w:hAnsi="宋体" w:cs="宋体"/>
                <w:kern w:val="0"/>
                <w:sz w:val="24"/>
                <w:szCs w:val="24"/>
              </w:rPr>
            </w:pPr>
            <w:r w:rsidRPr="00E015C7">
              <w:rPr>
                <w:rFonts w:ascii="宋体" w:eastAsia="宋体" w:hAnsi="宋体" w:cs="宋体" w:hint="eastAsia"/>
                <w:kern w:val="0"/>
                <w:sz w:val="28"/>
                <w:szCs w:val="28"/>
              </w:rPr>
              <w:t>4.在外兼职给引进单位造成损失或危害单位利益的；</w:t>
            </w:r>
          </w:p>
          <w:p w:rsidR="00E015C7" w:rsidRPr="00E015C7" w:rsidRDefault="00E015C7" w:rsidP="00E015C7">
            <w:pPr>
              <w:widowControl/>
              <w:spacing w:before="100" w:beforeAutospacing="1" w:after="100" w:afterAutospacing="1" w:line="294" w:lineRule="atLeast"/>
              <w:ind w:left="300" w:right="300" w:firstLine="555"/>
              <w:jc w:val="left"/>
              <w:rPr>
                <w:rFonts w:ascii="宋体" w:eastAsia="宋体" w:hAnsi="宋体" w:cs="宋体"/>
                <w:kern w:val="0"/>
                <w:sz w:val="24"/>
                <w:szCs w:val="24"/>
              </w:rPr>
            </w:pPr>
            <w:r w:rsidRPr="00E015C7">
              <w:rPr>
                <w:rFonts w:ascii="宋体" w:eastAsia="宋体" w:hAnsi="宋体" w:cs="宋体" w:hint="eastAsia"/>
                <w:kern w:val="0"/>
                <w:sz w:val="28"/>
                <w:szCs w:val="28"/>
              </w:rPr>
              <w:t>5.未完成合同规定任务，成绩平平，</w:t>
            </w:r>
            <w:proofErr w:type="gramStart"/>
            <w:r w:rsidRPr="00E015C7">
              <w:rPr>
                <w:rFonts w:ascii="宋体" w:eastAsia="宋体" w:hAnsi="宋体" w:cs="宋体" w:hint="eastAsia"/>
                <w:kern w:val="0"/>
                <w:sz w:val="28"/>
                <w:szCs w:val="28"/>
              </w:rPr>
              <w:t>经帮助</w:t>
            </w:r>
            <w:proofErr w:type="gramEnd"/>
            <w:r w:rsidRPr="00E015C7">
              <w:rPr>
                <w:rFonts w:ascii="宋体" w:eastAsia="宋体" w:hAnsi="宋体" w:cs="宋体" w:hint="eastAsia"/>
                <w:kern w:val="0"/>
                <w:sz w:val="28"/>
                <w:szCs w:val="28"/>
              </w:rPr>
              <w:t>教育仍无明显改进的；</w:t>
            </w:r>
          </w:p>
          <w:p w:rsidR="00E015C7" w:rsidRPr="00E015C7" w:rsidRDefault="00E015C7" w:rsidP="00E015C7">
            <w:pPr>
              <w:widowControl/>
              <w:spacing w:before="100" w:beforeAutospacing="1" w:after="100" w:afterAutospacing="1" w:line="294" w:lineRule="atLeast"/>
              <w:ind w:left="300" w:right="300" w:firstLine="555"/>
              <w:jc w:val="left"/>
              <w:rPr>
                <w:rFonts w:ascii="宋体" w:eastAsia="宋体" w:hAnsi="宋体" w:cs="宋体"/>
                <w:kern w:val="0"/>
                <w:sz w:val="24"/>
                <w:szCs w:val="24"/>
              </w:rPr>
            </w:pPr>
            <w:r w:rsidRPr="00E015C7">
              <w:rPr>
                <w:rFonts w:ascii="宋体" w:eastAsia="宋体" w:hAnsi="宋体" w:cs="宋体" w:hint="eastAsia"/>
                <w:kern w:val="0"/>
                <w:sz w:val="28"/>
                <w:szCs w:val="28"/>
              </w:rPr>
              <w:t>6.在最低服务年限内，经考核确定为不称职或基本称职的；</w:t>
            </w:r>
          </w:p>
          <w:p w:rsidR="00E015C7" w:rsidRPr="00E015C7" w:rsidRDefault="00E015C7" w:rsidP="00E015C7">
            <w:pPr>
              <w:widowControl/>
              <w:spacing w:before="100" w:beforeAutospacing="1" w:after="100" w:afterAutospacing="1" w:line="294" w:lineRule="atLeast"/>
              <w:ind w:left="300" w:right="300" w:firstLine="555"/>
              <w:jc w:val="left"/>
              <w:rPr>
                <w:rFonts w:ascii="宋体" w:eastAsia="宋体" w:hAnsi="宋体" w:cs="宋体"/>
                <w:kern w:val="0"/>
                <w:sz w:val="24"/>
                <w:szCs w:val="24"/>
              </w:rPr>
            </w:pPr>
            <w:r w:rsidRPr="00E015C7">
              <w:rPr>
                <w:rFonts w:ascii="宋体" w:eastAsia="宋体" w:hAnsi="宋体" w:cs="宋体" w:hint="eastAsia"/>
                <w:kern w:val="0"/>
                <w:sz w:val="28"/>
                <w:szCs w:val="28"/>
              </w:rPr>
              <w:t>7.在工作中，因个人责任给国家、单位造成重大损失或自己有严重错误，受到党内严重警告、行政记大过以上处分或触犯刑律的。</w:t>
            </w:r>
          </w:p>
          <w:p w:rsidR="00E015C7" w:rsidRPr="00E015C7" w:rsidRDefault="00E015C7" w:rsidP="00E015C7">
            <w:pPr>
              <w:widowControl/>
              <w:spacing w:before="100" w:beforeAutospacing="1" w:after="100" w:afterAutospacing="1" w:line="294" w:lineRule="atLeast"/>
              <w:ind w:left="300" w:right="300"/>
              <w:jc w:val="center"/>
              <w:rPr>
                <w:rFonts w:ascii="宋体" w:eastAsia="宋体" w:hAnsi="宋体" w:cs="宋体"/>
                <w:kern w:val="0"/>
                <w:sz w:val="24"/>
                <w:szCs w:val="24"/>
              </w:rPr>
            </w:pPr>
            <w:r w:rsidRPr="00E015C7">
              <w:rPr>
                <w:rFonts w:ascii="宋体" w:eastAsia="宋体" w:hAnsi="宋体" w:cs="宋体" w:hint="eastAsia"/>
                <w:kern w:val="0"/>
                <w:sz w:val="28"/>
                <w:szCs w:val="28"/>
              </w:rPr>
              <w:t>第五章  培养使用</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第二十二条  引进到我区党政机关和事业单位的紧缺人才，可采用调动、聘用、借用、客座、合作开发、技术攻关、项目咨询、聘请顾问、兼职等多种方式，重点是采取聘用、借用、客座、聘请顾问、兼职等形式。引进的紧缺人才有突出贡献的，可破格提拔或晋升。引进人才专业技术职务晋升，按规定程序申报，不受岗位数额限制；有突出贡献的，可破格提拔或晋升专业技术职务。聘任人员，</w:t>
            </w:r>
            <w:proofErr w:type="gramStart"/>
            <w:r w:rsidRPr="00E015C7">
              <w:rPr>
                <w:rFonts w:ascii="宋体" w:eastAsia="宋体" w:hAnsi="宋体" w:cs="宋体" w:hint="eastAsia"/>
                <w:kern w:val="0"/>
                <w:sz w:val="28"/>
                <w:szCs w:val="28"/>
              </w:rPr>
              <w:t>作出</w:t>
            </w:r>
            <w:proofErr w:type="gramEnd"/>
            <w:r w:rsidRPr="00E015C7">
              <w:rPr>
                <w:rFonts w:ascii="宋体" w:eastAsia="宋体" w:hAnsi="宋体" w:cs="宋体" w:hint="eastAsia"/>
                <w:kern w:val="0"/>
                <w:sz w:val="28"/>
                <w:szCs w:val="28"/>
              </w:rPr>
              <w:t>突出贡献的，可在尊重本人意愿的基础上，经区调配领导小组审定调入。</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第二十三条  引进到我区企业和非公有制经济社会组织的紧缺人才，其职务和岗位由本人与用人单位协商，其职务晋升参照用人单位有关规定执行。柔性引进到我区的人才，可实行“户口不迁、关系不转、来去自由”的政策，其工资待遇、奖金、生活费用等由本人与用人单位协商解决。</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第二十四条  引进的紧缺人才在区外取得专业技术职务或职称的，凡符合国家规定的评审条件和程序，均予以承认，享受区内同级人员同等待遇。</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第二十五条  鼓励企事业单位与国内外高校、科研院所合作共同设立技术中心、研究所和实验室，共同开发和培养人才。</w:t>
            </w:r>
          </w:p>
          <w:p w:rsidR="00E015C7" w:rsidRPr="00E015C7" w:rsidRDefault="00E015C7" w:rsidP="00E015C7">
            <w:pPr>
              <w:widowControl/>
              <w:spacing w:before="100" w:beforeAutospacing="1" w:after="100" w:afterAutospacing="1" w:line="294" w:lineRule="atLeast"/>
              <w:ind w:left="300" w:right="300"/>
              <w:jc w:val="center"/>
              <w:rPr>
                <w:rFonts w:ascii="宋体" w:eastAsia="宋体" w:hAnsi="宋体" w:cs="宋体"/>
                <w:kern w:val="0"/>
                <w:sz w:val="24"/>
                <w:szCs w:val="24"/>
              </w:rPr>
            </w:pPr>
            <w:r w:rsidRPr="00E015C7">
              <w:rPr>
                <w:rFonts w:ascii="宋体" w:eastAsia="宋体" w:hAnsi="宋体" w:cs="宋体" w:hint="eastAsia"/>
                <w:kern w:val="0"/>
                <w:sz w:val="28"/>
                <w:szCs w:val="28"/>
              </w:rPr>
              <w:t>第六章  保障服务</w:t>
            </w:r>
          </w:p>
          <w:p w:rsidR="00E015C7" w:rsidRPr="00E015C7" w:rsidRDefault="00E015C7" w:rsidP="00E015C7">
            <w:pPr>
              <w:widowControl/>
              <w:spacing w:before="100" w:beforeAutospacing="1" w:after="100" w:afterAutospacing="1" w:line="294" w:lineRule="atLeast"/>
              <w:ind w:left="300" w:right="300" w:firstLine="645"/>
              <w:jc w:val="left"/>
              <w:rPr>
                <w:rFonts w:ascii="宋体" w:eastAsia="宋体" w:hAnsi="宋体" w:cs="宋体"/>
                <w:kern w:val="0"/>
                <w:sz w:val="24"/>
                <w:szCs w:val="24"/>
              </w:rPr>
            </w:pPr>
            <w:r w:rsidRPr="00E015C7">
              <w:rPr>
                <w:rFonts w:ascii="宋体" w:eastAsia="宋体" w:hAnsi="宋体" w:cs="宋体" w:hint="eastAsia"/>
                <w:kern w:val="0"/>
                <w:sz w:val="28"/>
                <w:szCs w:val="28"/>
              </w:rPr>
              <w:t>第二十六条  引进到我区党政机关和事业单位的紧缺人才，在编制上予以保障。每年在全区增人计划中预留一定数量的事业编制专门用于引进人才。根据需要确需增加编制的，按照“先录后补”的原则，合理调配或适当增加人员编制。</w:t>
            </w:r>
          </w:p>
          <w:p w:rsidR="00E015C7" w:rsidRPr="00E015C7" w:rsidRDefault="00E015C7" w:rsidP="00E015C7">
            <w:pPr>
              <w:widowControl/>
              <w:spacing w:before="100" w:beforeAutospacing="1" w:after="100" w:afterAutospacing="1" w:line="294" w:lineRule="atLeast"/>
              <w:ind w:left="300" w:right="300" w:firstLine="645"/>
              <w:jc w:val="left"/>
              <w:rPr>
                <w:rFonts w:ascii="宋体" w:eastAsia="宋体" w:hAnsi="宋体" w:cs="宋体"/>
                <w:kern w:val="0"/>
                <w:sz w:val="24"/>
                <w:szCs w:val="24"/>
              </w:rPr>
            </w:pPr>
            <w:r w:rsidRPr="00E015C7">
              <w:rPr>
                <w:rFonts w:ascii="宋体" w:eastAsia="宋体" w:hAnsi="宋体" w:cs="宋体" w:hint="eastAsia"/>
                <w:kern w:val="0"/>
                <w:sz w:val="28"/>
                <w:szCs w:val="28"/>
              </w:rPr>
              <w:t>第二十七条  对于引进到我区的，具有外地户籍的紧缺人才，可将其户籍关系在区人才交流中心落户（集体户），也可由区公安分局负责转入户籍关系，或尊重本人意愿保留其原有户籍关系。</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第二十八条  引进到我区机关事业单位的紧缺人才，可享受健康保障服务。其中，引进到我区机关事业单位的，每年优先安排健康体检和疗养；引进到企业或非公有制经济社会组织的，其健康保障服务可由本人与用人单位协商办理。</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第二十九条  引进到我区的第八条第一类人才的配偶、子女可随调随迁，随调配偶、子女的工作由区人力资源和社会保障局按照政策规定协调安排。未成年子女入学不受划片招生范围的限制，由区教委妥善安排到就近较好的中小学校、幼儿园就学、入托，免收择校、转学等费用。对于引进到我区的第八条第二类人才，需解决其配偶、子女就业或读书的，可由本人向相关部门申请，经同意后按照政策规定办理。</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第三十条  对家庭生活基础在国外的紧缺人才，可享受出国探亲假。</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第三十一条  由用人单位及其主管部门负责做好引进人才的日常管理工作。组织人事部门与用人单位及主管部门之间应加强协作，密切配合，共同做好对引进人才的管理服务工作，经常关心引进人才的工作和生活，为其创造良好的条件；对他们提出的合理化建议和意见，应认真考虑，积极协调，尽量帮助解决，以解除他们在工作和生活上的后顾之忧。</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第三十二条  本规定针对紧缺人才的跟踪服务期一般为5年，起始时间从工作当年9月1日算起。对于特别优秀、做出重大贡献的人才，可适当延长优惠政策跟踪服务期。</w:t>
            </w:r>
          </w:p>
          <w:p w:rsidR="00E015C7" w:rsidRPr="00E015C7" w:rsidRDefault="00E015C7" w:rsidP="00E015C7">
            <w:pPr>
              <w:widowControl/>
              <w:spacing w:before="100" w:beforeAutospacing="1" w:after="100" w:afterAutospacing="1" w:line="294" w:lineRule="atLeast"/>
              <w:ind w:left="300" w:right="300"/>
              <w:jc w:val="center"/>
              <w:rPr>
                <w:rFonts w:ascii="宋体" w:eastAsia="宋体" w:hAnsi="宋体" w:cs="宋体"/>
                <w:kern w:val="0"/>
                <w:sz w:val="24"/>
                <w:szCs w:val="24"/>
              </w:rPr>
            </w:pPr>
            <w:r w:rsidRPr="00E015C7">
              <w:rPr>
                <w:rFonts w:ascii="宋体" w:eastAsia="宋体" w:hAnsi="宋体" w:cs="宋体" w:hint="eastAsia"/>
                <w:kern w:val="0"/>
                <w:sz w:val="28"/>
                <w:szCs w:val="28"/>
              </w:rPr>
              <w:t>第七章  附   则</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第三十三条  承担人才引进、考察工作的单位和部门，必须严格把关，充分论证，确保引进高质量、高素质的人才。对引进人才</w:t>
            </w:r>
            <w:proofErr w:type="gramStart"/>
            <w:r w:rsidRPr="00E015C7">
              <w:rPr>
                <w:rFonts w:ascii="宋体" w:eastAsia="宋体" w:hAnsi="宋体" w:cs="宋体" w:hint="eastAsia"/>
                <w:kern w:val="0"/>
                <w:sz w:val="28"/>
                <w:szCs w:val="28"/>
              </w:rPr>
              <w:t>作出</w:t>
            </w:r>
            <w:proofErr w:type="gramEnd"/>
            <w:r w:rsidRPr="00E015C7">
              <w:rPr>
                <w:rFonts w:ascii="宋体" w:eastAsia="宋体" w:hAnsi="宋体" w:cs="宋体" w:hint="eastAsia"/>
                <w:kern w:val="0"/>
                <w:sz w:val="28"/>
                <w:szCs w:val="28"/>
              </w:rPr>
              <w:t>突出贡献的单位和个人，由区委、区政府给予表彰奖励；对在引进人才工作中，丧失责任心，弄虚作假，造成重大损失和不良影响的责任人员，视其情节轻重，给予党纪和政纪处分。</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第三十四条  各用人单位应根据本规定与引进人才签订书面合同或协议，明确双方的权利、义务及其它事宜，并可由双方自行协商确定其他优惠待遇。所签订的合同或协议须报区委组织部和区人力资源和社会保障局签字、备案。用人单位与所引进人才发生争议、双方协商不决的，由区人事争议仲裁院仲裁解决。</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第三十五条  我区党政机关和事业单位引进的紧缺人才，由各单位提出申请，经区委组织部审批并制定紧缺人才引进计划，予以实施。教育、卫生类紧缺人才引进分别由区教委、区卫生局申报，并负责组织对引进对象进行考核，其余重点人才引进由区委组织部负责考核。</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第三十六条  引进到我区企业及非公有制经济社会组织的紧缺人才，由企业向区</w:t>
            </w:r>
            <w:proofErr w:type="gramStart"/>
            <w:r w:rsidRPr="00E015C7">
              <w:rPr>
                <w:rFonts w:ascii="宋体" w:eastAsia="宋体" w:hAnsi="宋体" w:cs="宋体" w:hint="eastAsia"/>
                <w:kern w:val="0"/>
                <w:sz w:val="28"/>
                <w:szCs w:val="28"/>
              </w:rPr>
              <w:t>经信委申报</w:t>
            </w:r>
            <w:proofErr w:type="gramEnd"/>
            <w:r w:rsidRPr="00E015C7">
              <w:rPr>
                <w:rFonts w:ascii="宋体" w:eastAsia="宋体" w:hAnsi="宋体" w:cs="宋体" w:hint="eastAsia"/>
                <w:kern w:val="0"/>
                <w:sz w:val="28"/>
                <w:szCs w:val="28"/>
              </w:rPr>
              <w:t>初审，经区委组织部审核，报区委、区政府同意后，方可享受本优惠政策。</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第三十七条  各镇街及区级部门可在本规定框架内制定更具针对性的引进人才优惠政策，政策的颁布需经区委组织部审核通过。</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第三十八条  本规定由中共重庆市巴南区委组织部牵头实施，区人力社保局和区经信委协助。</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第三十九条  本规定由中共重庆市巴南区委组织部负责解释。</w:t>
            </w:r>
          </w:p>
          <w:p w:rsidR="00E015C7" w:rsidRPr="00E015C7" w:rsidRDefault="00E015C7" w:rsidP="00E015C7">
            <w:pPr>
              <w:widowControl/>
              <w:spacing w:before="100" w:beforeAutospacing="1" w:after="100" w:afterAutospacing="1" w:line="294" w:lineRule="atLeast"/>
              <w:ind w:left="300" w:right="300" w:firstLine="560"/>
              <w:jc w:val="left"/>
              <w:rPr>
                <w:rFonts w:ascii="宋体" w:eastAsia="宋体" w:hAnsi="宋体" w:cs="宋体"/>
                <w:kern w:val="0"/>
                <w:sz w:val="24"/>
                <w:szCs w:val="24"/>
              </w:rPr>
            </w:pPr>
            <w:r w:rsidRPr="00E015C7">
              <w:rPr>
                <w:rFonts w:ascii="宋体" w:eastAsia="宋体" w:hAnsi="宋体" w:cs="宋体" w:hint="eastAsia"/>
                <w:kern w:val="0"/>
                <w:sz w:val="28"/>
                <w:szCs w:val="28"/>
              </w:rPr>
              <w:t>第四十条  本规定自印发之日起施行，原有政策与本办法不一致的按本办法执行。</w:t>
            </w:r>
          </w:p>
        </w:tc>
      </w:tr>
    </w:tbl>
    <w:p w:rsidR="0018695E" w:rsidRDefault="0018695E"/>
    <w:sectPr w:rsidR="0018695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5C7"/>
    <w:rsid w:val="0018695E"/>
    <w:rsid w:val="00E015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6DD8B-AEC3-4E25-88C0-9F179863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
    <w:name w:val="content"/>
    <w:basedOn w:val="a0"/>
    <w:rsid w:val="00E015C7"/>
  </w:style>
  <w:style w:type="character" w:customStyle="1" w:styleId="apple-converted-space">
    <w:name w:val="apple-converted-space"/>
    <w:basedOn w:val="a0"/>
    <w:rsid w:val="00E01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7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2018-05-05T07:39:00Z</dcterms:created>
  <dcterms:modified xsi:type="dcterms:W3CDTF">2018-05-05T07:40:00Z</dcterms:modified>
</cp:coreProperties>
</file>