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4F" w:rsidRPr="00FF674F" w:rsidRDefault="00FF674F" w:rsidP="00FF674F">
      <w:pPr>
        <w:widowControl/>
        <w:shd w:val="clear" w:color="auto" w:fill="FFFFFF"/>
        <w:snapToGrid w:val="0"/>
        <w:spacing w:before="100" w:beforeAutospacing="1" w:after="100" w:afterAutospacing="1" w:line="580" w:lineRule="exact"/>
        <w:jc w:val="center"/>
        <w:rPr>
          <w:rFonts w:ascii="宋体" w:eastAsia="宋体" w:hAnsi="宋体" w:cs="宋体"/>
          <w:color w:val="000000"/>
          <w:kern w:val="0"/>
          <w:sz w:val="24"/>
          <w:szCs w:val="24"/>
        </w:rPr>
      </w:pPr>
      <w:r w:rsidRPr="00FF674F">
        <w:rPr>
          <w:rFonts w:ascii="黑体" w:eastAsia="黑体" w:hAnsi="黑体" w:cs="宋体" w:hint="eastAsia"/>
          <w:color w:val="000000"/>
          <w:kern w:val="0"/>
          <w:sz w:val="42"/>
          <w:szCs w:val="42"/>
        </w:rPr>
        <w:t>重庆市江津区人民政府办公室</w:t>
      </w:r>
    </w:p>
    <w:p w:rsidR="00FF674F" w:rsidRPr="00FF674F" w:rsidRDefault="00FF674F" w:rsidP="00FF674F">
      <w:pPr>
        <w:widowControl/>
        <w:shd w:val="clear" w:color="auto" w:fill="FFFFFF"/>
        <w:spacing w:before="100" w:beforeAutospacing="1" w:after="100" w:afterAutospacing="1" w:line="580" w:lineRule="exact"/>
        <w:jc w:val="center"/>
        <w:rPr>
          <w:rFonts w:ascii="宋体" w:eastAsia="宋体" w:hAnsi="宋体" w:cs="宋体"/>
          <w:color w:val="000000"/>
          <w:kern w:val="0"/>
          <w:sz w:val="24"/>
          <w:szCs w:val="24"/>
        </w:rPr>
      </w:pPr>
      <w:r w:rsidRPr="00FF674F">
        <w:rPr>
          <w:rFonts w:ascii="黑体" w:eastAsia="黑体" w:hAnsi="黑体" w:cs="宋体" w:hint="eastAsia"/>
          <w:color w:val="000000"/>
          <w:spacing w:val="-8"/>
          <w:kern w:val="0"/>
          <w:sz w:val="42"/>
          <w:szCs w:val="42"/>
        </w:rPr>
        <w:t>关于印发重庆市江津区中小</w:t>
      </w:r>
      <w:proofErr w:type="gramStart"/>
      <w:r w:rsidRPr="00FF674F">
        <w:rPr>
          <w:rFonts w:ascii="黑体" w:eastAsia="黑体" w:hAnsi="黑体" w:cs="宋体" w:hint="eastAsia"/>
          <w:color w:val="000000"/>
          <w:spacing w:val="-8"/>
          <w:kern w:val="0"/>
          <w:sz w:val="42"/>
          <w:szCs w:val="42"/>
        </w:rPr>
        <w:t>微企业</w:t>
      </w:r>
      <w:proofErr w:type="gramEnd"/>
      <w:r w:rsidRPr="00FF674F">
        <w:rPr>
          <w:rFonts w:ascii="黑体" w:eastAsia="黑体" w:hAnsi="黑体" w:cs="宋体" w:hint="eastAsia"/>
          <w:color w:val="000000"/>
          <w:spacing w:val="-8"/>
          <w:kern w:val="0"/>
          <w:sz w:val="42"/>
          <w:szCs w:val="42"/>
        </w:rPr>
        <w:t>续贷</w:t>
      </w:r>
    </w:p>
    <w:p w:rsidR="00FF674F" w:rsidRPr="00FF674F" w:rsidRDefault="00FF674F" w:rsidP="00FF674F">
      <w:pPr>
        <w:widowControl/>
        <w:shd w:val="clear" w:color="auto" w:fill="FFFFFF"/>
        <w:spacing w:before="100" w:beforeAutospacing="1" w:after="100" w:afterAutospacing="1" w:line="580" w:lineRule="exact"/>
        <w:jc w:val="center"/>
        <w:rPr>
          <w:rFonts w:ascii="宋体" w:eastAsia="宋体" w:hAnsi="宋体" w:cs="宋体"/>
          <w:color w:val="000000"/>
          <w:kern w:val="0"/>
          <w:sz w:val="24"/>
          <w:szCs w:val="24"/>
        </w:rPr>
      </w:pPr>
      <w:r w:rsidRPr="00FF674F">
        <w:rPr>
          <w:rFonts w:ascii="黑体" w:eastAsia="黑体" w:hAnsi="黑体" w:cs="宋体" w:hint="eastAsia"/>
          <w:color w:val="000000"/>
          <w:spacing w:val="-8"/>
          <w:kern w:val="0"/>
          <w:sz w:val="42"/>
          <w:szCs w:val="42"/>
        </w:rPr>
        <w:t>周转资金管理暂行办法的通知</w:t>
      </w:r>
    </w:p>
    <w:p w:rsidR="00FF674F" w:rsidRPr="00FF674F" w:rsidRDefault="00FF674F" w:rsidP="00FF674F">
      <w:pPr>
        <w:widowControl/>
        <w:shd w:val="clear" w:color="auto" w:fill="FFFFFF"/>
        <w:spacing w:before="100" w:beforeAutospacing="1" w:after="100" w:afterAutospacing="1" w:line="540" w:lineRule="atLeast"/>
        <w:jc w:val="center"/>
        <w:rPr>
          <w:rFonts w:ascii="宋体" w:eastAsia="宋体" w:hAnsi="宋体" w:cs="宋体"/>
          <w:color w:val="000000"/>
          <w:kern w:val="0"/>
          <w:sz w:val="24"/>
          <w:szCs w:val="24"/>
        </w:rPr>
      </w:pPr>
      <w:r w:rsidRPr="00FF674F">
        <w:rPr>
          <w:rFonts w:ascii="宋体" w:eastAsia="宋体" w:hAnsi="宋体" w:cs="宋体" w:hint="eastAsia"/>
          <w:color w:val="000000"/>
          <w:kern w:val="0"/>
          <w:sz w:val="24"/>
          <w:szCs w:val="24"/>
        </w:rPr>
        <w:t>江津府办发〔2016〕25号</w:t>
      </w:r>
    </w:p>
    <w:p w:rsidR="00FF674F" w:rsidRPr="00FF674F" w:rsidRDefault="00FF674F" w:rsidP="00FF674F">
      <w:pPr>
        <w:widowControl/>
        <w:shd w:val="clear" w:color="auto" w:fill="FFFFFF"/>
        <w:spacing w:before="100" w:beforeAutospacing="1" w:after="100" w:afterAutospacing="1" w:line="540" w:lineRule="atLeast"/>
        <w:ind w:firstLineChars="250" w:firstLine="600"/>
        <w:jc w:val="left"/>
        <w:rPr>
          <w:rFonts w:ascii="宋体" w:eastAsia="宋体" w:hAnsi="宋体" w:cs="宋体"/>
          <w:color w:val="000000"/>
          <w:kern w:val="0"/>
          <w:sz w:val="24"/>
          <w:szCs w:val="24"/>
        </w:rPr>
      </w:pPr>
      <w:r w:rsidRPr="00FF674F">
        <w:rPr>
          <w:rFonts w:ascii="宋体" w:eastAsia="宋体"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宋体" w:hAnsi="宋体" w:cs="宋体" w:hint="eastAsia"/>
          <w:color w:val="000000"/>
          <w:kern w:val="0"/>
          <w:sz w:val="24"/>
          <w:szCs w:val="24"/>
        </w:rPr>
        <w:t>各镇人民政府、街道办事处，区政府各部门，有关单位：</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宋体" w:hAnsi="宋体" w:cs="宋体" w:hint="eastAsia"/>
          <w:color w:val="000000"/>
          <w:kern w:val="0"/>
          <w:sz w:val="24"/>
          <w:szCs w:val="24"/>
        </w:rPr>
        <w:t>经区政府研究同意，现将《重庆市江津区中小微企业续贷周转资金管理暂行办法》印发给你们，请认真组织实施。</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宋体"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宋体"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4204"/>
        <w:jc w:val="right"/>
        <w:rPr>
          <w:rFonts w:ascii="宋体" w:eastAsia="宋体" w:hAnsi="宋体" w:cs="宋体"/>
          <w:color w:val="000000"/>
          <w:kern w:val="0"/>
          <w:sz w:val="24"/>
          <w:szCs w:val="24"/>
        </w:rPr>
      </w:pPr>
      <w:r w:rsidRPr="00FF674F">
        <w:rPr>
          <w:rFonts w:ascii="宋体" w:eastAsia="宋体" w:hAnsi="宋体" w:cs="宋体" w:hint="eastAsia"/>
          <w:color w:val="000000"/>
          <w:kern w:val="0"/>
          <w:sz w:val="24"/>
          <w:szCs w:val="24"/>
        </w:rPr>
        <w:t>重庆市江津区人民政府办公室</w:t>
      </w:r>
    </w:p>
    <w:p w:rsidR="00FF674F" w:rsidRPr="00FF674F" w:rsidRDefault="00FF674F" w:rsidP="00FF674F">
      <w:pPr>
        <w:widowControl/>
        <w:shd w:val="clear" w:color="auto" w:fill="FFFFFF"/>
        <w:spacing w:before="100" w:beforeAutospacing="1" w:after="100" w:afterAutospacing="1" w:line="540" w:lineRule="atLeast"/>
        <w:ind w:firstLineChars="1331" w:firstLine="3194"/>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wordWrap w:val="0"/>
        <w:spacing w:before="100" w:beforeAutospacing="1" w:after="100" w:afterAutospacing="1" w:line="540" w:lineRule="atLeast"/>
        <w:ind w:firstLineChars="200" w:firstLine="480"/>
        <w:jc w:val="right"/>
        <w:rPr>
          <w:rFonts w:ascii="宋体" w:eastAsia="宋体" w:hAnsi="宋体" w:cs="宋体"/>
          <w:color w:val="000000"/>
          <w:kern w:val="0"/>
          <w:sz w:val="24"/>
          <w:szCs w:val="24"/>
        </w:rPr>
      </w:pPr>
      <w:r w:rsidRPr="00FF674F">
        <w:rPr>
          <w:rFonts w:ascii="宋体" w:eastAsia="宋体" w:hAnsi="宋体" w:cs="宋体" w:hint="eastAsia"/>
          <w:color w:val="000000"/>
          <w:kern w:val="0"/>
          <w:sz w:val="24"/>
          <w:szCs w:val="24"/>
        </w:rPr>
        <w:t xml:space="preserve">2016年4月12日　　</w:t>
      </w:r>
      <w:proofErr w:type="gramStart"/>
      <w:r w:rsidRPr="00FF674F">
        <w:rPr>
          <w:rFonts w:ascii="宋体" w:eastAsia="宋体" w:hAnsi="宋体" w:cs="宋体" w:hint="eastAsia"/>
          <w:color w:val="000000"/>
          <w:kern w:val="0"/>
          <w:sz w:val="24"/>
          <w:szCs w:val="24"/>
        </w:rPr>
        <w:t xml:space="preserve">　　</w:t>
      </w:r>
      <w:proofErr w:type="gramEnd"/>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lastRenderedPageBreak/>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adjustRightInd w:val="0"/>
        <w:spacing w:before="100" w:beforeAutospacing="1" w:after="100" w:afterAutospacing="1" w:line="580" w:lineRule="exact"/>
        <w:jc w:val="center"/>
        <w:rPr>
          <w:rFonts w:ascii="宋体" w:eastAsia="宋体" w:hAnsi="宋体" w:cs="宋体"/>
          <w:color w:val="000000"/>
          <w:kern w:val="0"/>
          <w:sz w:val="24"/>
          <w:szCs w:val="24"/>
        </w:rPr>
      </w:pPr>
      <w:r w:rsidRPr="00FF674F">
        <w:rPr>
          <w:rFonts w:ascii="黑体" w:eastAsia="黑体" w:hAnsi="黑体" w:cs="宋体" w:hint="eastAsia"/>
          <w:color w:val="000000"/>
          <w:kern w:val="0"/>
          <w:sz w:val="42"/>
          <w:szCs w:val="42"/>
        </w:rPr>
        <w:t>重庆市江津区中小微企业</w:t>
      </w:r>
    </w:p>
    <w:p w:rsidR="00FF674F" w:rsidRPr="00FF674F" w:rsidRDefault="00FF674F" w:rsidP="00FF674F">
      <w:pPr>
        <w:widowControl/>
        <w:shd w:val="clear" w:color="auto" w:fill="FFFFFF"/>
        <w:adjustRightInd w:val="0"/>
        <w:spacing w:before="100" w:beforeAutospacing="1" w:after="100" w:afterAutospacing="1" w:line="580" w:lineRule="exact"/>
        <w:jc w:val="center"/>
        <w:rPr>
          <w:rFonts w:ascii="宋体" w:eastAsia="宋体" w:hAnsi="宋体" w:cs="宋体"/>
          <w:color w:val="000000"/>
          <w:kern w:val="0"/>
          <w:sz w:val="24"/>
          <w:szCs w:val="24"/>
        </w:rPr>
      </w:pPr>
      <w:r w:rsidRPr="00FF674F">
        <w:rPr>
          <w:rFonts w:ascii="黑体" w:eastAsia="黑体" w:hAnsi="黑体" w:cs="宋体" w:hint="eastAsia"/>
          <w:color w:val="000000"/>
          <w:kern w:val="0"/>
          <w:sz w:val="42"/>
          <w:szCs w:val="42"/>
        </w:rPr>
        <w:t>续贷周转资金管理暂行办法</w:t>
      </w:r>
    </w:p>
    <w:p w:rsidR="00FF674F" w:rsidRPr="00FF674F" w:rsidRDefault="00FF674F" w:rsidP="00FF674F">
      <w:pPr>
        <w:widowControl/>
        <w:shd w:val="clear" w:color="auto" w:fill="FFFFFF"/>
        <w:adjustRightInd w:val="0"/>
        <w:spacing w:before="100" w:beforeAutospacing="1" w:after="100" w:afterAutospacing="1" w:line="540" w:lineRule="atLeast"/>
        <w:jc w:val="center"/>
        <w:rPr>
          <w:rFonts w:ascii="宋体" w:eastAsia="宋体" w:hAnsi="宋体" w:cs="宋体"/>
          <w:color w:val="000000"/>
          <w:kern w:val="0"/>
          <w:sz w:val="24"/>
          <w:szCs w:val="24"/>
        </w:rPr>
      </w:pPr>
      <w:r w:rsidRPr="00FF674F">
        <w:rPr>
          <w:rFonts w:ascii="宋体" w:eastAsia="方正小标宋_GBK" w:hAnsi="宋体" w:cs="宋体" w:hint="eastAsia"/>
          <w:color w:val="000000"/>
          <w:kern w:val="0"/>
          <w:sz w:val="44"/>
          <w:szCs w:val="20"/>
        </w:rPr>
        <w:t> </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为支持中小</w:t>
      </w:r>
      <w:proofErr w:type="gramStart"/>
      <w:r w:rsidRPr="00FF674F">
        <w:rPr>
          <w:rFonts w:ascii="宋体" w:eastAsia="方正仿宋_GBK" w:hAnsi="宋体" w:cs="宋体" w:hint="eastAsia"/>
          <w:color w:val="000000"/>
          <w:kern w:val="0"/>
          <w:sz w:val="24"/>
          <w:szCs w:val="24"/>
        </w:rPr>
        <w:t>微企业</w:t>
      </w:r>
      <w:proofErr w:type="gramEnd"/>
      <w:r w:rsidRPr="00FF674F">
        <w:rPr>
          <w:rFonts w:ascii="宋体" w:eastAsia="方正仿宋_GBK" w:hAnsi="宋体" w:cs="宋体" w:hint="eastAsia"/>
          <w:color w:val="000000"/>
          <w:kern w:val="0"/>
          <w:sz w:val="24"/>
          <w:szCs w:val="24"/>
        </w:rPr>
        <w:t>发展，有效预防中小</w:t>
      </w:r>
      <w:proofErr w:type="gramStart"/>
      <w:r w:rsidRPr="00FF674F">
        <w:rPr>
          <w:rFonts w:ascii="宋体" w:eastAsia="方正仿宋_GBK" w:hAnsi="宋体" w:cs="宋体" w:hint="eastAsia"/>
          <w:color w:val="000000"/>
          <w:kern w:val="0"/>
          <w:sz w:val="24"/>
          <w:szCs w:val="24"/>
        </w:rPr>
        <w:t>微企业</w:t>
      </w:r>
      <w:proofErr w:type="gramEnd"/>
      <w:r w:rsidRPr="00FF674F">
        <w:rPr>
          <w:rFonts w:ascii="宋体" w:eastAsia="方正仿宋_GBK" w:hAnsi="宋体" w:cs="宋体" w:hint="eastAsia"/>
          <w:color w:val="000000"/>
          <w:kern w:val="0"/>
          <w:sz w:val="24"/>
          <w:szCs w:val="24"/>
        </w:rPr>
        <w:t>资金链断裂风险，帮助中小</w:t>
      </w:r>
      <w:proofErr w:type="gramStart"/>
      <w:r w:rsidRPr="00FF674F">
        <w:rPr>
          <w:rFonts w:ascii="宋体" w:eastAsia="方正仿宋_GBK" w:hAnsi="宋体" w:cs="宋体" w:hint="eastAsia"/>
          <w:color w:val="000000"/>
          <w:kern w:val="0"/>
          <w:sz w:val="24"/>
          <w:szCs w:val="24"/>
        </w:rPr>
        <w:t>微企业</w:t>
      </w:r>
      <w:proofErr w:type="gramEnd"/>
      <w:r w:rsidRPr="00FF674F">
        <w:rPr>
          <w:rFonts w:ascii="宋体" w:eastAsia="方正仿宋_GBK" w:hAnsi="宋体" w:cs="宋体" w:hint="eastAsia"/>
          <w:color w:val="000000"/>
          <w:kern w:val="0"/>
          <w:sz w:val="24"/>
          <w:szCs w:val="24"/>
        </w:rPr>
        <w:t>及时获得金融机构续贷支持，经区委、区政府同意，设立“重庆市江津区中小微企业续贷周转资金”（以下简称续贷周转资金）。为规范资金的使用和管理，结合我区实际，特制定本办法。</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黑体_GBK" w:hAnsi="宋体" w:cs="宋体" w:hint="eastAsia"/>
          <w:color w:val="000000"/>
          <w:kern w:val="0"/>
          <w:sz w:val="24"/>
          <w:szCs w:val="24"/>
        </w:rPr>
        <w:t>一、机构和管理</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（一）成立江津区中小</w:t>
      </w:r>
      <w:proofErr w:type="gramStart"/>
      <w:r w:rsidRPr="00FF674F">
        <w:rPr>
          <w:rFonts w:ascii="宋体" w:eastAsia="方正仿宋_GBK" w:hAnsi="宋体" w:cs="宋体" w:hint="eastAsia"/>
          <w:color w:val="000000"/>
          <w:kern w:val="0"/>
          <w:sz w:val="24"/>
          <w:szCs w:val="24"/>
        </w:rPr>
        <w:t>微企业</w:t>
      </w:r>
      <w:proofErr w:type="gramEnd"/>
      <w:r w:rsidRPr="00FF674F">
        <w:rPr>
          <w:rFonts w:ascii="宋体" w:eastAsia="方正仿宋_GBK" w:hAnsi="宋体" w:cs="宋体" w:hint="eastAsia"/>
          <w:color w:val="000000"/>
          <w:kern w:val="0"/>
          <w:sz w:val="24"/>
          <w:szCs w:val="24"/>
        </w:rPr>
        <w:t>续贷周转资金工作领导小组，领导小组组长由区政府代区长谭庆担任，副组长由常务副区长张晓江、副区长李祖明担任，成员单位由区经信委、区财政局、区国土房管局、区金融办、区国资中心、区华信公司等部门组成。领导小组办公室设在区经信委，具体负责续贷周转资金日常监管工作。区政府授权重庆市江津区诚信融资担保有限公司（以下简称区诚信担保公司）作为区续贷周转资金管理平台，负责续贷周转资金日常的运行管理。</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lastRenderedPageBreak/>
        <w:t>（二）设立续贷周转资金，资金来源由区华信公司负责筹集，筹集金额为</w:t>
      </w:r>
      <w:r w:rsidRPr="00FF674F">
        <w:rPr>
          <w:rFonts w:ascii="宋体" w:eastAsia="方正仿宋_GBK" w:hAnsi="宋体" w:cs="宋体" w:hint="eastAsia"/>
          <w:color w:val="000000"/>
          <w:kern w:val="0"/>
          <w:sz w:val="24"/>
          <w:szCs w:val="24"/>
        </w:rPr>
        <w:t>2</w:t>
      </w:r>
      <w:r w:rsidRPr="00FF674F">
        <w:rPr>
          <w:rFonts w:ascii="宋体" w:eastAsia="方正仿宋_GBK" w:hAnsi="宋体" w:cs="宋体" w:hint="eastAsia"/>
          <w:color w:val="000000"/>
          <w:kern w:val="0"/>
          <w:sz w:val="24"/>
          <w:szCs w:val="24"/>
        </w:rPr>
        <w:t>亿元，续贷周转资金规模根据企业需求情况，逐步到位。</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（三）</w:t>
      </w:r>
      <w:r w:rsidRPr="00FF674F">
        <w:rPr>
          <w:rFonts w:ascii="JGQCID+?½Õý?ÂËÎ_GBK" w:eastAsia="方正仿宋_GBK" w:hAnsi="JGQCID+?½Õý?ÂËÎ_GBK" w:cs="宋体" w:hint="eastAsia"/>
          <w:color w:val="000000"/>
          <w:kern w:val="0"/>
          <w:sz w:val="24"/>
          <w:szCs w:val="24"/>
        </w:rPr>
        <w:t>续贷周转资金</w:t>
      </w:r>
      <w:r w:rsidRPr="00FF674F">
        <w:rPr>
          <w:rFonts w:ascii="宋体" w:eastAsia="方正仿宋_GBK" w:hAnsi="宋体" w:cs="宋体" w:hint="eastAsia"/>
          <w:color w:val="000000"/>
          <w:kern w:val="0"/>
          <w:sz w:val="24"/>
          <w:szCs w:val="24"/>
        </w:rPr>
        <w:t>由区诚信担保公司代管，并</w:t>
      </w:r>
      <w:r w:rsidRPr="00FF674F">
        <w:rPr>
          <w:rFonts w:ascii="JGQCID+?½Õý?ÂËÎ_GBK" w:eastAsia="方正仿宋_GBK" w:hAnsi="JGQCID+?½Õý?ÂËÎ_GBK" w:cs="宋体" w:hint="eastAsia"/>
          <w:color w:val="000000"/>
          <w:kern w:val="0"/>
          <w:sz w:val="24"/>
          <w:szCs w:val="24"/>
        </w:rPr>
        <w:t>在银行开设专户管理。</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黑体_GBK" w:hAnsi="宋体" w:cs="宋体" w:hint="eastAsia"/>
          <w:color w:val="000000"/>
          <w:kern w:val="0"/>
          <w:sz w:val="24"/>
          <w:szCs w:val="24"/>
        </w:rPr>
        <w:t>二、运行方式</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（一）</w:t>
      </w:r>
      <w:r w:rsidRPr="00FF674F">
        <w:rPr>
          <w:rFonts w:ascii="JGQCID+?½Õý?ÂËÎ_GBK" w:eastAsia="方正仿宋_GBK" w:hAnsi="JGQCID+?½Õý?ÂËÎ_GBK" w:cs="宋体" w:hint="eastAsia"/>
          <w:color w:val="000000"/>
          <w:kern w:val="0"/>
          <w:sz w:val="24"/>
          <w:szCs w:val="24"/>
        </w:rPr>
        <w:t>续贷周转资金</w:t>
      </w:r>
      <w:r w:rsidRPr="00FF674F">
        <w:rPr>
          <w:rFonts w:ascii="宋体" w:eastAsia="方正仿宋_GBK" w:hAnsi="宋体" w:cs="宋体" w:hint="eastAsia"/>
          <w:color w:val="000000"/>
          <w:kern w:val="0"/>
          <w:sz w:val="24"/>
          <w:szCs w:val="24"/>
        </w:rPr>
        <w:t>使用遵循“专款专用、封闭运行、滚动使用、确保安全”的原则。</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（二）续贷周转资金原则上</w:t>
      </w:r>
      <w:r w:rsidRPr="00FF674F">
        <w:rPr>
          <w:rFonts w:ascii="Times New Roman" w:eastAsia="方正仿宋_GBK" w:hAnsi="宋体" w:cs="宋体" w:hint="eastAsia"/>
          <w:color w:val="000000"/>
          <w:kern w:val="0"/>
          <w:sz w:val="24"/>
          <w:szCs w:val="24"/>
        </w:rPr>
        <w:t>单笔不超过</w:t>
      </w:r>
      <w:r w:rsidRPr="00FF674F">
        <w:rPr>
          <w:rFonts w:ascii="宋体" w:eastAsia="宋体" w:hAnsi="宋体" w:cs="宋体"/>
          <w:color w:val="000000"/>
          <w:kern w:val="0"/>
          <w:sz w:val="24"/>
          <w:szCs w:val="24"/>
        </w:rPr>
        <w:t>1000</w:t>
      </w:r>
      <w:r w:rsidRPr="00FF674F">
        <w:rPr>
          <w:rFonts w:ascii="Times New Roman" w:eastAsia="方正仿宋_GBK" w:hAnsi="宋体" w:cs="宋体" w:hint="eastAsia"/>
          <w:color w:val="000000"/>
          <w:kern w:val="0"/>
          <w:sz w:val="24"/>
          <w:szCs w:val="24"/>
        </w:rPr>
        <w:t>万元，特殊情况最高不得超过</w:t>
      </w:r>
      <w:r w:rsidRPr="00FF674F">
        <w:rPr>
          <w:rFonts w:ascii="宋体" w:eastAsia="宋体" w:hAnsi="宋体" w:cs="宋体"/>
          <w:color w:val="000000"/>
          <w:kern w:val="0"/>
          <w:sz w:val="24"/>
          <w:szCs w:val="24"/>
        </w:rPr>
        <w:t>3000</w:t>
      </w:r>
      <w:r w:rsidRPr="00FF674F">
        <w:rPr>
          <w:rFonts w:ascii="Times New Roman" w:eastAsia="方正仿宋_GBK" w:hAnsi="宋体" w:cs="宋体" w:hint="eastAsia"/>
          <w:color w:val="000000"/>
          <w:kern w:val="0"/>
          <w:sz w:val="24"/>
          <w:szCs w:val="24"/>
        </w:rPr>
        <w:t>万元。有条件的企业自筹不低于</w:t>
      </w:r>
      <w:r w:rsidRPr="00FF674F">
        <w:rPr>
          <w:rFonts w:ascii="宋体" w:eastAsia="宋体" w:hAnsi="宋体" w:cs="宋体"/>
          <w:color w:val="000000"/>
          <w:kern w:val="0"/>
          <w:sz w:val="24"/>
          <w:szCs w:val="24"/>
        </w:rPr>
        <w:t>20%</w:t>
      </w:r>
      <w:r w:rsidRPr="00FF674F">
        <w:rPr>
          <w:rFonts w:ascii="Times New Roman" w:eastAsia="方正仿宋_GBK" w:hAnsi="宋体" w:cs="宋体" w:hint="eastAsia"/>
          <w:color w:val="000000"/>
          <w:kern w:val="0"/>
          <w:sz w:val="24"/>
          <w:szCs w:val="24"/>
        </w:rPr>
        <w:t>。</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Times New Roman" w:eastAsia="方正仿宋_GBK" w:hAnsi="宋体" w:cs="宋体" w:hint="eastAsia"/>
          <w:color w:val="000000"/>
          <w:kern w:val="0"/>
          <w:sz w:val="24"/>
          <w:szCs w:val="24"/>
        </w:rPr>
        <w:t>（三）续贷周转资金实行有偿使用，采取一次性收取资金占用费。收费按实际使用时间计算，每天</w:t>
      </w:r>
      <w:r w:rsidRPr="00FF674F">
        <w:rPr>
          <w:rFonts w:ascii="宋体" w:eastAsia="宋体" w:hAnsi="宋体" w:cs="宋体"/>
          <w:color w:val="000000"/>
          <w:kern w:val="0"/>
          <w:sz w:val="24"/>
          <w:szCs w:val="24"/>
        </w:rPr>
        <w:t>0.3‰</w:t>
      </w:r>
      <w:r w:rsidRPr="00FF674F">
        <w:rPr>
          <w:rFonts w:ascii="Times New Roman" w:eastAsia="方正仿宋_GBK" w:hAnsi="宋体" w:cs="宋体" w:hint="eastAsia"/>
          <w:color w:val="000000"/>
          <w:kern w:val="0"/>
          <w:sz w:val="24"/>
          <w:szCs w:val="24"/>
        </w:rPr>
        <w:t>收取</w:t>
      </w:r>
      <w:r w:rsidRPr="00FF674F">
        <w:rPr>
          <w:rFonts w:ascii="宋体" w:eastAsia="方正仿宋_GBK" w:hAnsi="宋体" w:cs="宋体" w:hint="eastAsia"/>
          <w:color w:val="000000"/>
          <w:kern w:val="0"/>
          <w:sz w:val="24"/>
          <w:szCs w:val="24"/>
        </w:rPr>
        <w:t>。</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（四）合作银行。在江津区有审批权限的银行与区经信委签订《</w:t>
      </w:r>
      <w:r w:rsidRPr="00FF674F">
        <w:rPr>
          <w:rFonts w:ascii="宋体" w:eastAsia="方正仿宋_GBK" w:hAnsi="宋体" w:cs="宋体" w:hint="eastAsia"/>
          <w:snapToGrid w:val="0"/>
          <w:color w:val="000000"/>
          <w:kern w:val="0"/>
          <w:sz w:val="24"/>
          <w:szCs w:val="24"/>
        </w:rPr>
        <w:t>江津区中小微企业续贷周转资金合作协议》，与区诚信担保公司</w:t>
      </w:r>
      <w:r w:rsidRPr="00FF674F">
        <w:rPr>
          <w:rFonts w:ascii="宋体" w:eastAsia="方正仿宋_GBK" w:hAnsi="宋体" w:cs="宋体" w:hint="eastAsia"/>
          <w:color w:val="000000"/>
          <w:kern w:val="0"/>
          <w:sz w:val="24"/>
          <w:szCs w:val="24"/>
        </w:rPr>
        <w:t>签订《</w:t>
      </w:r>
      <w:r w:rsidRPr="00FF674F">
        <w:rPr>
          <w:rFonts w:ascii="宋体" w:eastAsia="方正仿宋_GBK" w:hAnsi="宋体" w:cs="宋体" w:hint="eastAsia"/>
          <w:snapToGrid w:val="0"/>
          <w:color w:val="000000"/>
          <w:kern w:val="0"/>
          <w:sz w:val="24"/>
          <w:szCs w:val="24"/>
        </w:rPr>
        <w:t>江津区中小微企业续贷周转资金使用运行协议》，</w:t>
      </w:r>
      <w:r w:rsidRPr="00FF674F">
        <w:rPr>
          <w:rFonts w:ascii="宋体" w:eastAsia="方正仿宋_GBK" w:hAnsi="宋体" w:cs="宋体" w:hint="eastAsia"/>
          <w:color w:val="000000"/>
          <w:kern w:val="0"/>
          <w:sz w:val="24"/>
          <w:szCs w:val="24"/>
        </w:rPr>
        <w:t>开展续贷周转资金业务。</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黑体_GBK" w:hAnsi="宋体" w:cs="宋体" w:hint="eastAsia"/>
          <w:color w:val="000000"/>
          <w:kern w:val="0"/>
          <w:sz w:val="24"/>
          <w:szCs w:val="24"/>
        </w:rPr>
        <w:t>三、使用对象</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在江津区内依法设立，符合国家产业政策，经营状况良好，依法纳税，还贷出现暂时困难、银行同意续贷的中小微实体企业（僵尸企业、空壳企业除外）。</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黑体_GBK" w:hAnsi="宋体" w:cs="宋体" w:hint="eastAsia"/>
          <w:color w:val="000000"/>
          <w:kern w:val="0"/>
          <w:sz w:val="24"/>
          <w:szCs w:val="24"/>
        </w:rPr>
        <w:t>四、使用流程</w:t>
      </w:r>
      <w:r w:rsidRPr="00FF674F">
        <w:rPr>
          <w:rFonts w:ascii="宋体" w:eastAsia="方正黑体_GBK" w:hAnsi="宋体" w:cs="宋体" w:hint="eastAsia"/>
          <w:color w:val="000000"/>
          <w:kern w:val="0"/>
          <w:sz w:val="24"/>
          <w:szCs w:val="24"/>
        </w:rPr>
        <w:t xml:space="preserve"> </w:t>
      </w:r>
      <w:r w:rsidRPr="00FF674F">
        <w:rPr>
          <w:rFonts w:ascii="宋体" w:eastAsia="方正仿宋_GBK" w:hAnsi="宋体" w:cs="宋体" w:hint="eastAsia"/>
          <w:color w:val="000000"/>
          <w:kern w:val="0"/>
          <w:sz w:val="24"/>
          <w:szCs w:val="24"/>
        </w:rPr>
        <w:t xml:space="preserve"> </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&lt;!--[</w:t>
      </w:r>
      <w:proofErr w:type="gramStart"/>
      <w:r w:rsidRPr="00FF674F">
        <w:rPr>
          <w:rFonts w:ascii="宋体" w:eastAsia="宋体" w:hAnsi="宋体" w:cs="宋体"/>
          <w:color w:val="000000"/>
          <w:kern w:val="0"/>
          <w:sz w:val="24"/>
          <w:szCs w:val="24"/>
        </w:rPr>
        <w:t>if !</w:t>
      </w:r>
      <w:proofErr w:type="spellStart"/>
      <w:proofErr w:type="gramEnd"/>
      <w:r w:rsidRPr="00FF674F">
        <w:rPr>
          <w:rFonts w:ascii="宋体" w:eastAsia="宋体" w:hAnsi="宋体" w:cs="宋体"/>
          <w:color w:val="000000"/>
          <w:kern w:val="0"/>
          <w:sz w:val="24"/>
          <w:szCs w:val="24"/>
        </w:rPr>
        <w:t>vml</w:t>
      </w:r>
      <w:proofErr w:type="spellEnd"/>
      <w:r w:rsidRPr="00FF674F">
        <w:rPr>
          <w:rFonts w:ascii="宋体" w:eastAsia="宋体" w:hAnsi="宋体" w:cs="宋体"/>
          <w:color w:val="000000"/>
          <w:kern w:val="0"/>
          <w:sz w:val="24"/>
          <w:szCs w:val="24"/>
        </w:rPr>
        <w:t>]--&gt;</w:t>
      </w:r>
    </w:p>
    <w:p w:rsidR="00FF674F" w:rsidRPr="00FF674F" w:rsidRDefault="00FF674F" w:rsidP="00FF674F">
      <w:pPr>
        <w:widowControl/>
        <w:shd w:val="clear" w:color="auto" w:fill="FFFFFF"/>
        <w:adjustRightInd w:val="0"/>
        <w:spacing w:before="100" w:beforeAutospacing="1" w:after="100" w:afterAutospacing="1" w:line="540" w:lineRule="atLeast"/>
        <w:ind w:right="120" w:firstLine="640"/>
        <w:jc w:val="left"/>
        <w:rPr>
          <w:rFonts w:ascii="宋体" w:eastAsia="宋体" w:hAnsi="宋体" w:cs="宋体"/>
          <w:color w:val="000000"/>
          <w:kern w:val="0"/>
          <w:sz w:val="24"/>
          <w:szCs w:val="24"/>
        </w:rPr>
      </w:pPr>
      <w:r w:rsidRPr="00FF674F">
        <w:rPr>
          <w:rFonts w:ascii="宋体" w:eastAsia="方正楷体_GBK" w:hAnsi="宋体" w:cs="宋体" w:hint="eastAsia"/>
          <w:color w:val="000000"/>
          <w:kern w:val="0"/>
          <w:sz w:val="24"/>
          <w:szCs w:val="24"/>
        </w:rPr>
        <w:t>企业申请</w:t>
      </w:r>
      <w:r w:rsidRPr="00FF674F">
        <w:rPr>
          <w:rFonts w:ascii="宋体" w:eastAsia="方正楷体_GBK" w:hAnsi="宋体" w:cs="宋体" w:hint="eastAsia"/>
          <w:color w:val="000000"/>
          <w:kern w:val="0"/>
          <w:sz w:val="24"/>
          <w:szCs w:val="24"/>
        </w:rPr>
        <w:t xml:space="preserve">       </w:t>
      </w:r>
      <w:r w:rsidRPr="00FF674F">
        <w:rPr>
          <w:rFonts w:ascii="宋体" w:eastAsia="方正楷体_GBK" w:hAnsi="宋体" w:cs="宋体" w:hint="eastAsia"/>
          <w:color w:val="000000"/>
          <w:kern w:val="0"/>
          <w:sz w:val="24"/>
          <w:szCs w:val="24"/>
        </w:rPr>
        <w:t>银行审核</w:t>
      </w:r>
      <w:r w:rsidRPr="00FF674F">
        <w:rPr>
          <w:rFonts w:ascii="宋体" w:eastAsia="方正楷体_GBK" w:hAnsi="宋体" w:cs="宋体" w:hint="eastAsia"/>
          <w:color w:val="000000"/>
          <w:kern w:val="0"/>
          <w:sz w:val="24"/>
          <w:szCs w:val="24"/>
        </w:rPr>
        <w:t xml:space="preserve">      </w:t>
      </w:r>
      <w:r w:rsidRPr="00FF674F">
        <w:rPr>
          <w:rFonts w:ascii="宋体" w:eastAsia="方正楷体_GBK" w:hAnsi="宋体" w:cs="宋体" w:hint="eastAsia"/>
          <w:color w:val="000000"/>
          <w:kern w:val="0"/>
          <w:sz w:val="24"/>
          <w:szCs w:val="24"/>
        </w:rPr>
        <w:t>核查审批</w:t>
      </w:r>
      <w:r w:rsidRPr="00FF674F">
        <w:rPr>
          <w:rFonts w:ascii="宋体" w:eastAsia="方正楷体_GBK" w:hAnsi="宋体" w:cs="宋体" w:hint="eastAsia"/>
          <w:color w:val="000000"/>
          <w:kern w:val="0"/>
          <w:sz w:val="24"/>
          <w:szCs w:val="24"/>
        </w:rPr>
        <w:t xml:space="preserve">       </w:t>
      </w:r>
      <w:r w:rsidRPr="00FF674F">
        <w:rPr>
          <w:rFonts w:ascii="宋体" w:eastAsia="方正楷体_GBK" w:hAnsi="宋体" w:cs="宋体" w:hint="eastAsia"/>
          <w:color w:val="000000"/>
          <w:kern w:val="0"/>
          <w:sz w:val="24"/>
          <w:szCs w:val="24"/>
        </w:rPr>
        <w:t>资金划转</w:t>
      </w:r>
    </w:p>
    <w:p w:rsidR="00FF674F" w:rsidRPr="00FF674F" w:rsidRDefault="00FF674F" w:rsidP="00FF674F">
      <w:pPr>
        <w:widowControl/>
        <w:shd w:val="clear" w:color="auto" w:fill="FFFFFF"/>
        <w:adjustRightInd w:val="0"/>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方正楷体_GBK" w:hAnsi="宋体" w:cs="宋体" w:hint="eastAsia"/>
          <w:color w:val="000000"/>
          <w:kern w:val="0"/>
          <w:sz w:val="24"/>
          <w:szCs w:val="24"/>
        </w:rPr>
        <w:lastRenderedPageBreak/>
        <w:t> </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楷体_GBK" w:hAnsi="宋体" w:cs="宋体" w:hint="eastAsia"/>
          <w:color w:val="000000"/>
          <w:kern w:val="0"/>
          <w:sz w:val="24"/>
          <w:szCs w:val="24"/>
        </w:rPr>
        <w:t>（一）企业申请</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企业向合作银行申请续贷，填写《江津区中小微企业续贷周转资金申请审批表》，企业签字盖章后连同续贷申请材料一并向贷款银行提出续贷申请。</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楷体_GBK" w:hAnsi="宋体" w:cs="宋体" w:hint="eastAsia"/>
          <w:color w:val="000000"/>
          <w:kern w:val="0"/>
          <w:sz w:val="24"/>
          <w:szCs w:val="24"/>
        </w:rPr>
        <w:t>（二）银行审核</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1</w:t>
      </w:r>
      <w:r w:rsidRPr="00FF674F">
        <w:rPr>
          <w:rFonts w:ascii="Times New Roman" w:eastAsia="方正仿宋_GBK" w:hAnsi="宋体" w:cs="宋体" w:hint="eastAsia"/>
          <w:color w:val="000000"/>
          <w:kern w:val="0"/>
          <w:sz w:val="24"/>
          <w:szCs w:val="24"/>
        </w:rPr>
        <w:t>．</w:t>
      </w:r>
      <w:r w:rsidRPr="00FF674F">
        <w:rPr>
          <w:rFonts w:ascii="宋体" w:eastAsia="方正仿宋_GBK" w:hAnsi="宋体" w:cs="宋体" w:hint="eastAsia"/>
          <w:color w:val="000000"/>
          <w:kern w:val="0"/>
          <w:sz w:val="24"/>
          <w:szCs w:val="24"/>
        </w:rPr>
        <w:t>合作银行根据企业续贷承诺意见，确定是否同意申请企业使用“续贷周转资金”，同意的需在《江津区中小微企业续贷周转资金申请审批表》相关部分签署意见并加盖印章。</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2</w:t>
      </w:r>
      <w:r w:rsidRPr="00FF674F">
        <w:rPr>
          <w:rFonts w:ascii="Times New Roman" w:eastAsia="方正仿宋_GBK" w:hAnsi="宋体" w:cs="宋体" w:hint="eastAsia"/>
          <w:color w:val="000000"/>
          <w:kern w:val="0"/>
          <w:sz w:val="24"/>
          <w:szCs w:val="24"/>
        </w:rPr>
        <w:t>．</w:t>
      </w:r>
      <w:r w:rsidRPr="00FF674F">
        <w:rPr>
          <w:rFonts w:ascii="宋体" w:eastAsia="方正仿宋_GBK" w:hAnsi="宋体" w:cs="宋体" w:hint="eastAsia"/>
          <w:color w:val="000000"/>
          <w:kern w:val="0"/>
          <w:sz w:val="24"/>
          <w:szCs w:val="24"/>
        </w:rPr>
        <w:t>合作银行将已签字盖章的《江津区中小微企业续贷周转资金申请审批表》送区诚信担保公司核查。</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楷体_GBK" w:hAnsi="宋体" w:cs="宋体" w:hint="eastAsia"/>
          <w:color w:val="000000"/>
          <w:kern w:val="0"/>
          <w:sz w:val="24"/>
          <w:szCs w:val="24"/>
        </w:rPr>
        <w:t>（三）核查审批</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区诚信担保公司负责对合作银行提供的已审核同意并签署意见的《江津区中小微企业续贷周转资金申请审批表》进行核查，在</w:t>
      </w:r>
      <w:r w:rsidRPr="00FF674F">
        <w:rPr>
          <w:rFonts w:ascii="宋体" w:eastAsia="方正仿宋_GBK" w:hAnsi="宋体" w:cs="宋体" w:hint="eastAsia"/>
          <w:color w:val="000000"/>
          <w:kern w:val="0"/>
          <w:sz w:val="24"/>
          <w:szCs w:val="24"/>
        </w:rPr>
        <w:t>2</w:t>
      </w:r>
      <w:r w:rsidRPr="00FF674F">
        <w:rPr>
          <w:rFonts w:ascii="宋体" w:eastAsia="方正仿宋_GBK" w:hAnsi="宋体" w:cs="宋体" w:hint="eastAsia"/>
          <w:color w:val="000000"/>
          <w:kern w:val="0"/>
          <w:sz w:val="24"/>
          <w:szCs w:val="24"/>
        </w:rPr>
        <w:t>个工作日内报区经信委、区国土房管局、区国资中心主要领导联合审</w:t>
      </w:r>
      <w:r w:rsidRPr="00FF674F">
        <w:rPr>
          <w:rFonts w:ascii="Times New Roman" w:eastAsia="方正仿宋_GBK" w:hAnsi="宋体" w:cs="宋体" w:hint="eastAsia"/>
          <w:color w:val="000000"/>
          <w:kern w:val="0"/>
          <w:sz w:val="24"/>
          <w:szCs w:val="24"/>
        </w:rPr>
        <w:t>批。</w:t>
      </w:r>
      <w:r w:rsidRPr="00FF674F">
        <w:rPr>
          <w:rFonts w:ascii="宋体" w:eastAsia="宋体" w:hAnsi="宋体" w:cs="宋体"/>
          <w:color w:val="000000"/>
          <w:kern w:val="0"/>
          <w:sz w:val="24"/>
          <w:szCs w:val="24"/>
        </w:rPr>
        <w:t>1000</w:t>
      </w:r>
      <w:r w:rsidRPr="00FF674F">
        <w:rPr>
          <w:rFonts w:ascii="Times New Roman" w:eastAsia="方正仿宋_GBK" w:hAnsi="宋体" w:cs="宋体" w:hint="eastAsia"/>
          <w:color w:val="000000"/>
          <w:kern w:val="0"/>
          <w:sz w:val="24"/>
          <w:szCs w:val="24"/>
        </w:rPr>
        <w:t>万元至</w:t>
      </w:r>
      <w:r w:rsidRPr="00FF674F">
        <w:rPr>
          <w:rFonts w:ascii="宋体" w:eastAsia="宋体" w:hAnsi="宋体" w:cs="宋体"/>
          <w:color w:val="000000"/>
          <w:kern w:val="0"/>
          <w:sz w:val="24"/>
          <w:szCs w:val="24"/>
        </w:rPr>
        <w:t>3000</w:t>
      </w:r>
      <w:r w:rsidRPr="00FF674F">
        <w:rPr>
          <w:rFonts w:ascii="Times New Roman" w:eastAsia="方正仿宋_GBK" w:hAnsi="宋体" w:cs="宋体" w:hint="eastAsia"/>
          <w:color w:val="000000"/>
          <w:kern w:val="0"/>
          <w:sz w:val="24"/>
          <w:szCs w:val="24"/>
        </w:rPr>
        <w:t>万元</w:t>
      </w:r>
      <w:r w:rsidRPr="00FF674F">
        <w:rPr>
          <w:rFonts w:ascii="宋体" w:eastAsia="方正仿宋_GBK" w:hAnsi="宋体" w:cs="宋体" w:hint="eastAsia"/>
          <w:color w:val="000000"/>
          <w:kern w:val="0"/>
          <w:sz w:val="24"/>
          <w:szCs w:val="24"/>
        </w:rPr>
        <w:t>的须报区续贷周转资金工作领导小组审批。</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楷体_GBK" w:hAnsi="宋体" w:cs="宋体" w:hint="eastAsia"/>
          <w:color w:val="000000"/>
          <w:kern w:val="0"/>
          <w:sz w:val="24"/>
          <w:szCs w:val="24"/>
        </w:rPr>
        <w:t>（四）资金划转</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1</w:t>
      </w:r>
      <w:r w:rsidRPr="00FF674F">
        <w:rPr>
          <w:rFonts w:ascii="Times New Roman" w:eastAsia="方正仿宋_GBK" w:hAnsi="宋体" w:cs="宋体" w:hint="eastAsia"/>
          <w:color w:val="000000"/>
          <w:kern w:val="0"/>
          <w:sz w:val="24"/>
          <w:szCs w:val="24"/>
        </w:rPr>
        <w:t>．</w:t>
      </w:r>
      <w:r w:rsidRPr="00FF674F">
        <w:rPr>
          <w:rFonts w:ascii="方正仿宋_GBK" w:eastAsia="方正仿宋_GBK" w:hAnsi="宋体" w:cs="宋体" w:hint="eastAsia"/>
          <w:color w:val="000000"/>
          <w:kern w:val="0"/>
          <w:sz w:val="24"/>
          <w:szCs w:val="24"/>
        </w:rPr>
        <w:t>区诚信担保公司根据审批同意意见，从区诚信担保公司续贷周转资金专用账户向银行提供的过渡账户划入续贷周转资金。资金划出区诚信担保公司续贷周转资金专用账户之日起即视为该笔资金已占用。</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方正仿宋_GBK" w:eastAsia="方正仿宋_GBK" w:hAnsi="宋体" w:cs="宋体" w:hint="eastAsia"/>
          <w:color w:val="000000"/>
          <w:kern w:val="0"/>
          <w:sz w:val="24"/>
          <w:szCs w:val="24"/>
        </w:rPr>
        <w:lastRenderedPageBreak/>
        <w:t>2</w:t>
      </w:r>
      <w:r w:rsidRPr="00FF674F">
        <w:rPr>
          <w:rFonts w:ascii="Times New Roman" w:eastAsia="方正仿宋_GBK" w:hAnsi="宋体" w:cs="宋体" w:hint="eastAsia"/>
          <w:color w:val="000000"/>
          <w:kern w:val="0"/>
          <w:sz w:val="24"/>
          <w:szCs w:val="24"/>
        </w:rPr>
        <w:t>．</w:t>
      </w:r>
      <w:r w:rsidRPr="00FF674F">
        <w:rPr>
          <w:rFonts w:ascii="方正仿宋_GBK" w:eastAsia="方正仿宋_GBK" w:hAnsi="宋体" w:cs="宋体" w:hint="eastAsia"/>
          <w:color w:val="000000"/>
          <w:kern w:val="0"/>
          <w:sz w:val="24"/>
          <w:szCs w:val="24"/>
        </w:rPr>
        <w:t>合作银行收到续贷周转资金后，应于次日前归还企业贷款，并在5个工作日内办理完成续贷手续并发放贷款。发放贷款的同时，合作银行负责将与续贷周转资金等额的资金及其使用产生的资金占用费一并足额划转至区诚信担保公司续贷周转资金专用账户。</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黑体_GBK" w:hAnsi="宋体" w:cs="宋体" w:hint="eastAsia"/>
          <w:color w:val="000000"/>
          <w:kern w:val="0"/>
          <w:sz w:val="24"/>
          <w:szCs w:val="24"/>
        </w:rPr>
        <w:t>五、其他事项</w:t>
      </w:r>
    </w:p>
    <w:p w:rsidR="00FF674F" w:rsidRPr="00FF674F" w:rsidRDefault="00FF674F" w:rsidP="00FF674F">
      <w:pPr>
        <w:widowControl/>
        <w:shd w:val="clear" w:color="auto" w:fill="FFFFFF"/>
        <w:adjustRightInd w:val="0"/>
        <w:spacing w:before="100" w:beforeAutospacing="1" w:after="100" w:afterAutospacing="1" w:line="540" w:lineRule="atLeast"/>
        <w:ind w:firstLine="64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（一）区中小</w:t>
      </w:r>
      <w:proofErr w:type="gramStart"/>
      <w:r w:rsidRPr="00FF674F">
        <w:rPr>
          <w:rFonts w:ascii="宋体" w:eastAsia="方正仿宋_GBK" w:hAnsi="宋体" w:cs="宋体" w:hint="eastAsia"/>
          <w:color w:val="000000"/>
          <w:kern w:val="0"/>
          <w:sz w:val="24"/>
          <w:szCs w:val="24"/>
        </w:rPr>
        <w:t>微企业</w:t>
      </w:r>
      <w:proofErr w:type="gramEnd"/>
      <w:r w:rsidRPr="00FF674F">
        <w:rPr>
          <w:rFonts w:ascii="宋体" w:eastAsia="方正仿宋_GBK" w:hAnsi="宋体" w:cs="宋体" w:hint="eastAsia"/>
          <w:color w:val="000000"/>
          <w:kern w:val="0"/>
          <w:sz w:val="24"/>
          <w:szCs w:val="24"/>
        </w:rPr>
        <w:t>续贷周转资金工作领导小组办公室每月向区委、区政府报送续贷周转资金使用情况。接受区政府组织的专项检查。</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（二）续贷周转资金可根据政策及市场需求变化情况，经领导小组办公室报区政府批准后停止使用，资金按出资人原渠道返还。</w:t>
      </w:r>
    </w:p>
    <w:p w:rsidR="00FF674F" w:rsidRPr="00FF674F" w:rsidRDefault="00FF674F" w:rsidP="00FF674F">
      <w:pPr>
        <w:widowControl/>
        <w:shd w:val="clear" w:color="auto" w:fill="FFFFFF"/>
        <w:adjustRightInd w:val="0"/>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（三）本办法自批准之日起执行，由区续贷周转资金工作领导小组办公室负责解释。</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附件：江津区中小</w:t>
      </w:r>
      <w:proofErr w:type="gramStart"/>
      <w:r w:rsidRPr="00FF674F">
        <w:rPr>
          <w:rFonts w:ascii="宋体" w:eastAsia="方正仿宋_GBK" w:hAnsi="宋体" w:cs="宋体" w:hint="eastAsia"/>
          <w:color w:val="000000"/>
          <w:kern w:val="0"/>
          <w:sz w:val="24"/>
          <w:szCs w:val="24"/>
        </w:rPr>
        <w:t>微企业</w:t>
      </w:r>
      <w:proofErr w:type="gramEnd"/>
      <w:r w:rsidRPr="00FF674F">
        <w:rPr>
          <w:rFonts w:ascii="宋体" w:eastAsia="方正仿宋_GBK" w:hAnsi="宋体" w:cs="宋体" w:hint="eastAsia"/>
          <w:color w:val="000000"/>
          <w:kern w:val="0"/>
          <w:sz w:val="24"/>
          <w:szCs w:val="24"/>
        </w:rPr>
        <w:t>续贷周转资金申请审批表</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lastRenderedPageBreak/>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方正黑体_GBK" w:hAnsi="宋体" w:cs="宋体" w:hint="eastAsia"/>
          <w:color w:val="000000"/>
          <w:kern w:val="0"/>
          <w:sz w:val="24"/>
          <w:szCs w:val="24"/>
        </w:rPr>
        <w:t>附件</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方正黑体_GBK" w:hAnsi="宋体" w:cs="宋体" w:hint="eastAsia"/>
          <w:color w:val="000000"/>
          <w:kern w:val="0"/>
          <w:sz w:val="24"/>
          <w:szCs w:val="24"/>
        </w:rPr>
        <w:t> </w:t>
      </w:r>
    </w:p>
    <w:p w:rsidR="00FF674F" w:rsidRPr="00FF674F" w:rsidRDefault="00FF674F" w:rsidP="00FF674F">
      <w:pPr>
        <w:widowControl/>
        <w:shd w:val="clear" w:color="auto" w:fill="FFFFFF"/>
        <w:snapToGrid w:val="0"/>
        <w:spacing w:before="100" w:beforeAutospacing="1" w:after="100" w:afterAutospacing="1" w:line="580" w:lineRule="exact"/>
        <w:jc w:val="center"/>
        <w:rPr>
          <w:rFonts w:ascii="宋体" w:eastAsia="宋体" w:hAnsi="宋体" w:cs="宋体"/>
          <w:color w:val="000000"/>
          <w:kern w:val="0"/>
          <w:sz w:val="24"/>
          <w:szCs w:val="24"/>
        </w:rPr>
      </w:pPr>
      <w:r w:rsidRPr="00FF674F">
        <w:rPr>
          <w:rFonts w:ascii="宋体" w:eastAsia="方正小标宋_GBK" w:hAnsi="宋体" w:cs="宋体" w:hint="eastAsia"/>
          <w:color w:val="000000"/>
          <w:kern w:val="0"/>
          <w:sz w:val="36"/>
          <w:szCs w:val="20"/>
        </w:rPr>
        <w:t>江津区中小</w:t>
      </w:r>
      <w:proofErr w:type="gramStart"/>
      <w:r w:rsidRPr="00FF674F">
        <w:rPr>
          <w:rFonts w:ascii="宋体" w:eastAsia="方正小标宋_GBK" w:hAnsi="宋体" w:cs="宋体" w:hint="eastAsia"/>
          <w:color w:val="000000"/>
          <w:kern w:val="0"/>
          <w:sz w:val="36"/>
          <w:szCs w:val="20"/>
        </w:rPr>
        <w:t>微企业</w:t>
      </w:r>
      <w:proofErr w:type="gramEnd"/>
      <w:r w:rsidRPr="00FF674F">
        <w:rPr>
          <w:rFonts w:ascii="宋体" w:eastAsia="方正小标宋_GBK" w:hAnsi="宋体" w:cs="宋体" w:hint="eastAsia"/>
          <w:color w:val="000000"/>
          <w:kern w:val="0"/>
          <w:sz w:val="36"/>
          <w:szCs w:val="20"/>
        </w:rPr>
        <w:t>续贷周转资金申请审批表</w:t>
      </w:r>
    </w:p>
    <w:p w:rsidR="00FF674F" w:rsidRPr="00FF674F" w:rsidRDefault="00FF674F" w:rsidP="00FF674F">
      <w:pPr>
        <w:widowControl/>
        <w:shd w:val="clear" w:color="auto" w:fill="FFFFFF"/>
        <w:wordWrap w:val="0"/>
        <w:spacing w:before="100" w:beforeAutospacing="1" w:after="100" w:afterAutospacing="1" w:line="480" w:lineRule="exact"/>
        <w:ind w:right="286" w:firstLine="4737"/>
        <w:jc w:val="right"/>
        <w:rPr>
          <w:rFonts w:ascii="宋体" w:eastAsia="宋体" w:hAnsi="宋体" w:cs="宋体"/>
          <w:color w:val="000000"/>
          <w:kern w:val="0"/>
          <w:sz w:val="24"/>
          <w:szCs w:val="24"/>
        </w:rPr>
      </w:pPr>
      <w:r w:rsidRPr="00FF674F">
        <w:rPr>
          <w:rFonts w:ascii="宋体" w:eastAsia="仿宋" w:hAnsi="宋体" w:cs="宋体" w:hint="eastAsia"/>
          <w:color w:val="000000"/>
          <w:kern w:val="0"/>
          <w:sz w:val="24"/>
          <w:szCs w:val="24"/>
        </w:rPr>
        <w:t xml:space="preserve">  </w:t>
      </w:r>
      <w:r w:rsidRPr="00FF674F">
        <w:rPr>
          <w:rFonts w:ascii="宋体" w:eastAsia="方正仿宋_GBK" w:hAnsi="宋体" w:cs="宋体" w:hint="eastAsia"/>
          <w:color w:val="000000"/>
          <w:kern w:val="0"/>
          <w:sz w:val="24"/>
          <w:szCs w:val="20"/>
        </w:rPr>
        <w:t>单位：万元</w:t>
      </w:r>
    </w:p>
    <w:tbl>
      <w:tblPr>
        <w:tblW w:w="94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849"/>
        <w:gridCol w:w="785"/>
        <w:gridCol w:w="1414"/>
        <w:gridCol w:w="1220"/>
        <w:gridCol w:w="314"/>
        <w:gridCol w:w="2322"/>
      </w:tblGrid>
      <w:tr w:rsidR="00FF674F" w:rsidRPr="00FF674F" w:rsidTr="00FF674F">
        <w:trPr>
          <w:trHeight w:val="369"/>
        </w:trPr>
        <w:tc>
          <w:tcPr>
            <w:tcW w:w="100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F674F" w:rsidRPr="00FF674F" w:rsidRDefault="00FF674F" w:rsidP="00FF674F">
            <w:pPr>
              <w:widowControl/>
              <w:spacing w:beforeLines="100" w:before="312" w:afterLines="100" w:after="312" w:line="240" w:lineRule="exact"/>
              <w:ind w:left="120" w:right="120"/>
              <w:jc w:val="center"/>
              <w:rPr>
                <w:rFonts w:ascii="宋体" w:eastAsia="宋体" w:hAnsi="宋体" w:cs="宋体"/>
                <w:kern w:val="0"/>
                <w:sz w:val="24"/>
                <w:szCs w:val="24"/>
              </w:rPr>
            </w:pPr>
            <w:r w:rsidRPr="00FF674F">
              <w:rPr>
                <w:rFonts w:ascii="Times New Roman" w:eastAsia="方正仿宋_GBK" w:hAnsi="宋体" w:cs="宋体" w:hint="eastAsia"/>
                <w:kern w:val="0"/>
                <w:szCs w:val="20"/>
              </w:rPr>
              <w:t>申</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请</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人</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事</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项</w:t>
            </w: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申请单位</w:t>
            </w:r>
          </w:p>
        </w:tc>
        <w:tc>
          <w:tcPr>
            <w:tcW w:w="6451" w:type="dxa"/>
            <w:gridSpan w:val="5"/>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left"/>
              <w:rPr>
                <w:rFonts w:ascii="宋体" w:eastAsia="宋体" w:hAnsi="宋体" w:cs="宋体"/>
                <w:kern w:val="0"/>
                <w:sz w:val="24"/>
                <w:szCs w:val="24"/>
              </w:rPr>
            </w:pPr>
            <w:r w:rsidRPr="00FF674F">
              <w:rPr>
                <w:rFonts w:ascii="宋体" w:eastAsia="宋体" w:hAnsi="宋体" w:cs="宋体"/>
                <w:kern w:val="0"/>
                <w:szCs w:val="20"/>
              </w:rPr>
              <w:t xml:space="preserve">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注册地址</w:t>
            </w:r>
          </w:p>
        </w:tc>
        <w:tc>
          <w:tcPr>
            <w:tcW w:w="6451" w:type="dxa"/>
            <w:gridSpan w:val="5"/>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注册资本</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统一社会</w:t>
            </w:r>
          </w:p>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信用代码</w:t>
            </w:r>
          </w:p>
        </w:tc>
        <w:tc>
          <w:tcPr>
            <w:tcW w:w="2491"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经营内容</w:t>
            </w:r>
          </w:p>
        </w:tc>
        <w:tc>
          <w:tcPr>
            <w:tcW w:w="6451" w:type="dxa"/>
            <w:gridSpan w:val="5"/>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法定代表人</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手机号码</w:t>
            </w:r>
          </w:p>
        </w:tc>
        <w:tc>
          <w:tcPr>
            <w:tcW w:w="2491"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联系人</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手机号码</w:t>
            </w:r>
          </w:p>
        </w:tc>
        <w:tc>
          <w:tcPr>
            <w:tcW w:w="2491"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上年</w:t>
            </w:r>
            <w:proofErr w:type="gramStart"/>
            <w:r w:rsidRPr="00FF674F">
              <w:rPr>
                <w:rFonts w:ascii="Times New Roman" w:eastAsia="方正仿宋_GBK" w:hAnsi="宋体" w:cs="宋体" w:hint="eastAsia"/>
                <w:kern w:val="0"/>
                <w:szCs w:val="20"/>
              </w:rPr>
              <w:t>底资产</w:t>
            </w:r>
            <w:proofErr w:type="gramEnd"/>
            <w:r w:rsidRPr="00FF674F">
              <w:rPr>
                <w:rFonts w:ascii="Times New Roman" w:eastAsia="方正仿宋_GBK" w:hAnsi="宋体" w:cs="宋体" w:hint="eastAsia"/>
                <w:kern w:val="0"/>
                <w:szCs w:val="20"/>
              </w:rPr>
              <w:t>总额</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资产负债率</w:t>
            </w:r>
          </w:p>
        </w:tc>
        <w:tc>
          <w:tcPr>
            <w:tcW w:w="2491"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上年度应税</w:t>
            </w:r>
          </w:p>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销售收入</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上年度</w:t>
            </w:r>
          </w:p>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利润总额</w:t>
            </w:r>
          </w:p>
        </w:tc>
        <w:tc>
          <w:tcPr>
            <w:tcW w:w="2491"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贷款银行</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到</w:t>
            </w:r>
            <w:proofErr w:type="gramStart"/>
            <w:r w:rsidRPr="00FF674F">
              <w:rPr>
                <w:rFonts w:ascii="Times New Roman" w:eastAsia="方正仿宋_GBK" w:hAnsi="宋体" w:cs="宋体" w:hint="eastAsia"/>
                <w:kern w:val="0"/>
                <w:szCs w:val="20"/>
              </w:rPr>
              <w:t>期贷</w:t>
            </w:r>
            <w:proofErr w:type="gramEnd"/>
          </w:p>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款金额</w:t>
            </w:r>
          </w:p>
        </w:tc>
        <w:tc>
          <w:tcPr>
            <w:tcW w:w="2491"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贷款到期日</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到期贷款结算账户账号</w:t>
            </w:r>
          </w:p>
        </w:tc>
        <w:tc>
          <w:tcPr>
            <w:tcW w:w="2491"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贷款合同编号</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续贷金额</w:t>
            </w:r>
          </w:p>
        </w:tc>
        <w:tc>
          <w:tcPr>
            <w:tcW w:w="2491"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369"/>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续贷周转资金</w:t>
            </w:r>
          </w:p>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申请额度</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自筹还贷</w:t>
            </w:r>
          </w:p>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Times New Roman" w:eastAsia="方正仿宋_GBK" w:hAnsi="宋体" w:cs="宋体" w:hint="eastAsia"/>
                <w:kern w:val="0"/>
                <w:szCs w:val="20"/>
              </w:rPr>
              <w:t>资金额</w:t>
            </w:r>
          </w:p>
        </w:tc>
        <w:tc>
          <w:tcPr>
            <w:tcW w:w="2491" w:type="dxa"/>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100" w:beforeAutospacing="1" w:after="100" w:afterAutospacing="1" w:line="240" w:lineRule="exact"/>
              <w:jc w:val="center"/>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1391"/>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8431" w:type="dxa"/>
            <w:gridSpan w:val="6"/>
            <w:tcBorders>
              <w:top w:val="single" w:sz="4" w:space="0" w:color="auto"/>
              <w:left w:val="single" w:sz="4" w:space="0" w:color="auto"/>
              <w:bottom w:val="single" w:sz="4" w:space="0" w:color="auto"/>
              <w:right w:val="single" w:sz="4" w:space="0" w:color="auto"/>
            </w:tcBorders>
            <w:hideMark/>
          </w:tcPr>
          <w:p w:rsidR="00FF674F" w:rsidRPr="00FF674F" w:rsidRDefault="00FF674F" w:rsidP="00FF674F">
            <w:pPr>
              <w:widowControl/>
              <w:spacing w:before="100" w:beforeAutospacing="1" w:after="100" w:afterAutospacing="1" w:line="300" w:lineRule="exact"/>
              <w:ind w:right="420" w:firstLineChars="200" w:firstLine="420"/>
              <w:jc w:val="left"/>
              <w:rPr>
                <w:rFonts w:ascii="宋体" w:eastAsia="宋体" w:hAnsi="宋体" w:cs="宋体"/>
                <w:kern w:val="0"/>
                <w:sz w:val="24"/>
                <w:szCs w:val="24"/>
              </w:rPr>
            </w:pPr>
            <w:r w:rsidRPr="00FF674F">
              <w:rPr>
                <w:rFonts w:ascii="Times New Roman" w:eastAsia="方正仿宋_GBK" w:hAnsi="宋体" w:cs="宋体" w:hint="eastAsia"/>
                <w:kern w:val="0"/>
                <w:szCs w:val="20"/>
              </w:rPr>
              <w:t>申请人在民间机构的借款情况：（包括借款机构名称、借款金额、主要用途、借款期限、借款利息、归还日期等）</w:t>
            </w:r>
          </w:p>
          <w:p w:rsidR="00FF674F" w:rsidRPr="00FF674F" w:rsidRDefault="00FF674F" w:rsidP="00FF674F">
            <w:pPr>
              <w:widowControl/>
              <w:spacing w:before="100" w:beforeAutospacing="1" w:after="100" w:afterAutospacing="1" w:line="420" w:lineRule="exact"/>
              <w:ind w:right="420"/>
              <w:jc w:val="left"/>
              <w:rPr>
                <w:rFonts w:ascii="宋体" w:eastAsia="宋体" w:hAnsi="宋体" w:cs="宋体"/>
                <w:kern w:val="0"/>
                <w:sz w:val="24"/>
                <w:szCs w:val="24"/>
              </w:rPr>
            </w:pPr>
            <w:r w:rsidRPr="00FF674F">
              <w:rPr>
                <w:rFonts w:ascii="宋体" w:eastAsia="宋体" w:hAnsi="宋体" w:cs="宋体"/>
                <w:kern w:val="0"/>
                <w:szCs w:val="20"/>
              </w:rPr>
              <w:t>1.</w:t>
            </w:r>
            <w:r w:rsidRPr="00FF674F">
              <w:rPr>
                <w:rFonts w:ascii="宋体" w:eastAsia="宋体" w:hAnsi="宋体" w:cs="宋体"/>
                <w:kern w:val="0"/>
                <w:szCs w:val="20"/>
                <w:u w:val="single"/>
              </w:rPr>
              <w:t xml:space="preserve">                                                                        </w:t>
            </w:r>
          </w:p>
          <w:p w:rsidR="00FF674F" w:rsidRPr="00FF674F" w:rsidRDefault="00FF674F" w:rsidP="00FF674F">
            <w:pPr>
              <w:widowControl/>
              <w:spacing w:before="100" w:beforeAutospacing="1" w:after="100" w:afterAutospacing="1" w:line="420" w:lineRule="exact"/>
              <w:ind w:right="420"/>
              <w:jc w:val="left"/>
              <w:rPr>
                <w:rFonts w:ascii="宋体" w:eastAsia="宋体" w:hAnsi="宋体" w:cs="宋体"/>
                <w:kern w:val="0"/>
                <w:sz w:val="24"/>
                <w:szCs w:val="24"/>
              </w:rPr>
            </w:pPr>
            <w:r w:rsidRPr="00FF674F">
              <w:rPr>
                <w:rFonts w:ascii="宋体" w:eastAsia="宋体" w:hAnsi="宋体" w:cs="宋体"/>
                <w:kern w:val="0"/>
                <w:szCs w:val="20"/>
              </w:rPr>
              <w:t>2.</w:t>
            </w:r>
            <w:r w:rsidRPr="00FF674F">
              <w:rPr>
                <w:rFonts w:ascii="宋体" w:eastAsia="宋体" w:hAnsi="宋体" w:cs="宋体"/>
                <w:kern w:val="0"/>
                <w:szCs w:val="20"/>
                <w:u w:val="single"/>
              </w:rPr>
              <w:t xml:space="preserve">                                                                        </w:t>
            </w:r>
          </w:p>
        </w:tc>
      </w:tr>
      <w:tr w:rsidR="00FF674F" w:rsidRPr="00FF674F" w:rsidTr="00FF674F">
        <w:trPr>
          <w:trHeight w:val="3786"/>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8431" w:type="dxa"/>
            <w:gridSpan w:val="6"/>
            <w:tcBorders>
              <w:top w:val="single" w:sz="4" w:space="0" w:color="auto"/>
              <w:left w:val="single" w:sz="4" w:space="0" w:color="auto"/>
              <w:bottom w:val="single" w:sz="4" w:space="0" w:color="auto"/>
              <w:right w:val="single" w:sz="4" w:space="0" w:color="auto"/>
            </w:tcBorders>
            <w:hideMark/>
          </w:tcPr>
          <w:p w:rsidR="00FF674F" w:rsidRPr="00FF674F" w:rsidRDefault="00FF674F" w:rsidP="00FF674F">
            <w:pPr>
              <w:widowControl/>
              <w:spacing w:before="100" w:beforeAutospacing="1" w:after="100" w:afterAutospacing="1" w:line="260" w:lineRule="exact"/>
              <w:ind w:right="420"/>
              <w:jc w:val="center"/>
              <w:rPr>
                <w:rFonts w:ascii="宋体" w:eastAsia="宋体" w:hAnsi="宋体" w:cs="宋体"/>
                <w:kern w:val="0"/>
                <w:sz w:val="24"/>
                <w:szCs w:val="24"/>
              </w:rPr>
            </w:pPr>
            <w:r w:rsidRPr="00FF674F">
              <w:rPr>
                <w:rFonts w:ascii="Times New Roman" w:eastAsia="方正仿宋_GBK" w:hAnsi="宋体" w:cs="宋体" w:hint="eastAsia"/>
                <w:kern w:val="0"/>
                <w:szCs w:val="20"/>
              </w:rPr>
              <w:t>申请人承诺</w:t>
            </w:r>
          </w:p>
          <w:p w:rsidR="00FF674F" w:rsidRPr="00FF674F" w:rsidRDefault="00FF674F" w:rsidP="00FF674F">
            <w:pPr>
              <w:widowControl/>
              <w:spacing w:before="100" w:beforeAutospacing="1" w:after="100" w:afterAutospacing="1" w:line="260" w:lineRule="exact"/>
              <w:ind w:right="420" w:firstLineChars="200" w:firstLine="420"/>
              <w:jc w:val="left"/>
              <w:rPr>
                <w:rFonts w:ascii="宋体" w:eastAsia="宋体" w:hAnsi="宋体" w:cs="宋体"/>
                <w:kern w:val="0"/>
                <w:sz w:val="24"/>
                <w:szCs w:val="24"/>
              </w:rPr>
            </w:pPr>
            <w:r w:rsidRPr="00FF674F">
              <w:rPr>
                <w:rFonts w:ascii="宋体" w:eastAsia="宋体" w:hAnsi="宋体" w:cs="宋体"/>
                <w:kern w:val="0"/>
                <w:szCs w:val="20"/>
              </w:rPr>
              <w:t>1.</w:t>
            </w:r>
            <w:r w:rsidRPr="00FF674F">
              <w:rPr>
                <w:rFonts w:ascii="Times New Roman" w:eastAsia="方正仿宋_GBK" w:hAnsi="宋体" w:cs="宋体" w:hint="eastAsia"/>
                <w:kern w:val="0"/>
                <w:szCs w:val="20"/>
              </w:rPr>
              <w:t>我公司已熟知、充分理解并接受《重庆市江津区中小微企业续贷周转资金管理暂行办法》所规定的内容。我公司、公司法人代表及实际控股人保证申请续贷周转资金的行为真实、申请人事项陈述属实，如骗取和挪用续贷周转资金，愿承担相应法律责任。</w:t>
            </w:r>
          </w:p>
          <w:p w:rsidR="00FF674F" w:rsidRPr="00FF674F" w:rsidRDefault="00FF674F" w:rsidP="00FF674F">
            <w:pPr>
              <w:widowControl/>
              <w:spacing w:before="100" w:beforeAutospacing="1" w:after="100" w:afterAutospacing="1" w:line="260" w:lineRule="exact"/>
              <w:ind w:right="420" w:firstLineChars="200" w:firstLine="420"/>
              <w:jc w:val="left"/>
              <w:rPr>
                <w:rFonts w:ascii="宋体" w:eastAsia="宋体" w:hAnsi="宋体" w:cs="宋体"/>
                <w:kern w:val="0"/>
                <w:sz w:val="24"/>
                <w:szCs w:val="24"/>
              </w:rPr>
            </w:pPr>
            <w:r w:rsidRPr="00FF674F">
              <w:rPr>
                <w:rFonts w:ascii="宋体" w:eastAsia="宋体" w:hAnsi="宋体" w:cs="宋体"/>
                <w:kern w:val="0"/>
                <w:szCs w:val="20"/>
              </w:rPr>
              <w:t>2.</w:t>
            </w:r>
            <w:r w:rsidRPr="00FF674F">
              <w:rPr>
                <w:rFonts w:ascii="Times New Roman" w:eastAsia="方正仿宋_GBK" w:hAnsi="宋体" w:cs="宋体" w:hint="eastAsia"/>
                <w:kern w:val="0"/>
                <w:szCs w:val="20"/>
              </w:rPr>
              <w:t>本次续贷周转资金为我公司自愿申请借款，续贷周转资金到位即表明借款成立。公司法人代表及实际控股人愿为公司对本次续贷周转资金借款承担连带还款责任。</w:t>
            </w:r>
          </w:p>
          <w:p w:rsidR="00FF674F" w:rsidRPr="00FF674F" w:rsidRDefault="00FF674F" w:rsidP="00FF674F">
            <w:pPr>
              <w:widowControl/>
              <w:spacing w:before="100" w:beforeAutospacing="1" w:after="100" w:afterAutospacing="1" w:line="260" w:lineRule="exact"/>
              <w:ind w:right="420" w:firstLineChars="200" w:firstLine="420"/>
              <w:jc w:val="left"/>
              <w:rPr>
                <w:rFonts w:ascii="宋体" w:eastAsia="宋体" w:hAnsi="宋体" w:cs="宋体"/>
                <w:kern w:val="0"/>
                <w:sz w:val="24"/>
                <w:szCs w:val="24"/>
              </w:rPr>
            </w:pPr>
            <w:r w:rsidRPr="00FF674F">
              <w:rPr>
                <w:rFonts w:ascii="宋体" w:eastAsia="宋体" w:hAnsi="宋体" w:cs="宋体"/>
                <w:kern w:val="0"/>
                <w:szCs w:val="20"/>
              </w:rPr>
              <w:t>3.</w:t>
            </w:r>
            <w:r w:rsidRPr="00FF674F">
              <w:rPr>
                <w:rFonts w:ascii="Times New Roman" w:eastAsia="方正仿宋_GBK" w:hAnsi="宋体" w:cs="宋体" w:hint="eastAsia"/>
                <w:kern w:val="0"/>
                <w:szCs w:val="20"/>
              </w:rPr>
              <w:t>我公司保证续贷资金到位即无条件授权贷款银行直接扣划本次续贷周转资金本金人民币（大写）</w:t>
            </w:r>
            <w:r w:rsidRPr="00FF674F">
              <w:rPr>
                <w:rFonts w:ascii="宋体" w:eastAsia="宋体" w:hAnsi="宋体" w:cs="宋体"/>
                <w:kern w:val="0"/>
                <w:szCs w:val="20"/>
                <w:u w:val="single"/>
              </w:rPr>
              <w:t xml:space="preserve">                 </w:t>
            </w:r>
            <w:r w:rsidRPr="00FF674F">
              <w:rPr>
                <w:rFonts w:ascii="Times New Roman" w:eastAsia="方正仿宋_GBK" w:hAnsi="宋体" w:cs="宋体" w:hint="eastAsia"/>
                <w:kern w:val="0"/>
                <w:szCs w:val="20"/>
              </w:rPr>
              <w:t>万元和资金占用费（按《重庆市江津区中小微企业续贷周转资金管理暂行办法》计算）至区诚信担保公司续贷周转资金专用账户，且无需提供付款凭证。</w:t>
            </w:r>
          </w:p>
          <w:p w:rsidR="00FF674F" w:rsidRPr="00FF674F" w:rsidRDefault="00FF674F" w:rsidP="00FF674F">
            <w:pPr>
              <w:widowControl/>
              <w:adjustRightInd w:val="0"/>
              <w:snapToGrid w:val="0"/>
              <w:spacing w:before="100" w:beforeAutospacing="1" w:after="100" w:afterAutospacing="1" w:line="260" w:lineRule="exact"/>
              <w:ind w:right="420"/>
              <w:jc w:val="left"/>
              <w:rPr>
                <w:rFonts w:ascii="宋体" w:eastAsia="宋体" w:hAnsi="宋体" w:cs="宋体"/>
                <w:kern w:val="0"/>
                <w:sz w:val="24"/>
                <w:szCs w:val="24"/>
              </w:rPr>
            </w:pPr>
            <w:r w:rsidRPr="00FF674F">
              <w:rPr>
                <w:rFonts w:ascii="宋体" w:eastAsia="宋体" w:hAnsi="宋体" w:cs="宋体"/>
                <w:kern w:val="0"/>
                <w:szCs w:val="20"/>
              </w:rPr>
              <w:t xml:space="preserve">                        </w:t>
            </w:r>
          </w:p>
          <w:p w:rsidR="00FF674F" w:rsidRPr="00FF674F" w:rsidRDefault="00FF674F" w:rsidP="00FF674F">
            <w:pPr>
              <w:widowControl/>
              <w:adjustRightInd w:val="0"/>
              <w:snapToGrid w:val="0"/>
              <w:spacing w:before="100" w:beforeAutospacing="1" w:after="100" w:afterAutospacing="1" w:line="260" w:lineRule="exact"/>
              <w:ind w:right="420"/>
              <w:jc w:val="center"/>
              <w:rPr>
                <w:rFonts w:ascii="宋体" w:eastAsia="宋体" w:hAnsi="宋体" w:cs="宋体"/>
                <w:kern w:val="0"/>
                <w:sz w:val="24"/>
                <w:szCs w:val="24"/>
              </w:rPr>
            </w:pP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法人代表（签字）：</w:t>
            </w:r>
          </w:p>
          <w:p w:rsidR="00FF674F" w:rsidRPr="00FF674F" w:rsidRDefault="00FF674F" w:rsidP="00FF674F">
            <w:pPr>
              <w:widowControl/>
              <w:adjustRightInd w:val="0"/>
              <w:snapToGrid w:val="0"/>
              <w:spacing w:before="100" w:beforeAutospacing="1" w:after="100" w:afterAutospacing="1" w:line="260" w:lineRule="exact"/>
              <w:ind w:right="420"/>
              <w:jc w:val="center"/>
              <w:rPr>
                <w:rFonts w:ascii="宋体" w:eastAsia="宋体" w:hAnsi="宋体" w:cs="宋体"/>
                <w:kern w:val="0"/>
                <w:sz w:val="24"/>
                <w:szCs w:val="24"/>
              </w:rPr>
            </w:pP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（申请单位盖章）</w:t>
            </w:r>
          </w:p>
          <w:p w:rsidR="00FF674F" w:rsidRPr="00FF674F" w:rsidRDefault="00FF674F" w:rsidP="00FF674F">
            <w:pPr>
              <w:widowControl/>
              <w:adjustRightInd w:val="0"/>
              <w:snapToGrid w:val="0"/>
              <w:spacing w:before="100" w:beforeAutospacing="1" w:after="100" w:afterAutospacing="1" w:line="260" w:lineRule="exact"/>
              <w:ind w:right="420"/>
              <w:jc w:val="center"/>
              <w:rPr>
                <w:rFonts w:ascii="宋体" w:eastAsia="宋体" w:hAnsi="宋体" w:cs="宋体"/>
                <w:kern w:val="0"/>
                <w:sz w:val="24"/>
                <w:szCs w:val="24"/>
              </w:rPr>
            </w:pP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年</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月</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日</w:t>
            </w:r>
          </w:p>
        </w:tc>
      </w:tr>
      <w:tr w:rsidR="00FF674F" w:rsidRPr="00FF674F" w:rsidTr="00FF674F">
        <w:trPr>
          <w:trHeight w:val="4948"/>
        </w:trPr>
        <w:tc>
          <w:tcPr>
            <w:tcW w:w="1008" w:type="dxa"/>
            <w:tcBorders>
              <w:top w:val="single" w:sz="4" w:space="0" w:color="auto"/>
              <w:left w:val="single" w:sz="4" w:space="0" w:color="auto"/>
              <w:bottom w:val="single" w:sz="4" w:space="0" w:color="auto"/>
              <w:right w:val="single" w:sz="4" w:space="0" w:color="auto"/>
            </w:tcBorders>
            <w:textDirection w:val="tbRlV"/>
            <w:vAlign w:val="center"/>
            <w:hideMark/>
          </w:tcPr>
          <w:p w:rsidR="00FF674F" w:rsidRPr="00FF674F" w:rsidRDefault="00FF674F" w:rsidP="00FF674F">
            <w:pPr>
              <w:widowControl/>
              <w:spacing w:beforeLines="100" w:before="312" w:afterLines="100" w:after="312" w:line="240" w:lineRule="exact"/>
              <w:ind w:left="120" w:right="120"/>
              <w:jc w:val="center"/>
              <w:rPr>
                <w:rFonts w:ascii="宋体" w:eastAsia="宋体" w:hAnsi="宋体" w:cs="宋体"/>
                <w:kern w:val="0"/>
                <w:sz w:val="24"/>
                <w:szCs w:val="24"/>
              </w:rPr>
            </w:pPr>
            <w:r w:rsidRPr="00FF674F">
              <w:rPr>
                <w:rFonts w:ascii="Times New Roman" w:eastAsia="方正仿宋_GBK" w:hAnsi="宋体" w:cs="宋体" w:hint="eastAsia"/>
                <w:kern w:val="0"/>
                <w:szCs w:val="20"/>
              </w:rPr>
              <w:t>贷</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款</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银</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行</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意</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见</w:t>
            </w:r>
          </w:p>
        </w:tc>
        <w:tc>
          <w:tcPr>
            <w:tcW w:w="8431" w:type="dxa"/>
            <w:gridSpan w:val="6"/>
            <w:tcBorders>
              <w:top w:val="single" w:sz="4" w:space="0" w:color="auto"/>
              <w:left w:val="single" w:sz="4" w:space="0" w:color="auto"/>
              <w:bottom w:val="single" w:sz="4" w:space="0" w:color="auto"/>
              <w:right w:val="single" w:sz="4" w:space="0" w:color="auto"/>
            </w:tcBorders>
            <w:hideMark/>
          </w:tcPr>
          <w:p w:rsidR="00FF674F" w:rsidRPr="00FF674F" w:rsidRDefault="00FF674F" w:rsidP="00FF674F">
            <w:pPr>
              <w:widowControl/>
              <w:spacing w:beforeLines="20" w:before="62" w:line="320" w:lineRule="exact"/>
              <w:ind w:right="420" w:firstLineChars="200" w:firstLine="420"/>
              <w:jc w:val="left"/>
              <w:rPr>
                <w:rFonts w:ascii="宋体" w:eastAsia="宋体" w:hAnsi="宋体" w:cs="宋体"/>
                <w:kern w:val="0"/>
                <w:sz w:val="24"/>
                <w:szCs w:val="24"/>
              </w:rPr>
            </w:pPr>
            <w:r w:rsidRPr="00FF674F">
              <w:rPr>
                <w:rFonts w:ascii="宋体" w:eastAsia="宋体" w:hAnsi="宋体" w:cs="宋体"/>
                <w:kern w:val="0"/>
                <w:szCs w:val="20"/>
              </w:rPr>
              <w:t>1.</w:t>
            </w:r>
            <w:r w:rsidRPr="00FF674F">
              <w:rPr>
                <w:rFonts w:ascii="Times New Roman" w:eastAsia="方正仿宋_GBK" w:hAnsi="宋体" w:cs="宋体" w:hint="eastAsia"/>
                <w:kern w:val="0"/>
                <w:szCs w:val="20"/>
              </w:rPr>
              <w:t>该公司在我行贷款结算账户（账号：</w:t>
            </w:r>
            <w:r w:rsidRPr="00FF674F">
              <w:rPr>
                <w:rFonts w:ascii="宋体" w:eastAsia="宋体" w:hAnsi="宋体" w:cs="宋体"/>
                <w:kern w:val="0"/>
                <w:szCs w:val="20"/>
                <w:u w:val="single"/>
              </w:rPr>
              <w:t xml:space="preserve">                        </w:t>
            </w:r>
            <w:r w:rsidRPr="00FF674F">
              <w:rPr>
                <w:rFonts w:ascii="Times New Roman" w:eastAsia="方正仿宋_GBK" w:hAnsi="宋体" w:cs="宋体" w:hint="eastAsia"/>
                <w:kern w:val="0"/>
                <w:szCs w:val="20"/>
              </w:rPr>
              <w:t>）内有资金人民币（大写）</w:t>
            </w:r>
            <w:r w:rsidRPr="00FF674F">
              <w:rPr>
                <w:rFonts w:ascii="宋体" w:eastAsia="宋体" w:hAnsi="宋体" w:cs="宋体"/>
                <w:kern w:val="0"/>
                <w:szCs w:val="20"/>
                <w:u w:val="single"/>
              </w:rPr>
              <w:t xml:space="preserve">                  </w:t>
            </w:r>
            <w:r w:rsidRPr="00FF674F">
              <w:rPr>
                <w:rFonts w:ascii="Times New Roman" w:eastAsia="方正仿宋_GBK" w:hAnsi="宋体" w:cs="宋体" w:hint="eastAsia"/>
                <w:kern w:val="0"/>
                <w:szCs w:val="20"/>
              </w:rPr>
              <w:t>万元，可用于归还到期贷款，并已符合《重庆市江津区中小微企业续贷周转资金管理暂行办法》中关于自筹资金额度的规定。</w:t>
            </w:r>
          </w:p>
          <w:p w:rsidR="00FF674F" w:rsidRPr="00FF674F" w:rsidRDefault="00FF674F" w:rsidP="00FF674F">
            <w:pPr>
              <w:widowControl/>
              <w:spacing w:before="100" w:beforeAutospacing="1" w:after="100" w:afterAutospacing="1" w:line="320" w:lineRule="exact"/>
              <w:ind w:right="420" w:firstLineChars="200" w:firstLine="420"/>
              <w:jc w:val="left"/>
              <w:rPr>
                <w:rFonts w:ascii="宋体" w:eastAsia="宋体" w:hAnsi="宋体" w:cs="宋体"/>
                <w:kern w:val="0"/>
                <w:sz w:val="24"/>
                <w:szCs w:val="24"/>
              </w:rPr>
            </w:pPr>
            <w:r w:rsidRPr="00FF674F">
              <w:rPr>
                <w:rFonts w:ascii="宋体" w:eastAsia="宋体" w:hAnsi="宋体" w:cs="宋体"/>
                <w:kern w:val="0"/>
                <w:szCs w:val="20"/>
              </w:rPr>
              <w:t>2.</w:t>
            </w:r>
            <w:r w:rsidRPr="00FF674F">
              <w:rPr>
                <w:rFonts w:ascii="Times New Roman" w:eastAsia="方正仿宋_GBK" w:hAnsi="宋体" w:cs="宋体" w:hint="eastAsia"/>
                <w:kern w:val="0"/>
                <w:szCs w:val="20"/>
              </w:rPr>
              <w:t>我行负责续贷周转资金到位次日前，将续贷周转资金和企业自筹部分归还企业的银行贷款。</w:t>
            </w:r>
          </w:p>
          <w:p w:rsidR="00FF674F" w:rsidRPr="00FF674F" w:rsidRDefault="00FF674F" w:rsidP="00FF674F">
            <w:pPr>
              <w:widowControl/>
              <w:spacing w:before="100" w:beforeAutospacing="1" w:after="100" w:afterAutospacing="1" w:line="320" w:lineRule="exact"/>
              <w:ind w:right="420" w:firstLineChars="200" w:firstLine="420"/>
              <w:jc w:val="left"/>
              <w:rPr>
                <w:rFonts w:ascii="宋体" w:eastAsia="宋体" w:hAnsi="宋体" w:cs="宋体"/>
                <w:kern w:val="0"/>
                <w:sz w:val="24"/>
                <w:szCs w:val="24"/>
              </w:rPr>
            </w:pPr>
            <w:r w:rsidRPr="00FF674F">
              <w:rPr>
                <w:rFonts w:ascii="宋体" w:eastAsia="宋体" w:hAnsi="宋体" w:cs="宋体"/>
                <w:kern w:val="0"/>
                <w:szCs w:val="20"/>
              </w:rPr>
              <w:t>3.</w:t>
            </w:r>
            <w:r w:rsidRPr="00FF674F">
              <w:rPr>
                <w:rFonts w:ascii="Times New Roman" w:eastAsia="方正仿宋_GBK" w:hAnsi="宋体" w:cs="宋体" w:hint="eastAsia"/>
                <w:kern w:val="0"/>
                <w:szCs w:val="20"/>
              </w:rPr>
              <w:t>该公司的续贷贷款经我行审核，已落实了有效放款手续，符合我行续贷放款条件。我</w:t>
            </w:r>
            <w:proofErr w:type="gramStart"/>
            <w:r w:rsidRPr="00FF674F">
              <w:rPr>
                <w:rFonts w:ascii="Times New Roman" w:eastAsia="方正仿宋_GBK" w:hAnsi="宋体" w:cs="宋体" w:hint="eastAsia"/>
                <w:kern w:val="0"/>
                <w:szCs w:val="20"/>
              </w:rPr>
              <w:t>行承诺</w:t>
            </w:r>
            <w:proofErr w:type="gramEnd"/>
            <w:r w:rsidRPr="00FF674F">
              <w:rPr>
                <w:rFonts w:ascii="Times New Roman" w:eastAsia="方正仿宋_GBK" w:hAnsi="宋体" w:cs="宋体" w:hint="eastAsia"/>
                <w:kern w:val="0"/>
                <w:szCs w:val="20"/>
              </w:rPr>
              <w:t>续贷给该企业此笔贷款，并保证在收到江津区中小</w:t>
            </w:r>
            <w:proofErr w:type="gramStart"/>
            <w:r w:rsidRPr="00FF674F">
              <w:rPr>
                <w:rFonts w:ascii="Times New Roman" w:eastAsia="方正仿宋_GBK" w:hAnsi="宋体" w:cs="宋体" w:hint="eastAsia"/>
                <w:kern w:val="0"/>
                <w:szCs w:val="20"/>
              </w:rPr>
              <w:t>微企业</w:t>
            </w:r>
            <w:proofErr w:type="gramEnd"/>
            <w:r w:rsidRPr="00FF674F">
              <w:rPr>
                <w:rFonts w:ascii="Times New Roman" w:eastAsia="方正仿宋_GBK" w:hAnsi="宋体" w:cs="宋体" w:hint="eastAsia"/>
                <w:kern w:val="0"/>
                <w:szCs w:val="20"/>
              </w:rPr>
              <w:t>的续贷周转资金后</w:t>
            </w:r>
            <w:r w:rsidRPr="00FF674F">
              <w:rPr>
                <w:rFonts w:ascii="宋体" w:eastAsia="宋体" w:hAnsi="宋体" w:cs="宋体"/>
                <w:kern w:val="0"/>
                <w:szCs w:val="20"/>
              </w:rPr>
              <w:t>5</w:t>
            </w:r>
            <w:r w:rsidRPr="00FF674F">
              <w:rPr>
                <w:rFonts w:ascii="Times New Roman" w:eastAsia="方正仿宋_GBK" w:hAnsi="宋体" w:cs="宋体" w:hint="eastAsia"/>
                <w:kern w:val="0"/>
                <w:szCs w:val="20"/>
              </w:rPr>
              <w:t>个工作日内发放续贷资金，该笔续贷资金中人民币（大写）</w:t>
            </w:r>
            <w:r w:rsidRPr="00FF674F">
              <w:rPr>
                <w:rFonts w:ascii="宋体" w:eastAsia="宋体" w:hAnsi="宋体" w:cs="宋体"/>
                <w:kern w:val="0"/>
                <w:szCs w:val="20"/>
                <w:u w:val="single"/>
              </w:rPr>
              <w:t xml:space="preserve">                </w:t>
            </w:r>
            <w:r w:rsidRPr="00FF674F">
              <w:rPr>
                <w:rFonts w:ascii="Times New Roman" w:eastAsia="方正仿宋_GBK" w:hAnsi="宋体" w:cs="宋体" w:hint="eastAsia"/>
                <w:kern w:val="0"/>
                <w:szCs w:val="20"/>
              </w:rPr>
              <w:t>万元，直接由我</w:t>
            </w:r>
            <w:proofErr w:type="gramStart"/>
            <w:r w:rsidRPr="00FF674F">
              <w:rPr>
                <w:rFonts w:ascii="Times New Roman" w:eastAsia="方正仿宋_GBK" w:hAnsi="宋体" w:cs="宋体" w:hint="eastAsia"/>
                <w:kern w:val="0"/>
                <w:szCs w:val="20"/>
              </w:rPr>
              <w:t>行用于</w:t>
            </w:r>
            <w:proofErr w:type="gramEnd"/>
            <w:r w:rsidRPr="00FF674F">
              <w:rPr>
                <w:rFonts w:ascii="Times New Roman" w:eastAsia="方正仿宋_GBK" w:hAnsi="宋体" w:cs="宋体" w:hint="eastAsia"/>
                <w:kern w:val="0"/>
                <w:szCs w:val="20"/>
              </w:rPr>
              <w:t>归还本次续贷周转资金本金和资金占用费。</w:t>
            </w:r>
          </w:p>
          <w:p w:rsidR="00FF674F" w:rsidRPr="00FF674F" w:rsidRDefault="00FF674F" w:rsidP="00FF674F">
            <w:pPr>
              <w:widowControl/>
              <w:spacing w:before="100" w:beforeAutospacing="1" w:after="100" w:afterAutospacing="1" w:line="320" w:lineRule="exact"/>
              <w:ind w:right="420" w:firstLineChars="200" w:firstLine="420"/>
              <w:jc w:val="left"/>
              <w:rPr>
                <w:rFonts w:ascii="宋体" w:eastAsia="宋体" w:hAnsi="宋体" w:cs="宋体"/>
                <w:kern w:val="0"/>
                <w:sz w:val="24"/>
                <w:szCs w:val="24"/>
              </w:rPr>
            </w:pPr>
            <w:r w:rsidRPr="00FF674F">
              <w:rPr>
                <w:rFonts w:ascii="宋体" w:eastAsia="宋体" w:hAnsi="宋体" w:cs="宋体"/>
                <w:kern w:val="0"/>
                <w:szCs w:val="20"/>
              </w:rPr>
              <w:t>4.</w:t>
            </w:r>
            <w:r w:rsidRPr="00FF674F">
              <w:rPr>
                <w:rFonts w:ascii="Times New Roman" w:eastAsia="方正仿宋_GBK" w:hAnsi="宋体" w:cs="宋体" w:hint="eastAsia"/>
                <w:kern w:val="0"/>
                <w:szCs w:val="20"/>
              </w:rPr>
              <w:t>我行郑重承诺：该笔贷款出现风险，我行负责全部法律责任。</w:t>
            </w:r>
          </w:p>
          <w:p w:rsidR="00FF674F" w:rsidRPr="00FF674F" w:rsidRDefault="00FF674F" w:rsidP="00FF674F">
            <w:pPr>
              <w:widowControl/>
              <w:spacing w:before="100" w:beforeAutospacing="1" w:after="100" w:afterAutospacing="1" w:line="32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320" w:lineRule="exact"/>
              <w:ind w:right="-120"/>
              <w:jc w:val="left"/>
              <w:rPr>
                <w:rFonts w:ascii="宋体" w:eastAsia="宋体" w:hAnsi="宋体" w:cs="宋体"/>
                <w:kern w:val="0"/>
                <w:sz w:val="24"/>
                <w:szCs w:val="24"/>
              </w:rPr>
            </w:pPr>
            <w:r w:rsidRPr="00FF674F">
              <w:rPr>
                <w:rFonts w:ascii="Times New Roman" w:eastAsia="方正仿宋_GBK" w:hAnsi="宋体" w:cs="宋体" w:hint="eastAsia"/>
                <w:kern w:val="0"/>
                <w:szCs w:val="20"/>
              </w:rPr>
              <w:t>经办人：</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负责人：</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（银行盖章）</w:t>
            </w:r>
          </w:p>
          <w:p w:rsidR="00FF674F" w:rsidRPr="00FF674F" w:rsidRDefault="00FF674F" w:rsidP="00FF674F">
            <w:pPr>
              <w:widowControl/>
              <w:spacing w:before="100" w:beforeAutospacing="1" w:after="100" w:afterAutospacing="1" w:line="320" w:lineRule="exact"/>
              <w:ind w:right="-120" w:firstLineChars="2750" w:firstLine="5775"/>
              <w:jc w:val="left"/>
              <w:rPr>
                <w:rFonts w:ascii="宋体" w:eastAsia="宋体" w:hAnsi="宋体" w:cs="宋体"/>
                <w:kern w:val="0"/>
                <w:sz w:val="24"/>
                <w:szCs w:val="24"/>
              </w:rPr>
            </w:pPr>
            <w:r w:rsidRPr="00FF674F">
              <w:rPr>
                <w:rFonts w:ascii="Times New Roman" w:eastAsia="方正仿宋_GBK" w:hAnsi="宋体" w:cs="宋体" w:hint="eastAsia"/>
                <w:kern w:val="0"/>
                <w:szCs w:val="20"/>
              </w:rPr>
              <w:t>年</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月</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日</w:t>
            </w:r>
          </w:p>
        </w:tc>
      </w:tr>
      <w:tr w:rsidR="00FF674F" w:rsidRPr="00FF674F" w:rsidTr="00FF674F">
        <w:trPr>
          <w:trHeight w:val="2306"/>
        </w:trPr>
        <w:tc>
          <w:tcPr>
            <w:tcW w:w="100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F674F" w:rsidRPr="00FF674F" w:rsidRDefault="00FF674F" w:rsidP="00FF674F">
            <w:pPr>
              <w:widowControl/>
              <w:spacing w:beforeLines="100" w:before="312" w:afterLines="100" w:after="312" w:line="240" w:lineRule="exact"/>
              <w:ind w:left="120" w:right="120"/>
              <w:jc w:val="center"/>
              <w:rPr>
                <w:rFonts w:ascii="宋体" w:eastAsia="宋体" w:hAnsi="宋体" w:cs="宋体"/>
                <w:kern w:val="0"/>
                <w:sz w:val="24"/>
                <w:szCs w:val="24"/>
              </w:rPr>
            </w:pPr>
            <w:r w:rsidRPr="00FF674F">
              <w:rPr>
                <w:rFonts w:ascii="Times New Roman" w:eastAsia="方正仿宋_GBK" w:hAnsi="宋体" w:cs="宋体" w:hint="eastAsia"/>
                <w:kern w:val="0"/>
                <w:szCs w:val="20"/>
              </w:rPr>
              <w:lastRenderedPageBreak/>
              <w:t>核</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查</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审</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批</w:t>
            </w:r>
          </w:p>
        </w:tc>
        <w:tc>
          <w:tcPr>
            <w:tcW w:w="8431" w:type="dxa"/>
            <w:gridSpan w:val="6"/>
            <w:tcBorders>
              <w:top w:val="single" w:sz="4" w:space="0" w:color="auto"/>
              <w:left w:val="single" w:sz="4" w:space="0" w:color="auto"/>
              <w:bottom w:val="single" w:sz="4" w:space="0" w:color="auto"/>
              <w:right w:val="single" w:sz="4" w:space="0" w:color="auto"/>
            </w:tcBorders>
            <w:hideMark/>
          </w:tcPr>
          <w:p w:rsidR="00FF674F" w:rsidRPr="00FF674F" w:rsidRDefault="00FF674F" w:rsidP="00FF674F">
            <w:pPr>
              <w:widowControl/>
              <w:spacing w:before="100" w:beforeAutospacing="1" w:after="100" w:afterAutospacing="1" w:line="320" w:lineRule="exact"/>
              <w:ind w:right="420" w:firstLineChars="200" w:firstLine="420"/>
              <w:jc w:val="left"/>
              <w:rPr>
                <w:rFonts w:ascii="宋体" w:eastAsia="宋体" w:hAnsi="宋体" w:cs="宋体"/>
                <w:kern w:val="0"/>
                <w:sz w:val="24"/>
                <w:szCs w:val="24"/>
              </w:rPr>
            </w:pPr>
            <w:r w:rsidRPr="00FF674F">
              <w:rPr>
                <w:rFonts w:ascii="Times New Roman" w:eastAsia="方正仿宋_GBK" w:hAnsi="宋体" w:cs="宋体" w:hint="eastAsia"/>
                <w:kern w:val="0"/>
                <w:szCs w:val="20"/>
              </w:rPr>
              <w:t>根据贷款银行审核意见及续贷承诺，我公司将续贷周转资金人民币（大写）</w:t>
            </w:r>
            <w:r w:rsidRPr="00FF674F">
              <w:rPr>
                <w:rFonts w:ascii="宋体" w:eastAsia="宋体" w:hAnsi="宋体" w:cs="宋体"/>
                <w:kern w:val="0"/>
                <w:szCs w:val="20"/>
                <w:u w:val="single"/>
              </w:rPr>
              <w:t xml:space="preserve">                        </w:t>
            </w:r>
            <w:r w:rsidRPr="00FF674F">
              <w:rPr>
                <w:rFonts w:ascii="Times New Roman" w:eastAsia="方正仿宋_GBK" w:hAnsi="宋体" w:cs="宋体" w:hint="eastAsia"/>
                <w:kern w:val="0"/>
                <w:szCs w:val="20"/>
              </w:rPr>
              <w:t>万元，划转至上述银行在《</w:t>
            </w:r>
            <w:r w:rsidRPr="00FF674F">
              <w:rPr>
                <w:rFonts w:ascii="Times New Roman" w:eastAsia="方正仿宋_GBK" w:hAnsi="宋体" w:cs="宋体" w:hint="eastAsia"/>
                <w:snapToGrid w:val="0"/>
                <w:kern w:val="0"/>
                <w:szCs w:val="20"/>
              </w:rPr>
              <w:t>江津区中小微企业续贷周转资金使用运行协议</w:t>
            </w:r>
            <w:r w:rsidRPr="00FF674F">
              <w:rPr>
                <w:rFonts w:ascii="Times New Roman" w:eastAsia="方正仿宋_GBK" w:hAnsi="宋体" w:cs="宋体" w:hint="eastAsia"/>
                <w:kern w:val="0"/>
                <w:szCs w:val="20"/>
              </w:rPr>
              <w:t>》中提供的过渡账户上，作为申请人的借款，用于归还申请人在该银行到期贷款。</w:t>
            </w:r>
          </w:p>
          <w:p w:rsidR="00FF674F" w:rsidRPr="00FF674F" w:rsidRDefault="00FF674F" w:rsidP="00FF674F">
            <w:pPr>
              <w:widowControl/>
              <w:spacing w:before="100" w:beforeAutospacing="1" w:after="100" w:afterAutospacing="1" w:line="32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340" w:lineRule="exact"/>
              <w:ind w:right="420"/>
              <w:jc w:val="left"/>
              <w:rPr>
                <w:rFonts w:ascii="宋体" w:eastAsia="宋体" w:hAnsi="宋体" w:cs="宋体"/>
                <w:kern w:val="0"/>
                <w:sz w:val="24"/>
                <w:szCs w:val="24"/>
              </w:rPr>
            </w:pPr>
            <w:r w:rsidRPr="00FF674F">
              <w:rPr>
                <w:rFonts w:ascii="Times New Roman" w:eastAsia="方正仿宋_GBK" w:hAnsi="宋体" w:cs="宋体" w:hint="eastAsia"/>
                <w:kern w:val="0"/>
                <w:szCs w:val="20"/>
              </w:rPr>
              <w:t>经办人：</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（盖章）</w:t>
            </w:r>
            <w:r w:rsidRPr="00FF674F">
              <w:rPr>
                <w:rFonts w:ascii="宋体" w:eastAsia="宋体" w:hAnsi="宋体" w:cs="宋体"/>
                <w:kern w:val="0"/>
                <w:szCs w:val="20"/>
              </w:rPr>
              <w:t xml:space="preserve">       </w:t>
            </w:r>
          </w:p>
          <w:p w:rsidR="00FF674F" w:rsidRPr="00FF674F" w:rsidRDefault="00FF674F" w:rsidP="00FF674F">
            <w:pPr>
              <w:widowControl/>
              <w:spacing w:before="100" w:beforeAutospacing="1" w:after="100" w:afterAutospacing="1" w:line="340" w:lineRule="exact"/>
              <w:ind w:right="-120"/>
              <w:jc w:val="left"/>
              <w:rPr>
                <w:rFonts w:ascii="宋体" w:eastAsia="宋体" w:hAnsi="宋体" w:cs="宋体"/>
                <w:kern w:val="0"/>
                <w:sz w:val="24"/>
                <w:szCs w:val="24"/>
              </w:rPr>
            </w:pP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年</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月</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日</w:t>
            </w:r>
          </w:p>
        </w:tc>
      </w:tr>
      <w:tr w:rsidR="00FF674F" w:rsidRPr="00FF674F" w:rsidTr="00FF674F">
        <w:trPr>
          <w:trHeight w:val="3290"/>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2810" w:type="dxa"/>
            <w:gridSpan w:val="2"/>
            <w:tcBorders>
              <w:top w:val="single" w:sz="4" w:space="0" w:color="auto"/>
              <w:left w:val="single" w:sz="4" w:space="0" w:color="auto"/>
              <w:bottom w:val="single" w:sz="4" w:space="0" w:color="auto"/>
              <w:right w:val="single" w:sz="4" w:space="0" w:color="auto"/>
            </w:tcBorders>
            <w:hideMark/>
          </w:tcPr>
          <w:p w:rsidR="00FF674F" w:rsidRPr="00FF674F" w:rsidRDefault="00FF674F" w:rsidP="00FF674F">
            <w:pPr>
              <w:widowControl/>
              <w:spacing w:beforeLines="20" w:before="62" w:line="280" w:lineRule="exact"/>
              <w:ind w:right="420"/>
              <w:jc w:val="left"/>
              <w:rPr>
                <w:rFonts w:ascii="宋体" w:eastAsia="宋体" w:hAnsi="宋体" w:cs="宋体"/>
                <w:kern w:val="0"/>
                <w:sz w:val="24"/>
                <w:szCs w:val="24"/>
              </w:rPr>
            </w:pPr>
            <w:r w:rsidRPr="00FF674F">
              <w:rPr>
                <w:rFonts w:ascii="Times New Roman" w:eastAsia="方正仿宋_GBK" w:hAnsi="宋体" w:cs="宋体" w:hint="eastAsia"/>
                <w:kern w:val="0"/>
                <w:szCs w:val="20"/>
              </w:rPr>
              <w:t>区经信委意见：</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firstLineChars="450" w:firstLine="945"/>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Lines="10" w:before="31" w:line="280" w:lineRule="exact"/>
              <w:ind w:right="420" w:firstLineChars="450" w:firstLine="945"/>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Lines="10" w:before="31" w:line="280" w:lineRule="exact"/>
              <w:ind w:right="420" w:firstLineChars="450" w:firstLine="945"/>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Lines="10" w:before="31" w:line="280" w:lineRule="exact"/>
              <w:ind w:right="420" w:firstLineChars="450" w:firstLine="945"/>
              <w:jc w:val="left"/>
              <w:rPr>
                <w:rFonts w:ascii="宋体" w:eastAsia="宋体" w:hAnsi="宋体" w:cs="宋体"/>
                <w:kern w:val="0"/>
                <w:sz w:val="24"/>
                <w:szCs w:val="24"/>
              </w:rPr>
            </w:pPr>
            <w:r w:rsidRPr="00FF674F">
              <w:rPr>
                <w:rFonts w:ascii="Times New Roman" w:eastAsia="方正仿宋_GBK" w:hAnsi="宋体" w:cs="宋体" w:hint="eastAsia"/>
                <w:kern w:val="0"/>
                <w:szCs w:val="20"/>
              </w:rPr>
              <w:t>（签章）</w:t>
            </w:r>
            <w:r w:rsidRPr="00FF674F">
              <w:rPr>
                <w:rFonts w:ascii="宋体" w:eastAsia="宋体" w:hAnsi="宋体" w:cs="宋体"/>
                <w:kern w:val="0"/>
                <w:szCs w:val="20"/>
              </w:rPr>
              <w:t xml:space="preserve">   </w:t>
            </w:r>
          </w:p>
          <w:p w:rsidR="00FF674F" w:rsidRPr="00FF674F" w:rsidRDefault="00FF674F" w:rsidP="00FF674F">
            <w:pPr>
              <w:widowControl/>
              <w:spacing w:beforeLines="10" w:before="31" w:line="280" w:lineRule="exact"/>
              <w:ind w:right="420"/>
              <w:jc w:val="right"/>
              <w:rPr>
                <w:rFonts w:ascii="宋体" w:eastAsia="宋体" w:hAnsi="宋体" w:cs="宋体"/>
                <w:kern w:val="0"/>
                <w:sz w:val="24"/>
                <w:szCs w:val="24"/>
              </w:rPr>
            </w:pPr>
            <w:r w:rsidRPr="00FF674F">
              <w:rPr>
                <w:rFonts w:ascii="Times New Roman" w:eastAsia="方正仿宋_GBK" w:hAnsi="宋体" w:cs="宋体" w:hint="eastAsia"/>
                <w:kern w:val="0"/>
                <w:szCs w:val="20"/>
              </w:rPr>
              <w:t>年</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月</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日</w:t>
            </w:r>
          </w:p>
        </w:tc>
        <w:tc>
          <w:tcPr>
            <w:tcW w:w="2810" w:type="dxa"/>
            <w:gridSpan w:val="2"/>
            <w:tcBorders>
              <w:top w:val="single" w:sz="4" w:space="0" w:color="auto"/>
              <w:left w:val="single" w:sz="4" w:space="0" w:color="auto"/>
              <w:bottom w:val="single" w:sz="4" w:space="0" w:color="auto"/>
              <w:right w:val="single" w:sz="4" w:space="0" w:color="auto"/>
            </w:tcBorders>
            <w:hideMark/>
          </w:tcPr>
          <w:p w:rsidR="00FF674F" w:rsidRPr="00FF674F" w:rsidRDefault="00FF674F" w:rsidP="00FF674F">
            <w:pPr>
              <w:widowControl/>
              <w:spacing w:beforeLines="20" w:before="62" w:line="280" w:lineRule="exact"/>
              <w:ind w:right="420"/>
              <w:jc w:val="left"/>
              <w:rPr>
                <w:rFonts w:ascii="宋体" w:eastAsia="宋体" w:hAnsi="宋体" w:cs="宋体"/>
                <w:kern w:val="0"/>
                <w:sz w:val="24"/>
                <w:szCs w:val="24"/>
              </w:rPr>
            </w:pPr>
            <w:r w:rsidRPr="00FF674F">
              <w:rPr>
                <w:rFonts w:ascii="Times New Roman" w:eastAsia="方正仿宋_GBK" w:hAnsi="宋体" w:cs="宋体" w:hint="eastAsia"/>
                <w:kern w:val="0"/>
                <w:szCs w:val="20"/>
              </w:rPr>
              <w:t>区国土房管局意见：</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firstLineChars="450" w:firstLine="945"/>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firstLineChars="450" w:firstLine="945"/>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Lines="10" w:before="3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Lines="10" w:before="31" w:line="280" w:lineRule="exact"/>
              <w:ind w:right="420" w:firstLineChars="450" w:firstLine="945"/>
              <w:jc w:val="left"/>
              <w:rPr>
                <w:rFonts w:ascii="宋体" w:eastAsia="宋体" w:hAnsi="宋体" w:cs="宋体"/>
                <w:kern w:val="0"/>
                <w:sz w:val="24"/>
                <w:szCs w:val="24"/>
              </w:rPr>
            </w:pPr>
            <w:r w:rsidRPr="00FF674F">
              <w:rPr>
                <w:rFonts w:ascii="Times New Roman" w:eastAsia="方正仿宋_GBK" w:hAnsi="宋体" w:cs="宋体" w:hint="eastAsia"/>
                <w:kern w:val="0"/>
                <w:szCs w:val="20"/>
              </w:rPr>
              <w:t>（签章）</w:t>
            </w:r>
            <w:r w:rsidRPr="00FF674F">
              <w:rPr>
                <w:rFonts w:ascii="宋体" w:eastAsia="宋体" w:hAnsi="宋体" w:cs="宋体"/>
                <w:kern w:val="0"/>
                <w:szCs w:val="20"/>
              </w:rPr>
              <w:t xml:space="preserve">   </w:t>
            </w:r>
          </w:p>
          <w:p w:rsidR="00FF674F" w:rsidRPr="00FF674F" w:rsidRDefault="00FF674F" w:rsidP="00FF674F">
            <w:pPr>
              <w:widowControl/>
              <w:wordWrap w:val="0"/>
              <w:spacing w:beforeLines="10" w:before="31" w:line="280" w:lineRule="exact"/>
              <w:ind w:right="420"/>
              <w:jc w:val="right"/>
              <w:rPr>
                <w:rFonts w:ascii="宋体" w:eastAsia="宋体" w:hAnsi="宋体" w:cs="宋体"/>
                <w:kern w:val="0"/>
                <w:sz w:val="24"/>
                <w:szCs w:val="24"/>
              </w:rPr>
            </w:pPr>
            <w:r w:rsidRPr="00FF674F">
              <w:rPr>
                <w:rFonts w:ascii="Times New Roman" w:eastAsia="方正仿宋_GBK" w:hAnsi="宋体" w:cs="宋体" w:hint="eastAsia"/>
                <w:kern w:val="0"/>
                <w:szCs w:val="20"/>
              </w:rPr>
              <w:t>年</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月</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日</w:t>
            </w:r>
          </w:p>
        </w:tc>
        <w:tc>
          <w:tcPr>
            <w:tcW w:w="2811" w:type="dxa"/>
            <w:gridSpan w:val="2"/>
            <w:tcBorders>
              <w:top w:val="single" w:sz="4" w:space="0" w:color="auto"/>
              <w:left w:val="single" w:sz="4" w:space="0" w:color="auto"/>
              <w:bottom w:val="single" w:sz="4" w:space="0" w:color="auto"/>
              <w:right w:val="single" w:sz="4" w:space="0" w:color="auto"/>
            </w:tcBorders>
            <w:hideMark/>
          </w:tcPr>
          <w:p w:rsidR="00FF674F" w:rsidRPr="00FF674F" w:rsidRDefault="00FF674F" w:rsidP="00FF674F">
            <w:pPr>
              <w:widowControl/>
              <w:spacing w:beforeLines="20" w:before="62" w:line="280" w:lineRule="exact"/>
              <w:ind w:right="420"/>
              <w:jc w:val="left"/>
              <w:rPr>
                <w:rFonts w:ascii="宋体" w:eastAsia="宋体" w:hAnsi="宋体" w:cs="宋体"/>
                <w:kern w:val="0"/>
                <w:sz w:val="24"/>
                <w:szCs w:val="24"/>
              </w:rPr>
            </w:pPr>
            <w:r w:rsidRPr="00FF674F">
              <w:rPr>
                <w:rFonts w:ascii="Times New Roman" w:eastAsia="方正仿宋_GBK" w:hAnsi="宋体" w:cs="宋体" w:hint="eastAsia"/>
                <w:kern w:val="0"/>
                <w:szCs w:val="20"/>
              </w:rPr>
              <w:t>区国资中心意见：</w:t>
            </w:r>
            <w:r w:rsidRPr="00FF674F">
              <w:rPr>
                <w:rFonts w:ascii="宋体" w:eastAsia="宋体" w:hAnsi="宋体" w:cs="宋体"/>
                <w:kern w:val="0"/>
                <w:szCs w:val="20"/>
              </w:rPr>
              <w:t xml:space="preserve"> </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firstLineChars="450" w:firstLine="945"/>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80" w:lineRule="exact"/>
              <w:ind w:right="420" w:firstLineChars="450" w:firstLine="945"/>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Lines="10" w:before="31" w:line="28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Lines="10" w:before="31" w:line="280" w:lineRule="exact"/>
              <w:ind w:right="420" w:firstLineChars="450" w:firstLine="945"/>
              <w:jc w:val="left"/>
              <w:rPr>
                <w:rFonts w:ascii="宋体" w:eastAsia="宋体" w:hAnsi="宋体" w:cs="宋体"/>
                <w:kern w:val="0"/>
                <w:sz w:val="24"/>
                <w:szCs w:val="24"/>
              </w:rPr>
            </w:pPr>
            <w:r w:rsidRPr="00FF674F">
              <w:rPr>
                <w:rFonts w:ascii="Times New Roman" w:eastAsia="方正仿宋_GBK" w:hAnsi="宋体" w:cs="宋体" w:hint="eastAsia"/>
                <w:kern w:val="0"/>
                <w:szCs w:val="20"/>
              </w:rPr>
              <w:t>（签章）</w:t>
            </w:r>
            <w:r w:rsidRPr="00FF674F">
              <w:rPr>
                <w:rFonts w:ascii="宋体" w:eastAsia="宋体" w:hAnsi="宋体" w:cs="宋体"/>
                <w:kern w:val="0"/>
                <w:szCs w:val="20"/>
              </w:rPr>
              <w:t xml:space="preserve">   </w:t>
            </w:r>
          </w:p>
          <w:p w:rsidR="00FF674F" w:rsidRPr="00FF674F" w:rsidRDefault="00FF674F" w:rsidP="00FF674F">
            <w:pPr>
              <w:widowControl/>
              <w:spacing w:beforeLines="10" w:before="31" w:line="280" w:lineRule="exact"/>
              <w:ind w:right="420" w:firstLineChars="400" w:firstLine="840"/>
              <w:jc w:val="left"/>
              <w:rPr>
                <w:rFonts w:ascii="宋体" w:eastAsia="宋体" w:hAnsi="宋体" w:cs="宋体"/>
                <w:kern w:val="0"/>
                <w:sz w:val="24"/>
                <w:szCs w:val="24"/>
              </w:rPr>
            </w:pPr>
            <w:r w:rsidRPr="00FF674F">
              <w:rPr>
                <w:rFonts w:ascii="Times New Roman" w:eastAsia="方正仿宋_GBK" w:hAnsi="宋体" w:cs="宋体" w:hint="eastAsia"/>
                <w:kern w:val="0"/>
                <w:szCs w:val="20"/>
              </w:rPr>
              <w:t>年</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月</w:t>
            </w:r>
            <w:r w:rsidRPr="00FF674F">
              <w:rPr>
                <w:rFonts w:ascii="宋体" w:eastAsia="宋体" w:hAnsi="宋体" w:cs="宋体"/>
                <w:kern w:val="0"/>
                <w:szCs w:val="20"/>
              </w:rPr>
              <w:t xml:space="preserve">  </w:t>
            </w:r>
            <w:r w:rsidRPr="00FF674F">
              <w:rPr>
                <w:rFonts w:ascii="Times New Roman" w:eastAsia="方正仿宋_GBK" w:hAnsi="宋体" w:cs="宋体" w:hint="eastAsia"/>
                <w:kern w:val="0"/>
                <w:szCs w:val="20"/>
              </w:rPr>
              <w:t>日</w:t>
            </w:r>
          </w:p>
          <w:p w:rsidR="00FF674F" w:rsidRPr="00FF674F" w:rsidRDefault="00FF674F" w:rsidP="00FF674F">
            <w:pPr>
              <w:widowControl/>
              <w:spacing w:before="100" w:beforeAutospacing="1" w:after="100" w:afterAutospacing="1" w:line="280" w:lineRule="exact"/>
              <w:ind w:right="420" w:firstLineChars="400" w:firstLine="840"/>
              <w:jc w:val="left"/>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rPr>
          <w:trHeight w:val="1461"/>
        </w:trPr>
        <w:tc>
          <w:tcPr>
            <w:tcW w:w="1635" w:type="dxa"/>
            <w:vMerge/>
            <w:tcBorders>
              <w:top w:val="single" w:sz="4" w:space="0" w:color="auto"/>
              <w:left w:val="single" w:sz="4" w:space="0" w:color="auto"/>
              <w:bottom w:val="single" w:sz="4" w:space="0" w:color="auto"/>
              <w:right w:val="single" w:sz="4" w:space="0" w:color="auto"/>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p>
        </w:tc>
        <w:tc>
          <w:tcPr>
            <w:tcW w:w="8431" w:type="dxa"/>
            <w:gridSpan w:val="6"/>
            <w:tcBorders>
              <w:top w:val="single" w:sz="4" w:space="0" w:color="auto"/>
              <w:left w:val="single" w:sz="4" w:space="0" w:color="auto"/>
              <w:bottom w:val="single" w:sz="4" w:space="0" w:color="auto"/>
              <w:right w:val="single" w:sz="4" w:space="0" w:color="auto"/>
            </w:tcBorders>
            <w:hideMark/>
          </w:tcPr>
          <w:p w:rsidR="00FF674F" w:rsidRPr="00FF674F" w:rsidRDefault="00FF674F" w:rsidP="00FF674F">
            <w:pPr>
              <w:widowControl/>
              <w:spacing w:before="100" w:beforeAutospacing="1" w:after="100" w:afterAutospacing="1" w:line="24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4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4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4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4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p w:rsidR="00FF674F" w:rsidRPr="00FF674F" w:rsidRDefault="00FF674F" w:rsidP="00FF674F">
            <w:pPr>
              <w:widowControl/>
              <w:spacing w:before="100" w:beforeAutospacing="1" w:after="100" w:afterAutospacing="1" w:line="240" w:lineRule="exact"/>
              <w:ind w:right="420"/>
              <w:jc w:val="left"/>
              <w:rPr>
                <w:rFonts w:ascii="宋体" w:eastAsia="宋体" w:hAnsi="宋体" w:cs="宋体"/>
                <w:kern w:val="0"/>
                <w:sz w:val="24"/>
                <w:szCs w:val="24"/>
              </w:rPr>
            </w:pPr>
            <w:r w:rsidRPr="00FF674F">
              <w:rPr>
                <w:rFonts w:ascii="宋体" w:eastAsia="宋体" w:hAnsi="宋体" w:cs="宋体"/>
                <w:kern w:val="0"/>
                <w:szCs w:val="20"/>
              </w:rPr>
              <w:t> </w:t>
            </w:r>
          </w:p>
        </w:tc>
      </w:tr>
      <w:tr w:rsidR="00FF674F" w:rsidRPr="00FF674F" w:rsidTr="00FF674F">
        <w:tc>
          <w:tcPr>
            <w:tcW w:w="1635" w:type="dxa"/>
            <w:tcBorders>
              <w:top w:val="nil"/>
              <w:left w:val="nil"/>
              <w:bottom w:val="nil"/>
              <w:right w:val="nil"/>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r w:rsidRPr="00FF674F">
              <w:rPr>
                <w:rFonts w:ascii="宋体" w:eastAsia="宋体" w:hAnsi="宋体" w:cs="宋体"/>
                <w:kern w:val="0"/>
                <w:sz w:val="24"/>
                <w:szCs w:val="24"/>
              </w:rPr>
              <w:t> </w:t>
            </w:r>
          </w:p>
        </w:tc>
        <w:tc>
          <w:tcPr>
            <w:tcW w:w="1875" w:type="dxa"/>
            <w:tcBorders>
              <w:top w:val="nil"/>
              <w:left w:val="nil"/>
              <w:bottom w:val="nil"/>
              <w:right w:val="nil"/>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r w:rsidRPr="00FF674F">
              <w:rPr>
                <w:rFonts w:ascii="宋体" w:eastAsia="宋体" w:hAnsi="宋体" w:cs="宋体"/>
                <w:kern w:val="0"/>
                <w:sz w:val="24"/>
                <w:szCs w:val="24"/>
              </w:rPr>
              <w:t> </w:t>
            </w:r>
          </w:p>
        </w:tc>
        <w:tc>
          <w:tcPr>
            <w:tcW w:w="780" w:type="dxa"/>
            <w:tcBorders>
              <w:top w:val="nil"/>
              <w:left w:val="nil"/>
              <w:bottom w:val="nil"/>
              <w:right w:val="nil"/>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r w:rsidRPr="00FF674F">
              <w:rPr>
                <w:rFonts w:ascii="宋体" w:eastAsia="宋体" w:hAnsi="宋体" w:cs="宋体"/>
                <w:kern w:val="0"/>
                <w:sz w:val="24"/>
                <w:szCs w:val="24"/>
              </w:rPr>
              <w:t> </w:t>
            </w:r>
          </w:p>
        </w:tc>
        <w:tc>
          <w:tcPr>
            <w:tcW w:w="1380" w:type="dxa"/>
            <w:tcBorders>
              <w:top w:val="nil"/>
              <w:left w:val="nil"/>
              <w:bottom w:val="nil"/>
              <w:right w:val="nil"/>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r w:rsidRPr="00FF674F">
              <w:rPr>
                <w:rFonts w:ascii="宋体" w:eastAsia="宋体" w:hAnsi="宋体" w:cs="宋体"/>
                <w:kern w:val="0"/>
                <w:sz w:val="24"/>
                <w:szCs w:val="24"/>
              </w:rPr>
              <w:t> </w:t>
            </w:r>
          </w:p>
        </w:tc>
        <w:tc>
          <w:tcPr>
            <w:tcW w:w="1230" w:type="dxa"/>
            <w:tcBorders>
              <w:top w:val="nil"/>
              <w:left w:val="nil"/>
              <w:bottom w:val="nil"/>
              <w:right w:val="nil"/>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r w:rsidRPr="00FF674F">
              <w:rPr>
                <w:rFonts w:ascii="宋体" w:eastAsia="宋体" w:hAnsi="宋体" w:cs="宋体"/>
                <w:kern w:val="0"/>
                <w:sz w:val="24"/>
                <w:szCs w:val="24"/>
              </w:rPr>
              <w:t> </w:t>
            </w:r>
          </w:p>
        </w:tc>
        <w:tc>
          <w:tcPr>
            <w:tcW w:w="315" w:type="dxa"/>
            <w:tcBorders>
              <w:top w:val="nil"/>
              <w:left w:val="nil"/>
              <w:bottom w:val="nil"/>
              <w:right w:val="nil"/>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r w:rsidRPr="00FF674F">
              <w:rPr>
                <w:rFonts w:ascii="宋体" w:eastAsia="宋体" w:hAnsi="宋体" w:cs="宋体"/>
                <w:kern w:val="0"/>
                <w:sz w:val="24"/>
                <w:szCs w:val="24"/>
              </w:rPr>
              <w:t> </w:t>
            </w:r>
          </w:p>
        </w:tc>
        <w:tc>
          <w:tcPr>
            <w:tcW w:w="2250" w:type="dxa"/>
            <w:tcBorders>
              <w:top w:val="nil"/>
              <w:left w:val="nil"/>
              <w:bottom w:val="nil"/>
              <w:right w:val="nil"/>
            </w:tcBorders>
            <w:vAlign w:val="center"/>
            <w:hideMark/>
          </w:tcPr>
          <w:p w:rsidR="00FF674F" w:rsidRPr="00FF674F" w:rsidRDefault="00FF674F" w:rsidP="00FF674F">
            <w:pPr>
              <w:widowControl/>
              <w:spacing w:beforeAutospacing="1" w:afterAutospacing="1"/>
              <w:jc w:val="left"/>
              <w:rPr>
                <w:rFonts w:ascii="宋体" w:eastAsia="宋体" w:hAnsi="宋体" w:cs="宋体"/>
                <w:kern w:val="0"/>
                <w:sz w:val="24"/>
                <w:szCs w:val="24"/>
              </w:rPr>
            </w:pPr>
            <w:r w:rsidRPr="00FF674F">
              <w:rPr>
                <w:rFonts w:ascii="宋体" w:eastAsia="宋体" w:hAnsi="宋体" w:cs="宋体"/>
                <w:kern w:val="0"/>
                <w:sz w:val="24"/>
                <w:szCs w:val="24"/>
              </w:rPr>
              <w:t> </w:t>
            </w:r>
          </w:p>
          <w:p w:rsidR="00FF674F" w:rsidRPr="00FF674F" w:rsidRDefault="00FF674F" w:rsidP="00FF674F">
            <w:pPr>
              <w:widowControl/>
              <w:spacing w:beforeAutospacing="1" w:afterAutospacing="1"/>
              <w:jc w:val="left"/>
              <w:rPr>
                <w:rFonts w:ascii="宋体" w:eastAsia="宋体" w:hAnsi="宋体" w:cs="宋体"/>
                <w:kern w:val="0"/>
                <w:sz w:val="24"/>
                <w:szCs w:val="24"/>
              </w:rPr>
            </w:pPr>
            <w:r w:rsidRPr="00FF674F">
              <w:rPr>
                <w:rFonts w:ascii="宋体" w:eastAsia="宋体" w:hAnsi="宋体" w:cs="宋体"/>
                <w:kern w:val="0"/>
                <w:sz w:val="24"/>
                <w:szCs w:val="24"/>
              </w:rPr>
              <w:t>&lt;!--[</w:t>
            </w:r>
            <w:proofErr w:type="spellStart"/>
            <w:r w:rsidRPr="00FF674F">
              <w:rPr>
                <w:rFonts w:ascii="宋体" w:eastAsia="宋体" w:hAnsi="宋体" w:cs="宋体"/>
                <w:kern w:val="0"/>
                <w:sz w:val="24"/>
                <w:szCs w:val="24"/>
              </w:rPr>
              <w:t>endif</w:t>
            </w:r>
            <w:proofErr w:type="spellEnd"/>
            <w:r w:rsidRPr="00FF674F">
              <w:rPr>
                <w:rFonts w:ascii="宋体" w:eastAsia="宋体" w:hAnsi="宋体" w:cs="宋体"/>
                <w:kern w:val="0"/>
                <w:sz w:val="24"/>
                <w:szCs w:val="24"/>
              </w:rPr>
              <w:t xml:space="preserve">]--&gt; </w:t>
            </w:r>
          </w:p>
        </w:tc>
      </w:tr>
    </w:tbl>
    <w:p w:rsidR="00FF674F" w:rsidRPr="00FF674F" w:rsidRDefault="00FF674F" w:rsidP="00FF674F">
      <w:pPr>
        <w:widowControl/>
        <w:shd w:val="clear" w:color="auto" w:fill="FFFFFF"/>
        <w:snapToGrid w:val="0"/>
        <w:spacing w:before="100" w:beforeAutospacing="1" w:after="100" w:afterAutospacing="1" w:line="560" w:lineRule="exact"/>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0"/>
        </w:rPr>
        <w:t>注：本表一式五份，申请人一份，续贷周转资金管理平台和贷款银行各二份。</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方正仿宋_GBK" w:hAnsi="宋体" w:cs="宋体" w:hint="eastAsia"/>
          <w:color w:val="000000"/>
          <w:kern w:val="0"/>
          <w:sz w:val="24"/>
          <w:szCs w:val="24"/>
        </w:rPr>
        <w:lastRenderedPageBreak/>
        <w:t> </w:t>
      </w:r>
    </w:p>
    <w:p w:rsidR="00FF674F" w:rsidRPr="00FF674F" w:rsidRDefault="00FF674F" w:rsidP="00FF674F">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FF674F" w:rsidRPr="00FF674F" w:rsidRDefault="00FF674F" w:rsidP="00FF674F">
      <w:pPr>
        <w:widowControl/>
        <w:shd w:val="clear" w:color="auto" w:fill="FFFFFF"/>
        <w:spacing w:before="100" w:beforeAutospacing="1" w:after="100" w:afterAutospacing="1" w:line="540" w:lineRule="atLeast"/>
        <w:ind w:firstLineChars="200" w:firstLine="480"/>
        <w:jc w:val="left"/>
        <w:rPr>
          <w:rFonts w:ascii="宋体" w:eastAsia="宋体" w:hAnsi="宋体" w:cs="宋体"/>
          <w:color w:val="000000"/>
          <w:kern w:val="0"/>
          <w:sz w:val="24"/>
          <w:szCs w:val="24"/>
        </w:rPr>
      </w:pPr>
      <w:r w:rsidRPr="00FF674F">
        <w:rPr>
          <w:rFonts w:ascii="宋体" w:eastAsia="宋体" w:hAnsi="宋体" w:cs="宋体"/>
          <w:color w:val="000000"/>
          <w:kern w:val="0"/>
          <w:sz w:val="24"/>
          <w:szCs w:val="24"/>
        </w:rPr>
        <w:t> </w:t>
      </w:r>
    </w:p>
    <w:p w:rsidR="00CB7DD0" w:rsidRPr="00FF674F" w:rsidRDefault="00CB7DD0">
      <w:bookmarkStart w:id="0" w:name="_GoBack"/>
      <w:bookmarkEnd w:id="0"/>
    </w:p>
    <w:sectPr w:rsidR="00CB7DD0" w:rsidRPr="00FF6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JGQCID+?½Õý?ÂËÎ_GBK">
    <w:panose1 w:val="00000000000000000000"/>
    <w:charset w:val="00"/>
    <w:family w:val="roman"/>
    <w:notTrueType/>
    <w:pitch w:val="default"/>
  </w:font>
  <w:font w:name="方正楷体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C5"/>
    <w:rsid w:val="004E1CC5"/>
    <w:rsid w:val="00CB7DD0"/>
    <w:rsid w:val="00FF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1B5A5-09B2-4C52-80A9-D2CA857D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64707">
      <w:bodyDiv w:val="1"/>
      <w:marLeft w:val="0"/>
      <w:marRight w:val="0"/>
      <w:marTop w:val="0"/>
      <w:marBottom w:val="0"/>
      <w:divBdr>
        <w:top w:val="none" w:sz="0" w:space="0" w:color="auto"/>
        <w:left w:val="none" w:sz="0" w:space="0" w:color="auto"/>
        <w:bottom w:val="none" w:sz="0" w:space="0" w:color="auto"/>
        <w:right w:val="none" w:sz="0" w:space="0" w:color="auto"/>
      </w:divBdr>
      <w:divsChild>
        <w:div w:id="1663123983">
          <w:marLeft w:val="0"/>
          <w:marRight w:val="0"/>
          <w:marTop w:val="0"/>
          <w:marBottom w:val="0"/>
          <w:divBdr>
            <w:top w:val="none" w:sz="0" w:space="0" w:color="auto"/>
            <w:left w:val="none" w:sz="0" w:space="0" w:color="auto"/>
            <w:bottom w:val="none" w:sz="0" w:space="0" w:color="auto"/>
            <w:right w:val="none" w:sz="0" w:space="0" w:color="auto"/>
          </w:divBdr>
          <w:divsChild>
            <w:div w:id="173963872">
              <w:marLeft w:val="300"/>
              <w:marRight w:val="300"/>
              <w:marTop w:val="0"/>
              <w:marBottom w:val="0"/>
              <w:divBdr>
                <w:top w:val="none" w:sz="0" w:space="0" w:color="auto"/>
                <w:left w:val="none" w:sz="0" w:space="0" w:color="auto"/>
                <w:bottom w:val="none" w:sz="0" w:space="0" w:color="auto"/>
                <w:right w:val="none" w:sz="0" w:space="0" w:color="auto"/>
              </w:divBdr>
              <w:divsChild>
                <w:div w:id="1545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2018-05-23T13:20:00Z</dcterms:created>
  <dcterms:modified xsi:type="dcterms:W3CDTF">2018-05-23T13:20:00Z</dcterms:modified>
</cp:coreProperties>
</file>