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354" w:rsidRPr="00804354" w:rsidRDefault="00804354" w:rsidP="00804354">
      <w:pPr>
        <w:widowControl/>
        <w:shd w:val="clear" w:color="auto" w:fill="FFFFFF"/>
        <w:spacing w:line="420" w:lineRule="atLeast"/>
        <w:jc w:val="center"/>
        <w:rPr>
          <w:rFonts w:ascii="Arial" w:eastAsia="宋体" w:hAnsi="Arial" w:cs="Arial"/>
          <w:color w:val="000000"/>
          <w:kern w:val="0"/>
          <w:sz w:val="30"/>
          <w:szCs w:val="30"/>
        </w:rPr>
      </w:pPr>
      <w:r w:rsidRPr="00804354">
        <w:rPr>
          <w:rFonts w:ascii="Arial" w:eastAsia="宋体" w:hAnsi="Arial" w:cs="Arial"/>
          <w:b/>
          <w:bCs/>
          <w:color w:val="000000"/>
          <w:kern w:val="0"/>
          <w:sz w:val="30"/>
          <w:szCs w:val="30"/>
        </w:rPr>
        <w:t>广东省科学技术厅关于开展第二批创新产品申报工作的通知</w:t>
      </w:r>
    </w:p>
    <w:p w:rsidR="00804354" w:rsidRPr="00804354" w:rsidRDefault="00804354" w:rsidP="00804354">
      <w:pPr>
        <w:widowControl/>
        <w:shd w:val="clear" w:color="auto" w:fill="FFFFFF"/>
        <w:jc w:val="center"/>
        <w:rPr>
          <w:rFonts w:ascii="Arial" w:eastAsia="宋体" w:hAnsi="Arial" w:cs="Arial"/>
          <w:color w:val="000000"/>
          <w:kern w:val="0"/>
          <w:szCs w:val="21"/>
        </w:rPr>
      </w:pPr>
      <w:r w:rsidRPr="00804354">
        <w:rPr>
          <w:rFonts w:ascii="Arial" w:eastAsia="宋体" w:hAnsi="Arial" w:cs="Arial"/>
          <w:color w:val="000000"/>
          <w:kern w:val="0"/>
          <w:sz w:val="18"/>
          <w:szCs w:val="18"/>
        </w:rPr>
        <w:t>来源：</w:t>
      </w:r>
      <w:r w:rsidRPr="00804354">
        <w:rPr>
          <w:rFonts w:ascii="Arial" w:eastAsia="宋体" w:hAnsi="Arial" w:cs="Arial"/>
          <w:color w:val="000000"/>
          <w:kern w:val="0"/>
          <w:sz w:val="18"/>
          <w:szCs w:val="18"/>
        </w:rPr>
        <w:t xml:space="preserve"> </w:t>
      </w:r>
      <w:r w:rsidRPr="00804354">
        <w:rPr>
          <w:rFonts w:ascii="Arial" w:eastAsia="宋体" w:hAnsi="Arial" w:cs="Arial"/>
          <w:color w:val="000000"/>
          <w:kern w:val="0"/>
          <w:sz w:val="18"/>
          <w:szCs w:val="18"/>
        </w:rPr>
        <w:t>广东省科技厅规划财务处（科技重大专项办公室）</w:t>
      </w:r>
      <w:r w:rsidRPr="00804354">
        <w:rPr>
          <w:rFonts w:ascii="Arial" w:eastAsia="宋体" w:hAnsi="Arial" w:cs="Arial"/>
          <w:color w:val="000000"/>
          <w:kern w:val="0"/>
          <w:sz w:val="18"/>
          <w:szCs w:val="18"/>
        </w:rPr>
        <w:t>    </w:t>
      </w:r>
      <w:r w:rsidRPr="00804354">
        <w:rPr>
          <w:rFonts w:ascii="Arial" w:eastAsia="宋体" w:hAnsi="Arial" w:cs="Arial"/>
          <w:color w:val="000000"/>
          <w:kern w:val="0"/>
          <w:sz w:val="18"/>
          <w:szCs w:val="18"/>
        </w:rPr>
        <w:t>发布日期：</w:t>
      </w:r>
      <w:r w:rsidRPr="00804354">
        <w:rPr>
          <w:rFonts w:ascii="Arial" w:eastAsia="宋体" w:hAnsi="Arial" w:cs="Arial"/>
          <w:color w:val="000000"/>
          <w:kern w:val="0"/>
          <w:sz w:val="18"/>
          <w:szCs w:val="18"/>
        </w:rPr>
        <w:t xml:space="preserve"> 2017-06-09</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811"/>
        <w:gridCol w:w="1495"/>
      </w:tblGrid>
      <w:tr w:rsidR="00804354" w:rsidRPr="00804354" w:rsidTr="00804354">
        <w:trPr>
          <w:tblCellSpacing w:w="0" w:type="dxa"/>
          <w:jc w:val="center"/>
        </w:trPr>
        <w:tc>
          <w:tcPr>
            <w:tcW w:w="4100" w:type="pct"/>
            <w:shd w:val="clear" w:color="auto" w:fill="FFFFFF"/>
            <w:vAlign w:val="center"/>
            <w:hideMark/>
          </w:tcPr>
          <w:p w:rsidR="00804354" w:rsidRPr="00804354" w:rsidRDefault="00804354" w:rsidP="00804354">
            <w:pPr>
              <w:widowControl/>
              <w:spacing w:line="330" w:lineRule="atLeast"/>
              <w:jc w:val="left"/>
              <w:rPr>
                <w:rFonts w:ascii="Arial" w:eastAsia="宋体" w:hAnsi="Arial" w:cs="Arial"/>
                <w:kern w:val="0"/>
                <w:szCs w:val="21"/>
              </w:rPr>
            </w:pPr>
            <w:r w:rsidRPr="00804354">
              <w:rPr>
                <w:rFonts w:ascii="Arial" w:eastAsia="宋体" w:hAnsi="Arial" w:cs="Arial"/>
                <w:kern w:val="0"/>
                <w:szCs w:val="21"/>
              </w:rPr>
              <w:t> </w:t>
            </w:r>
          </w:p>
        </w:tc>
        <w:tc>
          <w:tcPr>
            <w:tcW w:w="900" w:type="pct"/>
            <w:shd w:val="clear" w:color="auto" w:fill="FFFFFF"/>
            <w:vAlign w:val="center"/>
            <w:hideMark/>
          </w:tcPr>
          <w:p w:rsidR="00804354" w:rsidRPr="00804354" w:rsidRDefault="00804354" w:rsidP="00804354">
            <w:pPr>
              <w:widowControl/>
              <w:spacing w:line="330" w:lineRule="atLeast"/>
              <w:jc w:val="right"/>
              <w:rPr>
                <w:rFonts w:ascii="Arial" w:eastAsia="宋体" w:hAnsi="Arial" w:cs="Arial"/>
                <w:kern w:val="0"/>
                <w:szCs w:val="21"/>
              </w:rPr>
            </w:pPr>
            <w:hyperlink r:id="rId4" w:history="1">
              <w:r w:rsidRPr="00804354">
                <w:rPr>
                  <w:rFonts w:ascii="Arial" w:eastAsia="宋体" w:hAnsi="Arial" w:cs="Arial"/>
                  <w:color w:val="999999"/>
                  <w:kern w:val="0"/>
                  <w:sz w:val="18"/>
                  <w:szCs w:val="18"/>
                </w:rPr>
                <w:t>分享：</w:t>
              </w:r>
            </w:hyperlink>
          </w:p>
        </w:tc>
      </w:tr>
      <w:tr w:rsidR="00804354" w:rsidRPr="00804354" w:rsidTr="00804354">
        <w:trPr>
          <w:trHeight w:val="15"/>
          <w:tblCellSpacing w:w="0" w:type="dxa"/>
          <w:jc w:val="center"/>
        </w:trPr>
        <w:tc>
          <w:tcPr>
            <w:tcW w:w="0" w:type="auto"/>
            <w:gridSpan w:val="2"/>
            <w:shd w:val="clear" w:color="auto" w:fill="CCCCCC"/>
            <w:vAlign w:val="center"/>
            <w:hideMark/>
          </w:tcPr>
          <w:p w:rsidR="00804354" w:rsidRPr="00804354" w:rsidRDefault="00804354" w:rsidP="00804354">
            <w:pPr>
              <w:widowControl/>
              <w:spacing w:line="330" w:lineRule="atLeast"/>
              <w:jc w:val="right"/>
              <w:rPr>
                <w:rFonts w:ascii="Arial" w:eastAsia="宋体" w:hAnsi="Arial" w:cs="Arial"/>
                <w:kern w:val="0"/>
                <w:szCs w:val="21"/>
              </w:rPr>
            </w:pPr>
          </w:p>
        </w:tc>
      </w:tr>
      <w:tr w:rsidR="00804354" w:rsidRPr="00804354" w:rsidTr="00804354">
        <w:trPr>
          <w:tblCellSpacing w:w="0" w:type="dxa"/>
          <w:jc w:val="center"/>
        </w:trPr>
        <w:tc>
          <w:tcPr>
            <w:tcW w:w="0" w:type="auto"/>
            <w:gridSpan w:val="2"/>
            <w:shd w:val="clear" w:color="auto" w:fill="FFFFFF"/>
            <w:vAlign w:val="center"/>
            <w:hideMark/>
          </w:tcPr>
          <w:p w:rsidR="00804354" w:rsidRPr="00804354" w:rsidRDefault="00804354" w:rsidP="00804354">
            <w:pPr>
              <w:widowControl/>
              <w:spacing w:line="330" w:lineRule="atLeast"/>
              <w:jc w:val="left"/>
              <w:rPr>
                <w:rFonts w:ascii="Arial" w:eastAsia="宋体" w:hAnsi="Arial" w:cs="Arial"/>
                <w:kern w:val="0"/>
                <w:szCs w:val="21"/>
              </w:rPr>
            </w:pPr>
            <w:r w:rsidRPr="00804354">
              <w:rPr>
                <w:rFonts w:ascii="Arial" w:eastAsia="宋体" w:hAnsi="Arial" w:cs="Arial"/>
                <w:kern w:val="0"/>
                <w:szCs w:val="21"/>
              </w:rPr>
              <w:t> </w:t>
            </w:r>
          </w:p>
        </w:tc>
      </w:tr>
    </w:tbl>
    <w:p w:rsidR="00804354" w:rsidRPr="00804354" w:rsidRDefault="00804354" w:rsidP="00804354">
      <w:pPr>
        <w:widowControl/>
        <w:shd w:val="clear" w:color="auto" w:fill="FFFFFF"/>
        <w:spacing w:before="100" w:beforeAutospacing="1" w:after="100" w:afterAutospacing="1"/>
        <w:jc w:val="right"/>
        <w:rPr>
          <w:rFonts w:ascii="Arial" w:eastAsia="宋体" w:hAnsi="Arial" w:cs="Arial"/>
          <w:color w:val="000000"/>
          <w:kern w:val="0"/>
          <w:szCs w:val="21"/>
        </w:rPr>
      </w:pPr>
      <w:r w:rsidRPr="00804354">
        <w:rPr>
          <w:rFonts w:ascii="Arial" w:eastAsia="宋体" w:hAnsi="Arial" w:cs="Arial"/>
          <w:color w:val="000000"/>
          <w:kern w:val="0"/>
          <w:szCs w:val="21"/>
        </w:rPr>
        <w:t>粤科函规财字〔</w:t>
      </w:r>
      <w:r w:rsidRPr="00804354">
        <w:rPr>
          <w:rFonts w:ascii="Arial" w:eastAsia="宋体" w:hAnsi="Arial" w:cs="Arial"/>
          <w:color w:val="000000"/>
          <w:kern w:val="0"/>
          <w:szCs w:val="21"/>
        </w:rPr>
        <w:t>2017</w:t>
      </w:r>
      <w:r w:rsidRPr="00804354">
        <w:rPr>
          <w:rFonts w:ascii="Arial" w:eastAsia="宋体" w:hAnsi="Arial" w:cs="Arial"/>
          <w:color w:val="000000"/>
          <w:kern w:val="0"/>
          <w:szCs w:val="21"/>
        </w:rPr>
        <w:t>〕</w:t>
      </w:r>
      <w:r w:rsidRPr="00804354">
        <w:rPr>
          <w:rFonts w:ascii="Arial" w:eastAsia="宋体" w:hAnsi="Arial" w:cs="Arial"/>
          <w:color w:val="000000"/>
          <w:kern w:val="0"/>
          <w:szCs w:val="21"/>
        </w:rPr>
        <w:t>947</w:t>
      </w:r>
      <w:r w:rsidRPr="00804354">
        <w:rPr>
          <w:rFonts w:ascii="Arial" w:eastAsia="宋体" w:hAnsi="Arial" w:cs="Arial"/>
          <w:color w:val="000000"/>
          <w:kern w:val="0"/>
          <w:szCs w:val="21"/>
        </w:rPr>
        <w:t>号</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各地级以上市科技局（委）、顺德区经济和科技促进局，各有关单位：</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为贯彻落实《广东省人民政府办公厅关于进一步深化政府采购管理制度改革的意见》（粤办函〔</w:t>
      </w:r>
      <w:r w:rsidRPr="00804354">
        <w:rPr>
          <w:rFonts w:ascii="Arial" w:eastAsia="宋体" w:hAnsi="Arial" w:cs="Arial"/>
          <w:color w:val="000000"/>
          <w:kern w:val="0"/>
          <w:szCs w:val="21"/>
        </w:rPr>
        <w:t>2015</w:t>
      </w:r>
      <w:r w:rsidRPr="00804354">
        <w:rPr>
          <w:rFonts w:ascii="Arial" w:eastAsia="宋体" w:hAnsi="Arial" w:cs="Arial"/>
          <w:color w:val="000000"/>
          <w:kern w:val="0"/>
          <w:szCs w:val="21"/>
        </w:rPr>
        <w:t>〕</w:t>
      </w:r>
      <w:r w:rsidRPr="00804354">
        <w:rPr>
          <w:rFonts w:ascii="Arial" w:eastAsia="宋体" w:hAnsi="Arial" w:cs="Arial"/>
          <w:color w:val="000000"/>
          <w:kern w:val="0"/>
          <w:szCs w:val="21"/>
        </w:rPr>
        <w:t>532</w:t>
      </w:r>
      <w:r w:rsidRPr="00804354">
        <w:rPr>
          <w:rFonts w:ascii="Arial" w:eastAsia="宋体" w:hAnsi="Arial" w:cs="Arial"/>
          <w:color w:val="000000"/>
          <w:kern w:val="0"/>
          <w:szCs w:val="21"/>
        </w:rPr>
        <w:t>号），省财政厅会同试点单位省科技厅、省教育厅、省公安厅、省公安消防总队启动创新产品政府采购试点工作，并委托我厅编制广东省创新产品清单。经进一步对接各试点单位采购需求，现决定在全省范围内征集受理广东省第二批创新产品申报，具体事项通知如下：</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一、范围条件</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（一）</w:t>
      </w: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领域范围。</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试点征集科研仪器设备、教学科研仪器、刑侦检测设备、反恐防爆设备、消防设备等</w:t>
      </w:r>
      <w:r w:rsidRPr="00804354">
        <w:rPr>
          <w:rFonts w:ascii="Arial" w:eastAsia="宋体" w:hAnsi="Arial" w:cs="Arial"/>
          <w:color w:val="000000"/>
          <w:kern w:val="0"/>
          <w:szCs w:val="21"/>
        </w:rPr>
        <w:t>5</w:t>
      </w:r>
      <w:r w:rsidRPr="00804354">
        <w:rPr>
          <w:rFonts w:ascii="Arial" w:eastAsia="宋体" w:hAnsi="Arial" w:cs="Arial"/>
          <w:color w:val="000000"/>
          <w:kern w:val="0"/>
          <w:szCs w:val="21"/>
        </w:rPr>
        <w:t>个领域的创新产品，重点细分领域详见</w:t>
      </w:r>
      <w:r w:rsidRPr="00804354">
        <w:rPr>
          <w:rFonts w:ascii="Arial" w:eastAsia="宋体" w:hAnsi="Arial" w:cs="Arial"/>
          <w:color w:val="000000"/>
          <w:kern w:val="0"/>
          <w:szCs w:val="21"/>
        </w:rPr>
        <w:t>“</w:t>
      </w:r>
      <w:r w:rsidRPr="00804354">
        <w:rPr>
          <w:rFonts w:ascii="Arial" w:eastAsia="宋体" w:hAnsi="Arial" w:cs="Arial"/>
          <w:color w:val="000000"/>
          <w:kern w:val="0"/>
          <w:szCs w:val="21"/>
        </w:rPr>
        <w:t>附件</w:t>
      </w:r>
      <w:r w:rsidRPr="00804354">
        <w:rPr>
          <w:rFonts w:ascii="Arial" w:eastAsia="宋体" w:hAnsi="Arial" w:cs="Arial"/>
          <w:color w:val="000000"/>
          <w:kern w:val="0"/>
          <w:szCs w:val="21"/>
        </w:rPr>
        <w:t>1”</w:t>
      </w:r>
      <w:r w:rsidRPr="00804354">
        <w:rPr>
          <w:rFonts w:ascii="Arial" w:eastAsia="宋体" w:hAnsi="Arial" w:cs="Arial"/>
          <w:color w:val="000000"/>
          <w:kern w:val="0"/>
          <w:szCs w:val="21"/>
        </w:rPr>
        <w:t>。</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（二）</w:t>
      </w: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申报条件。</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1.</w:t>
      </w:r>
      <w:r w:rsidRPr="00804354">
        <w:rPr>
          <w:rFonts w:ascii="Arial" w:eastAsia="宋体" w:hAnsi="Arial" w:cs="Arial"/>
          <w:color w:val="000000"/>
          <w:kern w:val="0"/>
          <w:szCs w:val="21"/>
        </w:rPr>
        <w:t>申报单位属于依法在广东省内注册登记的具有独立法人资格的企事业单位，信用记录良好。</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2.</w:t>
      </w:r>
      <w:r w:rsidRPr="00804354">
        <w:rPr>
          <w:rFonts w:ascii="Arial" w:eastAsia="宋体" w:hAnsi="Arial" w:cs="Arial"/>
          <w:color w:val="000000"/>
          <w:kern w:val="0"/>
          <w:szCs w:val="21"/>
        </w:rPr>
        <w:t>产品符合国家法律法规，符合国家产业技术政策和其他相关产业政策，符合新技术、新业态、新模式的发展导向要求。</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3.</w:t>
      </w:r>
      <w:r w:rsidRPr="00804354">
        <w:rPr>
          <w:rFonts w:ascii="Arial" w:eastAsia="宋体" w:hAnsi="Arial" w:cs="Arial"/>
          <w:color w:val="000000"/>
          <w:kern w:val="0"/>
          <w:szCs w:val="21"/>
        </w:rPr>
        <w:t>产品创新程度高，在同类产品中处于领先水平；或技术先进，掌握产品生产的核心技术和关键工艺；或应用新技术原理、新设计构思，在结构、材质、工艺等方面对原有产品有根本性改进，显著提高了产品性能；或在国内外率先提出技术标准。</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4.</w:t>
      </w:r>
      <w:r w:rsidRPr="00804354">
        <w:rPr>
          <w:rFonts w:ascii="Arial" w:eastAsia="宋体" w:hAnsi="Arial" w:cs="Arial"/>
          <w:color w:val="000000"/>
          <w:kern w:val="0"/>
          <w:szCs w:val="21"/>
        </w:rPr>
        <w:t>产品具有</w:t>
      </w:r>
      <w:r w:rsidRPr="00804354">
        <w:rPr>
          <w:rFonts w:ascii="Arial" w:eastAsia="宋体" w:hAnsi="Arial" w:cs="Arial"/>
          <w:color w:val="000000"/>
          <w:kern w:val="0"/>
          <w:szCs w:val="21"/>
        </w:rPr>
        <w:t>2013</w:t>
      </w:r>
      <w:r w:rsidRPr="00804354">
        <w:rPr>
          <w:rFonts w:ascii="Arial" w:eastAsia="宋体" w:hAnsi="Arial" w:cs="Arial"/>
          <w:color w:val="000000"/>
          <w:kern w:val="0"/>
          <w:szCs w:val="21"/>
        </w:rPr>
        <w:t>年以来获得的自主知识产权，且权益状况明确，不存在知识产权权属纠纷。产品具有自主知识产权是指：申请单位经过其主导的技术创新活动，在我国依法拥有该产品的关键技术知识产权所有权，或依法通过受让或许可取得的企业、事业单位或中国公民在我国依法拥有该产品的关键技术知识产权所有权或使用权（包括发明专利、实用新型专利、外观设计专利、软件著作权、集成电路布图设计等）。</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5.</w:t>
      </w:r>
      <w:r w:rsidRPr="00804354">
        <w:rPr>
          <w:rFonts w:ascii="Arial" w:eastAsia="宋体" w:hAnsi="Arial" w:cs="Arial"/>
          <w:color w:val="000000"/>
          <w:kern w:val="0"/>
          <w:szCs w:val="21"/>
        </w:rPr>
        <w:t>产品质量可靠，符合国家及本省有关的产品质量标准要求和相关的生产、销售规定及特定要求。</w:t>
      </w:r>
      <w:r w:rsidRPr="00804354">
        <w:rPr>
          <w:rFonts w:ascii="Arial" w:eastAsia="宋体" w:hAnsi="Arial" w:cs="Arial"/>
          <w:color w:val="000000"/>
          <w:kern w:val="0"/>
          <w:szCs w:val="21"/>
        </w:rPr>
        <w:br/>
      </w:r>
      <w:r w:rsidRPr="00804354">
        <w:rPr>
          <w:rFonts w:ascii="Arial" w:eastAsia="宋体" w:hAnsi="Arial" w:cs="Arial"/>
          <w:color w:val="000000"/>
          <w:kern w:val="0"/>
          <w:szCs w:val="21"/>
        </w:rPr>
        <w:lastRenderedPageBreak/>
        <w:t xml:space="preserve">　</w:t>
      </w:r>
      <w:r w:rsidRPr="00804354">
        <w:rPr>
          <w:rFonts w:ascii="Arial" w:eastAsia="宋体" w:hAnsi="Arial" w:cs="Arial"/>
          <w:color w:val="000000"/>
          <w:kern w:val="0"/>
          <w:szCs w:val="21"/>
        </w:rPr>
        <w:br/>
      </w: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6.</w:t>
      </w:r>
      <w:r w:rsidRPr="00804354">
        <w:rPr>
          <w:rFonts w:ascii="Arial" w:eastAsia="宋体" w:hAnsi="Arial" w:cs="Arial"/>
          <w:color w:val="000000"/>
          <w:kern w:val="0"/>
          <w:szCs w:val="21"/>
        </w:rPr>
        <w:t>产品已生产并投放市场，原则上投放市场时间不满</w:t>
      </w:r>
      <w:r w:rsidRPr="00804354">
        <w:rPr>
          <w:rFonts w:ascii="Arial" w:eastAsia="宋体" w:hAnsi="Arial" w:cs="Arial"/>
          <w:color w:val="000000"/>
          <w:kern w:val="0"/>
          <w:szCs w:val="21"/>
        </w:rPr>
        <w:t>2</w:t>
      </w:r>
      <w:r w:rsidRPr="00804354">
        <w:rPr>
          <w:rFonts w:ascii="Arial" w:eastAsia="宋体" w:hAnsi="Arial" w:cs="Arial"/>
          <w:color w:val="000000"/>
          <w:kern w:val="0"/>
          <w:szCs w:val="21"/>
        </w:rPr>
        <w:t>年。</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7.</w:t>
      </w:r>
      <w:r w:rsidRPr="00804354">
        <w:rPr>
          <w:rFonts w:ascii="Arial" w:eastAsia="宋体" w:hAnsi="Arial" w:cs="Arial"/>
          <w:color w:val="000000"/>
          <w:kern w:val="0"/>
          <w:szCs w:val="21"/>
        </w:rPr>
        <w:t>产品具有潜在的社会经济效益和较大的市场前景。</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二、申报流程</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（一）</w:t>
      </w: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申报单位填写并提交材料。申报单位应如实填报《广东省第二批创新产品申报书》，并在规定时间内提交申报材料。各申报单位将申报材料提交至单位注册地的地市或顺德区科技主管部门。</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1.</w:t>
      </w:r>
      <w:r w:rsidRPr="00804354">
        <w:rPr>
          <w:rFonts w:ascii="Arial" w:eastAsia="宋体" w:hAnsi="Arial" w:cs="Arial"/>
          <w:color w:val="000000"/>
          <w:kern w:val="0"/>
          <w:szCs w:val="21"/>
        </w:rPr>
        <w:t>电子版材料。申报单位以标题为</w:t>
      </w:r>
      <w:r w:rsidRPr="00804354">
        <w:rPr>
          <w:rFonts w:ascii="Arial" w:eastAsia="宋体" w:hAnsi="Arial" w:cs="Arial"/>
          <w:color w:val="000000"/>
          <w:kern w:val="0"/>
          <w:szCs w:val="21"/>
        </w:rPr>
        <w:t>“</w:t>
      </w:r>
      <w:r w:rsidRPr="00804354">
        <w:rPr>
          <w:rFonts w:ascii="Arial" w:eastAsia="宋体" w:hAnsi="Arial" w:cs="Arial"/>
          <w:color w:val="000000"/>
          <w:kern w:val="0"/>
          <w:szCs w:val="21"/>
        </w:rPr>
        <w:t>地市名称</w:t>
      </w:r>
      <w:r w:rsidRPr="00804354">
        <w:rPr>
          <w:rFonts w:ascii="Arial" w:eastAsia="宋体" w:hAnsi="Arial" w:cs="Arial"/>
          <w:color w:val="000000"/>
          <w:kern w:val="0"/>
          <w:szCs w:val="21"/>
        </w:rPr>
        <w:t>+</w:t>
      </w:r>
      <w:r w:rsidRPr="00804354">
        <w:rPr>
          <w:rFonts w:ascii="Arial" w:eastAsia="宋体" w:hAnsi="Arial" w:cs="Arial"/>
          <w:color w:val="000000"/>
          <w:kern w:val="0"/>
          <w:szCs w:val="21"/>
        </w:rPr>
        <w:t>产品名称</w:t>
      </w:r>
      <w:r w:rsidRPr="00804354">
        <w:rPr>
          <w:rFonts w:ascii="Arial" w:eastAsia="宋体" w:hAnsi="Arial" w:cs="Arial"/>
          <w:color w:val="000000"/>
          <w:kern w:val="0"/>
          <w:szCs w:val="21"/>
        </w:rPr>
        <w:t>+</w:t>
      </w:r>
      <w:r w:rsidRPr="00804354">
        <w:rPr>
          <w:rFonts w:ascii="Arial" w:eastAsia="宋体" w:hAnsi="Arial" w:cs="Arial"/>
          <w:color w:val="000000"/>
          <w:kern w:val="0"/>
          <w:szCs w:val="21"/>
        </w:rPr>
        <w:t>单位名称</w:t>
      </w:r>
      <w:r w:rsidRPr="00804354">
        <w:rPr>
          <w:rFonts w:ascii="Arial" w:eastAsia="宋体" w:hAnsi="Arial" w:cs="Arial"/>
          <w:color w:val="000000"/>
          <w:kern w:val="0"/>
          <w:szCs w:val="21"/>
        </w:rPr>
        <w:t>”</w:t>
      </w:r>
      <w:r w:rsidRPr="00804354">
        <w:rPr>
          <w:rFonts w:ascii="Arial" w:eastAsia="宋体" w:hAnsi="Arial" w:cs="Arial"/>
          <w:color w:val="000000"/>
          <w:kern w:val="0"/>
          <w:szCs w:val="21"/>
        </w:rPr>
        <w:t>，将《广东省第二批创新产品申报书》（</w:t>
      </w:r>
      <w:r w:rsidRPr="00804354">
        <w:rPr>
          <w:rFonts w:ascii="Arial" w:eastAsia="宋体" w:hAnsi="Arial" w:cs="Arial"/>
          <w:color w:val="000000"/>
          <w:kern w:val="0"/>
          <w:szCs w:val="21"/>
        </w:rPr>
        <w:t>word</w:t>
      </w:r>
      <w:r w:rsidRPr="00804354">
        <w:rPr>
          <w:rFonts w:ascii="Arial" w:eastAsia="宋体" w:hAnsi="Arial" w:cs="Arial"/>
          <w:color w:val="000000"/>
          <w:kern w:val="0"/>
          <w:szCs w:val="21"/>
        </w:rPr>
        <w:t>版）通过电子邮件发送至邮箱：</w:t>
      </w:r>
      <w:r w:rsidRPr="00804354">
        <w:rPr>
          <w:rFonts w:ascii="Arial" w:eastAsia="宋体" w:hAnsi="Arial" w:cs="Arial"/>
          <w:color w:val="000000"/>
          <w:kern w:val="0"/>
          <w:szCs w:val="21"/>
        </w:rPr>
        <w:t>gdscxcp</w:t>
      </w:r>
      <w:r w:rsidRPr="00804354">
        <w:rPr>
          <w:rFonts w:ascii="Arial" w:eastAsia="宋体" w:hAnsi="Arial" w:cs="Arial"/>
          <w:noProof/>
          <w:color w:val="000000"/>
          <w:kern w:val="0"/>
          <w:szCs w:val="21"/>
        </w:rPr>
        <w:drawing>
          <wp:inline distT="0" distB="0" distL="0" distR="0">
            <wp:extent cx="133350" cy="171450"/>
            <wp:effectExtent l="0" t="0" r="0" b="0"/>
            <wp:docPr id="1" name="图片 1" descr="http://www.gdstc.gov.cn/imag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dstc.gov.cn/image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804354">
        <w:rPr>
          <w:rFonts w:ascii="Arial" w:eastAsia="宋体" w:hAnsi="Arial" w:cs="Arial"/>
          <w:color w:val="000000"/>
          <w:kern w:val="0"/>
          <w:szCs w:val="21"/>
        </w:rPr>
        <w:t>163.com</w:t>
      </w:r>
      <w:r w:rsidRPr="00804354">
        <w:rPr>
          <w:rFonts w:ascii="Arial" w:eastAsia="宋体" w:hAnsi="Arial" w:cs="Arial"/>
          <w:color w:val="000000"/>
          <w:kern w:val="0"/>
          <w:szCs w:val="21"/>
        </w:rPr>
        <w:t>。</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2.</w:t>
      </w:r>
      <w:r w:rsidRPr="00804354">
        <w:rPr>
          <w:rFonts w:ascii="Arial" w:eastAsia="宋体" w:hAnsi="Arial" w:cs="Arial"/>
          <w:color w:val="000000"/>
          <w:kern w:val="0"/>
          <w:szCs w:val="21"/>
        </w:rPr>
        <w:t>书面材料，具体内容与要求如下：</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1</w:t>
      </w:r>
      <w:r w:rsidRPr="00804354">
        <w:rPr>
          <w:rFonts w:ascii="Arial" w:eastAsia="宋体" w:hAnsi="Arial" w:cs="Arial"/>
          <w:color w:val="000000"/>
          <w:kern w:val="0"/>
          <w:szCs w:val="21"/>
        </w:rPr>
        <w:t>）《广东省第二批创新产品申报书》。</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2</w:t>
      </w:r>
      <w:r w:rsidRPr="00804354">
        <w:rPr>
          <w:rFonts w:ascii="Arial" w:eastAsia="宋体" w:hAnsi="Arial" w:cs="Arial"/>
          <w:color w:val="000000"/>
          <w:kern w:val="0"/>
          <w:szCs w:val="21"/>
        </w:rPr>
        <w:t>）工商管理部门核发的营业执照复印件（事业单位提供法人登记证复印件）。</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3</w:t>
      </w:r>
      <w:r w:rsidRPr="00804354">
        <w:rPr>
          <w:rFonts w:ascii="Arial" w:eastAsia="宋体" w:hAnsi="Arial" w:cs="Arial"/>
          <w:color w:val="000000"/>
          <w:kern w:val="0"/>
          <w:szCs w:val="21"/>
        </w:rPr>
        <w:t>）佐证材料（申报单位自选提供）：</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请根据实际情况提供对《广东省第二批创新产品申报书》中所列内容的佐证材料，如：</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微软雅黑" w:eastAsia="微软雅黑" w:hAnsi="微软雅黑" w:cs="微软雅黑" w:hint="eastAsia"/>
          <w:color w:val="000000"/>
          <w:kern w:val="0"/>
          <w:szCs w:val="21"/>
        </w:rPr>
        <w:t>①</w:t>
      </w:r>
      <w:r w:rsidRPr="00804354">
        <w:rPr>
          <w:rFonts w:ascii="Arial" w:eastAsia="宋体" w:hAnsi="Arial" w:cs="Arial"/>
          <w:color w:val="000000"/>
          <w:kern w:val="0"/>
          <w:szCs w:val="21"/>
        </w:rPr>
        <w:t>产品创新性和技术先进性证明材料。</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微软雅黑" w:eastAsia="微软雅黑" w:hAnsi="微软雅黑" w:cs="微软雅黑" w:hint="eastAsia"/>
          <w:color w:val="000000"/>
          <w:kern w:val="0"/>
          <w:szCs w:val="21"/>
        </w:rPr>
        <w:t>②</w:t>
      </w:r>
      <w:r w:rsidRPr="00804354">
        <w:rPr>
          <w:rFonts w:ascii="Arial" w:eastAsia="宋体" w:hAnsi="Arial" w:cs="Arial"/>
          <w:color w:val="000000"/>
          <w:kern w:val="0"/>
          <w:szCs w:val="21"/>
        </w:rPr>
        <w:t>与产品相关的知识产权证书，以及知识产权与该产品的相关性说明。通过技术转让获得产品，须出具产权转让合同。通过联合研发获得产品，须由联合研发单位出具同意申报证明。</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微软雅黑" w:eastAsia="微软雅黑" w:hAnsi="微软雅黑" w:cs="微软雅黑" w:hint="eastAsia"/>
          <w:color w:val="000000"/>
          <w:kern w:val="0"/>
          <w:szCs w:val="21"/>
        </w:rPr>
        <w:t>③</w:t>
      </w:r>
      <w:r w:rsidRPr="00804354">
        <w:rPr>
          <w:rFonts w:ascii="Arial" w:eastAsia="宋体" w:hAnsi="Arial" w:cs="Arial"/>
          <w:color w:val="000000"/>
          <w:kern w:val="0"/>
          <w:szCs w:val="21"/>
        </w:rPr>
        <w:t>具有资质的第三方检测认证机构出具的检验报告或相关证书。</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微软雅黑" w:eastAsia="微软雅黑" w:hAnsi="微软雅黑" w:cs="微软雅黑" w:hint="eastAsia"/>
          <w:color w:val="000000"/>
          <w:kern w:val="0"/>
          <w:szCs w:val="21"/>
        </w:rPr>
        <w:t>④</w:t>
      </w:r>
      <w:r w:rsidRPr="00804354">
        <w:rPr>
          <w:rFonts w:ascii="Arial" w:eastAsia="宋体" w:hAnsi="Arial" w:cs="Arial"/>
          <w:color w:val="000000"/>
          <w:kern w:val="0"/>
          <w:szCs w:val="21"/>
        </w:rPr>
        <w:t>申报产品市场销售情况证明（包括销售额排名前</w:t>
      </w:r>
      <w:r w:rsidRPr="00804354">
        <w:rPr>
          <w:rFonts w:ascii="Arial" w:eastAsia="宋体" w:hAnsi="Arial" w:cs="Arial"/>
          <w:color w:val="000000"/>
          <w:kern w:val="0"/>
          <w:szCs w:val="21"/>
        </w:rPr>
        <w:t>10</w:t>
      </w:r>
      <w:r w:rsidRPr="00804354">
        <w:rPr>
          <w:rFonts w:ascii="Arial" w:eastAsia="宋体" w:hAnsi="Arial" w:cs="Arial"/>
          <w:color w:val="000000"/>
          <w:kern w:val="0"/>
          <w:szCs w:val="21"/>
        </w:rPr>
        <w:t>位的销售合同或销售单复印件等）。</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微软雅黑" w:eastAsia="微软雅黑" w:hAnsi="微软雅黑" w:cs="微软雅黑" w:hint="eastAsia"/>
          <w:color w:val="000000"/>
          <w:kern w:val="0"/>
          <w:szCs w:val="21"/>
        </w:rPr>
        <w:t>⑤</w:t>
      </w:r>
      <w:r w:rsidRPr="00804354">
        <w:rPr>
          <w:rFonts w:ascii="Arial" w:eastAsia="宋体" w:hAnsi="Arial" w:cs="Arial"/>
          <w:color w:val="000000"/>
          <w:kern w:val="0"/>
          <w:szCs w:val="21"/>
        </w:rPr>
        <w:t>其他相关支撑材料，包括主要用户使用报告、经会计师事务所审核的单位上年度财务报表、环保达标证明（涉及环保的产品）等。</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lastRenderedPageBreak/>
        <w:t xml:space="preserve">　　（</w:t>
      </w:r>
      <w:r w:rsidRPr="00804354">
        <w:rPr>
          <w:rFonts w:ascii="Arial" w:eastAsia="宋体" w:hAnsi="Arial" w:cs="Arial"/>
          <w:color w:val="000000"/>
          <w:kern w:val="0"/>
          <w:szCs w:val="21"/>
        </w:rPr>
        <w:t>4</w:t>
      </w:r>
      <w:r w:rsidRPr="00804354">
        <w:rPr>
          <w:rFonts w:ascii="Arial" w:eastAsia="宋体" w:hAnsi="Arial" w:cs="Arial"/>
          <w:color w:val="000000"/>
          <w:kern w:val="0"/>
          <w:szCs w:val="21"/>
        </w:rPr>
        <w:t>）要求：申报单位将《广东省第二批创新产品申报书》、工商管理部门核发的营业执照复印件（事业单位法人登记证复印件）和佐证材料一起胶装、加书脊（书脊标注用</w:t>
      </w:r>
      <w:r w:rsidRPr="00804354">
        <w:rPr>
          <w:rFonts w:ascii="Arial" w:eastAsia="宋体" w:hAnsi="Arial" w:cs="Arial"/>
          <w:color w:val="000000"/>
          <w:kern w:val="0"/>
          <w:szCs w:val="21"/>
        </w:rPr>
        <w:t>“</w:t>
      </w:r>
      <w:r w:rsidRPr="00804354">
        <w:rPr>
          <w:rFonts w:ascii="Arial" w:eastAsia="宋体" w:hAnsi="Arial" w:cs="Arial"/>
          <w:color w:val="000000"/>
          <w:kern w:val="0"/>
          <w:szCs w:val="21"/>
        </w:rPr>
        <w:t>产品名称</w:t>
      </w:r>
      <w:r w:rsidRPr="00804354">
        <w:rPr>
          <w:rFonts w:ascii="Arial" w:eastAsia="宋体" w:hAnsi="Arial" w:cs="Arial"/>
          <w:color w:val="000000"/>
          <w:kern w:val="0"/>
          <w:szCs w:val="21"/>
        </w:rPr>
        <w:t>+</w:t>
      </w:r>
      <w:r w:rsidRPr="00804354">
        <w:rPr>
          <w:rFonts w:ascii="Arial" w:eastAsia="宋体" w:hAnsi="Arial" w:cs="Arial"/>
          <w:color w:val="000000"/>
          <w:kern w:val="0"/>
          <w:szCs w:val="21"/>
        </w:rPr>
        <w:t>单位名称</w:t>
      </w:r>
      <w:r w:rsidRPr="00804354">
        <w:rPr>
          <w:rFonts w:ascii="Arial" w:eastAsia="宋体" w:hAnsi="Arial" w:cs="Arial"/>
          <w:color w:val="000000"/>
          <w:kern w:val="0"/>
          <w:szCs w:val="21"/>
        </w:rPr>
        <w:t>”</w:t>
      </w:r>
      <w:r w:rsidRPr="00804354">
        <w:rPr>
          <w:rFonts w:ascii="Arial" w:eastAsia="宋体" w:hAnsi="Arial" w:cs="Arial"/>
          <w:color w:val="000000"/>
          <w:kern w:val="0"/>
          <w:szCs w:val="21"/>
        </w:rPr>
        <w:t>），并加盖单位公章，一式</w:t>
      </w:r>
      <w:r w:rsidRPr="00804354">
        <w:rPr>
          <w:rFonts w:ascii="Arial" w:eastAsia="宋体" w:hAnsi="Arial" w:cs="Arial"/>
          <w:color w:val="000000"/>
          <w:kern w:val="0"/>
          <w:szCs w:val="21"/>
        </w:rPr>
        <w:t>6</w:t>
      </w:r>
      <w:r w:rsidRPr="00804354">
        <w:rPr>
          <w:rFonts w:ascii="Arial" w:eastAsia="宋体" w:hAnsi="Arial" w:cs="Arial"/>
          <w:color w:val="000000"/>
          <w:kern w:val="0"/>
          <w:szCs w:val="21"/>
        </w:rPr>
        <w:t>份。</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（二）</w:t>
      </w: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推荐单位推荐及报送申报书。申报受理截止后，申报单位所在地的地市及顺德区科技主管部门对单位申报材料进行推荐。推荐单位出具意见并加盖推荐单位公章后，统一报送省科技厅业务窗口（广州市越秀区连新路</w:t>
      </w:r>
      <w:r w:rsidRPr="00804354">
        <w:rPr>
          <w:rFonts w:ascii="Arial" w:eastAsia="宋体" w:hAnsi="Arial" w:cs="Arial"/>
          <w:color w:val="000000"/>
          <w:kern w:val="0"/>
          <w:szCs w:val="21"/>
        </w:rPr>
        <w:t>171</w:t>
      </w:r>
      <w:r w:rsidRPr="00804354">
        <w:rPr>
          <w:rFonts w:ascii="Arial" w:eastAsia="宋体" w:hAnsi="Arial" w:cs="Arial"/>
          <w:color w:val="000000"/>
          <w:kern w:val="0"/>
          <w:szCs w:val="21"/>
        </w:rPr>
        <w:t>号科技信息大楼一楼窗口处）。</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（三）</w:t>
      </w: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专家评审及公示。省科技厅委托第三方机构对申报产品组织专家评审，形成广东省第二批创新产品清单，并向社会公示。</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三、申报时间</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（一）</w:t>
      </w: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申报单位报送书面材料到地市及顺德区科技主管部门的截止时间为</w:t>
      </w:r>
      <w:r w:rsidRPr="00804354">
        <w:rPr>
          <w:rFonts w:ascii="Arial" w:eastAsia="宋体" w:hAnsi="Arial" w:cs="Arial"/>
          <w:color w:val="000000"/>
          <w:kern w:val="0"/>
          <w:szCs w:val="21"/>
        </w:rPr>
        <w:t>2017</w:t>
      </w:r>
      <w:r w:rsidRPr="00804354">
        <w:rPr>
          <w:rFonts w:ascii="Arial" w:eastAsia="宋体" w:hAnsi="Arial" w:cs="Arial"/>
          <w:color w:val="000000"/>
          <w:kern w:val="0"/>
          <w:szCs w:val="21"/>
        </w:rPr>
        <w:t>年</w:t>
      </w:r>
      <w:r w:rsidRPr="00804354">
        <w:rPr>
          <w:rFonts w:ascii="Arial" w:eastAsia="宋体" w:hAnsi="Arial" w:cs="Arial"/>
          <w:color w:val="000000"/>
          <w:kern w:val="0"/>
          <w:szCs w:val="21"/>
        </w:rPr>
        <w:t>7</w:t>
      </w:r>
      <w:r w:rsidRPr="00804354">
        <w:rPr>
          <w:rFonts w:ascii="Arial" w:eastAsia="宋体" w:hAnsi="Arial" w:cs="Arial"/>
          <w:color w:val="000000"/>
          <w:kern w:val="0"/>
          <w:szCs w:val="21"/>
        </w:rPr>
        <w:t>月</w:t>
      </w:r>
      <w:r w:rsidRPr="00804354">
        <w:rPr>
          <w:rFonts w:ascii="Arial" w:eastAsia="宋体" w:hAnsi="Arial" w:cs="Arial"/>
          <w:color w:val="000000"/>
          <w:kern w:val="0"/>
          <w:szCs w:val="21"/>
        </w:rPr>
        <w:t>10</w:t>
      </w:r>
      <w:r w:rsidRPr="00804354">
        <w:rPr>
          <w:rFonts w:ascii="Arial" w:eastAsia="宋体" w:hAnsi="Arial" w:cs="Arial"/>
          <w:color w:val="000000"/>
          <w:kern w:val="0"/>
          <w:szCs w:val="21"/>
        </w:rPr>
        <w:t>日</w:t>
      </w:r>
      <w:r w:rsidRPr="00804354">
        <w:rPr>
          <w:rFonts w:ascii="Arial" w:eastAsia="宋体" w:hAnsi="Arial" w:cs="Arial"/>
          <w:color w:val="000000"/>
          <w:kern w:val="0"/>
          <w:szCs w:val="21"/>
        </w:rPr>
        <w:t>17:00</w:t>
      </w:r>
      <w:r w:rsidRPr="00804354">
        <w:rPr>
          <w:rFonts w:ascii="Arial" w:eastAsia="宋体" w:hAnsi="Arial" w:cs="Arial"/>
          <w:color w:val="000000"/>
          <w:kern w:val="0"/>
          <w:szCs w:val="21"/>
        </w:rPr>
        <w:t>。申报单位发送电子版材料截止时间为</w:t>
      </w:r>
      <w:r w:rsidRPr="00804354">
        <w:rPr>
          <w:rFonts w:ascii="Arial" w:eastAsia="宋体" w:hAnsi="Arial" w:cs="Arial"/>
          <w:color w:val="000000"/>
          <w:kern w:val="0"/>
          <w:szCs w:val="21"/>
        </w:rPr>
        <w:t>2017</w:t>
      </w:r>
      <w:r w:rsidRPr="00804354">
        <w:rPr>
          <w:rFonts w:ascii="Arial" w:eastAsia="宋体" w:hAnsi="Arial" w:cs="Arial"/>
          <w:color w:val="000000"/>
          <w:kern w:val="0"/>
          <w:szCs w:val="21"/>
        </w:rPr>
        <w:t>年</w:t>
      </w:r>
      <w:r w:rsidRPr="00804354">
        <w:rPr>
          <w:rFonts w:ascii="Arial" w:eastAsia="宋体" w:hAnsi="Arial" w:cs="Arial"/>
          <w:color w:val="000000"/>
          <w:kern w:val="0"/>
          <w:szCs w:val="21"/>
        </w:rPr>
        <w:t>7</w:t>
      </w:r>
      <w:r w:rsidRPr="00804354">
        <w:rPr>
          <w:rFonts w:ascii="Arial" w:eastAsia="宋体" w:hAnsi="Arial" w:cs="Arial"/>
          <w:color w:val="000000"/>
          <w:kern w:val="0"/>
          <w:szCs w:val="21"/>
        </w:rPr>
        <w:t>月</w:t>
      </w:r>
      <w:r w:rsidRPr="00804354">
        <w:rPr>
          <w:rFonts w:ascii="Arial" w:eastAsia="宋体" w:hAnsi="Arial" w:cs="Arial"/>
          <w:color w:val="000000"/>
          <w:kern w:val="0"/>
          <w:szCs w:val="21"/>
        </w:rPr>
        <w:t>10</w:t>
      </w:r>
      <w:r w:rsidRPr="00804354">
        <w:rPr>
          <w:rFonts w:ascii="Arial" w:eastAsia="宋体" w:hAnsi="Arial" w:cs="Arial"/>
          <w:color w:val="000000"/>
          <w:kern w:val="0"/>
          <w:szCs w:val="21"/>
        </w:rPr>
        <w:t>日</w:t>
      </w:r>
      <w:r w:rsidRPr="00804354">
        <w:rPr>
          <w:rFonts w:ascii="Arial" w:eastAsia="宋体" w:hAnsi="Arial" w:cs="Arial"/>
          <w:color w:val="000000"/>
          <w:kern w:val="0"/>
          <w:szCs w:val="21"/>
        </w:rPr>
        <w:t>17:00</w:t>
      </w:r>
      <w:r w:rsidRPr="00804354">
        <w:rPr>
          <w:rFonts w:ascii="Arial" w:eastAsia="宋体" w:hAnsi="Arial" w:cs="Arial"/>
          <w:color w:val="000000"/>
          <w:kern w:val="0"/>
          <w:szCs w:val="21"/>
        </w:rPr>
        <w:t>。</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（二）</w:t>
      </w: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地市及顺德区科技主管部门报送书面材料到省科技厅的截止时间为</w:t>
      </w:r>
      <w:r w:rsidRPr="00804354">
        <w:rPr>
          <w:rFonts w:ascii="Arial" w:eastAsia="宋体" w:hAnsi="Arial" w:cs="Arial"/>
          <w:color w:val="000000"/>
          <w:kern w:val="0"/>
          <w:szCs w:val="21"/>
        </w:rPr>
        <w:t>2017</w:t>
      </w:r>
      <w:r w:rsidRPr="00804354">
        <w:rPr>
          <w:rFonts w:ascii="Arial" w:eastAsia="宋体" w:hAnsi="Arial" w:cs="Arial"/>
          <w:color w:val="000000"/>
          <w:kern w:val="0"/>
          <w:szCs w:val="21"/>
        </w:rPr>
        <w:t>年</w:t>
      </w:r>
      <w:r w:rsidRPr="00804354">
        <w:rPr>
          <w:rFonts w:ascii="Arial" w:eastAsia="宋体" w:hAnsi="Arial" w:cs="Arial"/>
          <w:color w:val="000000"/>
          <w:kern w:val="0"/>
          <w:szCs w:val="21"/>
        </w:rPr>
        <w:t>7</w:t>
      </w:r>
      <w:r w:rsidRPr="00804354">
        <w:rPr>
          <w:rFonts w:ascii="Arial" w:eastAsia="宋体" w:hAnsi="Arial" w:cs="Arial"/>
          <w:color w:val="000000"/>
          <w:kern w:val="0"/>
          <w:szCs w:val="21"/>
        </w:rPr>
        <w:t>月</w:t>
      </w:r>
      <w:r w:rsidRPr="00804354">
        <w:rPr>
          <w:rFonts w:ascii="Arial" w:eastAsia="宋体" w:hAnsi="Arial" w:cs="Arial"/>
          <w:color w:val="000000"/>
          <w:kern w:val="0"/>
          <w:szCs w:val="21"/>
        </w:rPr>
        <w:t>13</w:t>
      </w:r>
      <w:r w:rsidRPr="00804354">
        <w:rPr>
          <w:rFonts w:ascii="Arial" w:eastAsia="宋体" w:hAnsi="Arial" w:cs="Arial"/>
          <w:color w:val="000000"/>
          <w:kern w:val="0"/>
          <w:szCs w:val="21"/>
        </w:rPr>
        <w:t>日</w:t>
      </w:r>
      <w:r w:rsidRPr="00804354">
        <w:rPr>
          <w:rFonts w:ascii="Arial" w:eastAsia="宋体" w:hAnsi="Arial" w:cs="Arial"/>
          <w:color w:val="000000"/>
          <w:kern w:val="0"/>
          <w:szCs w:val="21"/>
        </w:rPr>
        <w:t>17:00</w:t>
      </w:r>
      <w:r w:rsidRPr="00804354">
        <w:rPr>
          <w:rFonts w:ascii="Arial" w:eastAsia="宋体" w:hAnsi="Arial" w:cs="Arial"/>
          <w:color w:val="000000"/>
          <w:kern w:val="0"/>
          <w:szCs w:val="21"/>
        </w:rPr>
        <w:t>。</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四、联系电话</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r w:rsidRPr="00804354">
        <w:rPr>
          <w:rFonts w:ascii="Arial" w:eastAsia="宋体" w:hAnsi="Arial" w:cs="Arial"/>
          <w:color w:val="000000"/>
          <w:kern w:val="0"/>
          <w:szCs w:val="21"/>
        </w:rPr>
        <w:t>020-83163203</w:t>
      </w:r>
      <w:r w:rsidRPr="00804354">
        <w:rPr>
          <w:rFonts w:ascii="Arial" w:eastAsia="宋体" w:hAnsi="Arial" w:cs="Arial"/>
          <w:color w:val="000000"/>
          <w:kern w:val="0"/>
          <w:szCs w:val="21"/>
        </w:rPr>
        <w:t>、</w:t>
      </w:r>
      <w:r w:rsidRPr="00804354">
        <w:rPr>
          <w:rFonts w:ascii="Arial" w:eastAsia="宋体" w:hAnsi="Arial" w:cs="Arial"/>
          <w:color w:val="000000"/>
          <w:kern w:val="0"/>
          <w:szCs w:val="21"/>
        </w:rPr>
        <w:t>83163337</w:t>
      </w:r>
      <w:r w:rsidRPr="00804354">
        <w:rPr>
          <w:rFonts w:ascii="Arial" w:eastAsia="宋体" w:hAnsi="Arial" w:cs="Arial"/>
          <w:color w:val="000000"/>
          <w:kern w:val="0"/>
          <w:szCs w:val="21"/>
        </w:rPr>
        <w:t>、</w:t>
      </w:r>
      <w:r w:rsidRPr="00804354">
        <w:rPr>
          <w:rFonts w:ascii="Arial" w:eastAsia="宋体" w:hAnsi="Arial" w:cs="Arial"/>
          <w:color w:val="000000"/>
          <w:kern w:val="0"/>
          <w:szCs w:val="21"/>
        </w:rPr>
        <w:t>83163837</w:t>
      </w:r>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附件：</w:t>
      </w:r>
      <w:hyperlink r:id="rId6" w:history="1">
        <w:r w:rsidRPr="00804354">
          <w:rPr>
            <w:rFonts w:ascii="Arial" w:eastAsia="宋体" w:hAnsi="Arial" w:cs="Arial"/>
            <w:color w:val="007DA3"/>
            <w:kern w:val="0"/>
            <w:szCs w:val="21"/>
            <w:u w:val="single"/>
          </w:rPr>
          <w:t>1.</w:t>
        </w:r>
        <w:r w:rsidRPr="00804354">
          <w:rPr>
            <w:rFonts w:ascii="Arial" w:eastAsia="宋体" w:hAnsi="Arial" w:cs="Arial"/>
            <w:color w:val="007DA3"/>
            <w:kern w:val="0"/>
            <w:szCs w:val="21"/>
            <w:u w:val="single"/>
          </w:rPr>
          <w:t>广东省第二批创新产品技术领域及重点细分领域指导目录</w:t>
        </w:r>
      </w:hyperlink>
    </w:p>
    <w:p w:rsidR="00804354" w:rsidRPr="00804354" w:rsidRDefault="00804354" w:rsidP="00804354">
      <w:pPr>
        <w:widowControl/>
        <w:shd w:val="clear" w:color="auto" w:fill="FFFFFF"/>
        <w:spacing w:before="100" w:beforeAutospacing="1" w:after="100" w:afterAutospacing="1"/>
        <w:jc w:val="left"/>
        <w:rPr>
          <w:rFonts w:ascii="Arial" w:eastAsia="宋体" w:hAnsi="Arial" w:cs="Arial"/>
          <w:color w:val="000000"/>
          <w:kern w:val="0"/>
          <w:szCs w:val="21"/>
        </w:rPr>
      </w:pPr>
      <w:r w:rsidRPr="00804354">
        <w:rPr>
          <w:rFonts w:ascii="Arial" w:eastAsia="宋体" w:hAnsi="Arial" w:cs="Arial"/>
          <w:color w:val="000000"/>
          <w:kern w:val="0"/>
          <w:szCs w:val="21"/>
        </w:rPr>
        <w:t xml:space="preserve">　　　　　</w:t>
      </w:r>
      <w:hyperlink r:id="rId7" w:history="1">
        <w:r w:rsidRPr="00804354">
          <w:rPr>
            <w:rFonts w:ascii="Arial" w:eastAsia="宋体" w:hAnsi="Arial" w:cs="Arial"/>
            <w:color w:val="007DA3"/>
            <w:kern w:val="0"/>
            <w:szCs w:val="21"/>
            <w:u w:val="single"/>
          </w:rPr>
          <w:t>2.</w:t>
        </w:r>
        <w:r w:rsidRPr="00804354">
          <w:rPr>
            <w:rFonts w:ascii="Arial" w:eastAsia="宋体" w:hAnsi="Arial" w:cs="Arial"/>
            <w:color w:val="007DA3"/>
            <w:kern w:val="0"/>
            <w:szCs w:val="21"/>
            <w:u w:val="single"/>
          </w:rPr>
          <w:t>《广东省第二批创新产品申报书》</w:t>
        </w:r>
      </w:hyperlink>
    </w:p>
    <w:p w:rsidR="005670A3" w:rsidRDefault="005670A3">
      <w:bookmarkStart w:id="0" w:name="_GoBack"/>
      <w:bookmarkEnd w:id="0"/>
    </w:p>
    <w:sectPr w:rsidR="00567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DC"/>
    <w:rsid w:val="005670A3"/>
    <w:rsid w:val="007874DC"/>
    <w:rsid w:val="00804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8200A-0437-44D8-A878-4AFDA463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4354"/>
    <w:rPr>
      <w:b/>
      <w:bCs/>
    </w:rPr>
  </w:style>
  <w:style w:type="character" w:customStyle="1" w:styleId="p12">
    <w:name w:val="p12"/>
    <w:basedOn w:val="a0"/>
    <w:rsid w:val="00804354"/>
  </w:style>
  <w:style w:type="character" w:styleId="a4">
    <w:name w:val="Hyperlink"/>
    <w:basedOn w:val="a0"/>
    <w:uiPriority w:val="99"/>
    <w:semiHidden/>
    <w:unhideWhenUsed/>
    <w:rsid w:val="00804354"/>
    <w:rPr>
      <w:color w:val="0000FF"/>
      <w:u w:val="single"/>
    </w:rPr>
  </w:style>
  <w:style w:type="paragraph" w:styleId="a5">
    <w:name w:val="Normal (Web)"/>
    <w:basedOn w:val="a"/>
    <w:uiPriority w:val="99"/>
    <w:semiHidden/>
    <w:unhideWhenUsed/>
    <w:rsid w:val="008043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5772">
      <w:bodyDiv w:val="1"/>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 w:id="1772965152">
          <w:marLeft w:val="0"/>
          <w:marRight w:val="0"/>
          <w:marTop w:val="0"/>
          <w:marBottom w:val="0"/>
          <w:divBdr>
            <w:top w:val="none" w:sz="0" w:space="0" w:color="auto"/>
            <w:left w:val="none" w:sz="0" w:space="0" w:color="auto"/>
            <w:bottom w:val="none" w:sz="0" w:space="0" w:color="auto"/>
            <w:right w:val="none" w:sz="0" w:space="0" w:color="auto"/>
          </w:divBdr>
        </w:div>
        <w:div w:id="1392802805">
          <w:marLeft w:val="0"/>
          <w:marRight w:val="0"/>
          <w:marTop w:val="0"/>
          <w:marBottom w:val="0"/>
          <w:divBdr>
            <w:top w:val="none" w:sz="0" w:space="0" w:color="auto"/>
            <w:left w:val="none" w:sz="0" w:space="0" w:color="auto"/>
            <w:bottom w:val="none" w:sz="0" w:space="0" w:color="auto"/>
            <w:right w:val="none" w:sz="0" w:space="0" w:color="auto"/>
          </w:divBdr>
        </w:div>
        <w:div w:id="394398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dstc.gov.cn/msg/image_new/wenjian/2017/06/20170609gcc01-01%20(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stc.gov.cn/msg/image_new/wenjian/2017/06/20170609gcc01-01%20(1).doc" TargetMode="External"/><Relationship Id="rId5" Type="http://schemas.openxmlformats.org/officeDocument/2006/relationships/image" Target="media/image1.gif"/><Relationship Id="rId4" Type="http://schemas.openxmlformats.org/officeDocument/2006/relationships/hyperlink" Target="http://www.gdstc.gov.cn/HTML/zwgk/tzgg/14969989072327534429730936856483.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1951</Characters>
  <Application>Microsoft Office Word</Application>
  <DocSecurity>0</DocSecurity>
  <Lines>16</Lines>
  <Paragraphs>4</Paragraphs>
  <ScaleCrop>false</ScaleCrop>
  <Company>微软中国</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2019-03-04T11:33:00Z</dcterms:created>
  <dcterms:modified xsi:type="dcterms:W3CDTF">2019-03-04T11:33:00Z</dcterms:modified>
</cp:coreProperties>
</file>