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1F5C" w:rsidRPr="001F78BD" w:rsidRDefault="00F11F5C" w:rsidP="00F11F5C">
      <w:pPr>
        <w:adjustRightInd w:val="0"/>
        <w:snapToGrid w:val="0"/>
        <w:jc w:val="center"/>
        <w:rPr>
          <w:rFonts w:eastAsia="方正小标宋_GBK"/>
          <w:kern w:val="0"/>
          <w:sz w:val="32"/>
          <w:szCs w:val="32"/>
        </w:rPr>
      </w:pPr>
      <w:bookmarkStart w:id="0" w:name="_GoBack"/>
      <w:r w:rsidRPr="001F78BD">
        <w:rPr>
          <w:rFonts w:eastAsia="方正小标宋_GBK"/>
          <w:kern w:val="0"/>
          <w:sz w:val="32"/>
          <w:szCs w:val="32"/>
        </w:rPr>
        <w:t>重庆市中小企业局</w:t>
      </w:r>
      <w:r w:rsidRPr="001F78BD">
        <w:rPr>
          <w:rFonts w:eastAsia="方正小标宋_GBK"/>
          <w:kern w:val="0"/>
          <w:sz w:val="32"/>
          <w:szCs w:val="32"/>
        </w:rPr>
        <w:t> </w:t>
      </w:r>
      <w:r w:rsidRPr="001F78BD">
        <w:rPr>
          <w:rFonts w:eastAsia="方正小标宋_GBK"/>
          <w:kern w:val="0"/>
          <w:sz w:val="32"/>
          <w:szCs w:val="32"/>
        </w:rPr>
        <w:t>重庆市财政局</w:t>
      </w:r>
    </w:p>
    <w:p w:rsidR="00F11F5C" w:rsidRPr="001F78BD" w:rsidRDefault="00F11F5C" w:rsidP="00F11F5C">
      <w:pPr>
        <w:widowControl/>
        <w:shd w:val="clear" w:color="auto" w:fill="FFFFFF"/>
        <w:snapToGrid w:val="0"/>
        <w:jc w:val="center"/>
        <w:rPr>
          <w:rFonts w:eastAsia="方正小标宋_GBK"/>
          <w:kern w:val="0"/>
          <w:sz w:val="32"/>
          <w:szCs w:val="32"/>
        </w:rPr>
      </w:pPr>
      <w:r w:rsidRPr="001F78BD">
        <w:rPr>
          <w:rFonts w:eastAsia="方正小标宋_GBK"/>
          <w:kern w:val="0"/>
          <w:sz w:val="32"/>
          <w:szCs w:val="32"/>
        </w:rPr>
        <w:t>关于印发</w:t>
      </w:r>
      <w:proofErr w:type="gramStart"/>
      <w:r w:rsidRPr="001F78BD">
        <w:rPr>
          <w:rFonts w:eastAsia="方正小标宋_GBK"/>
          <w:kern w:val="0"/>
          <w:sz w:val="32"/>
          <w:szCs w:val="32"/>
        </w:rPr>
        <w:t>《</w:t>
      </w:r>
      <w:proofErr w:type="gramEnd"/>
      <w:r w:rsidRPr="001F78BD">
        <w:rPr>
          <w:rFonts w:eastAsia="方正小标宋_GBK"/>
          <w:kern w:val="0"/>
          <w:sz w:val="32"/>
          <w:szCs w:val="32"/>
        </w:rPr>
        <w:t>重庆市中小企业科技成果转化</w:t>
      </w:r>
    </w:p>
    <w:p w:rsidR="00F11F5C" w:rsidRPr="001F78BD" w:rsidRDefault="00F11F5C" w:rsidP="00F11F5C">
      <w:pPr>
        <w:widowControl/>
        <w:shd w:val="clear" w:color="auto" w:fill="FFFFFF"/>
        <w:snapToGrid w:val="0"/>
        <w:jc w:val="center"/>
        <w:rPr>
          <w:rFonts w:eastAsia="方正小标宋_GBK"/>
          <w:kern w:val="0"/>
          <w:sz w:val="32"/>
          <w:szCs w:val="32"/>
        </w:rPr>
      </w:pPr>
      <w:r w:rsidRPr="001F78BD">
        <w:rPr>
          <w:rFonts w:eastAsia="方正小标宋_GBK"/>
          <w:kern w:val="0"/>
          <w:sz w:val="32"/>
          <w:szCs w:val="32"/>
        </w:rPr>
        <w:t>项目资金补贴办法（试行）</w:t>
      </w:r>
      <w:proofErr w:type="gramStart"/>
      <w:r w:rsidRPr="001F78BD">
        <w:rPr>
          <w:rFonts w:eastAsia="方正小标宋_GBK"/>
          <w:kern w:val="0"/>
          <w:sz w:val="32"/>
          <w:szCs w:val="32"/>
        </w:rPr>
        <w:t>》</w:t>
      </w:r>
      <w:proofErr w:type="gramEnd"/>
      <w:r w:rsidRPr="001F78BD">
        <w:rPr>
          <w:rFonts w:eastAsia="方正小标宋_GBK"/>
          <w:kern w:val="0"/>
          <w:sz w:val="32"/>
          <w:szCs w:val="32"/>
        </w:rPr>
        <w:t>的通知</w:t>
      </w:r>
    </w:p>
    <w:bookmarkEnd w:id="0"/>
    <w:p w:rsidR="00F11F5C" w:rsidRPr="001F78BD" w:rsidRDefault="00F11F5C" w:rsidP="00F11F5C">
      <w:pPr>
        <w:spacing w:line="400" w:lineRule="exact"/>
        <w:jc w:val="center"/>
        <w:rPr>
          <w:rFonts w:eastAsia="方正仿宋_GBK"/>
        </w:rPr>
      </w:pPr>
      <w:proofErr w:type="gramStart"/>
      <w:r w:rsidRPr="001F78BD">
        <w:rPr>
          <w:rFonts w:eastAsia="方正仿宋_GBK"/>
        </w:rPr>
        <w:t>渝</w:t>
      </w:r>
      <w:proofErr w:type="gramEnd"/>
      <w:r w:rsidRPr="001F78BD">
        <w:rPr>
          <w:rFonts w:eastAsia="方正仿宋_GBK"/>
        </w:rPr>
        <w:t>中小企〔</w:t>
      </w:r>
      <w:r w:rsidRPr="001F78BD">
        <w:rPr>
          <w:rFonts w:eastAsia="方正仿宋_GBK"/>
        </w:rPr>
        <w:t>2015</w:t>
      </w:r>
      <w:r w:rsidRPr="001F78BD">
        <w:rPr>
          <w:rFonts w:eastAsia="方正仿宋_GBK"/>
        </w:rPr>
        <w:t>〕</w:t>
      </w:r>
      <w:r w:rsidRPr="001F78BD">
        <w:rPr>
          <w:rFonts w:eastAsia="方正仿宋_GBK"/>
        </w:rPr>
        <w:t>85</w:t>
      </w:r>
      <w:r w:rsidRPr="001F78BD">
        <w:rPr>
          <w:rFonts w:eastAsia="方正仿宋_GBK"/>
        </w:rPr>
        <w:t>号</w:t>
      </w:r>
    </w:p>
    <w:p w:rsidR="00F11F5C" w:rsidRPr="001F78BD" w:rsidRDefault="00F11F5C" w:rsidP="00F11F5C">
      <w:pPr>
        <w:spacing w:line="400" w:lineRule="exact"/>
        <w:rPr>
          <w:rFonts w:eastAsia="方正仿宋_GBK"/>
        </w:rPr>
      </w:pPr>
    </w:p>
    <w:p w:rsidR="00F11F5C" w:rsidRPr="001F78BD" w:rsidRDefault="00F11F5C" w:rsidP="00F11F5C">
      <w:pPr>
        <w:spacing w:line="400" w:lineRule="exact"/>
        <w:rPr>
          <w:rFonts w:eastAsia="方正仿宋_GBK"/>
        </w:rPr>
      </w:pPr>
      <w:r w:rsidRPr="001F78BD">
        <w:rPr>
          <w:rFonts w:eastAsia="方正仿宋_GBK"/>
        </w:rPr>
        <w:t>各区县（自治县）中小企业局（经信委）、财政局：</w:t>
      </w:r>
    </w:p>
    <w:p w:rsidR="00F11F5C" w:rsidRPr="001F78BD" w:rsidRDefault="00F11F5C" w:rsidP="00F11F5C">
      <w:pPr>
        <w:spacing w:line="400" w:lineRule="exact"/>
        <w:ind w:firstLineChars="200" w:firstLine="420"/>
        <w:rPr>
          <w:rFonts w:eastAsia="方正仿宋_GBK"/>
        </w:rPr>
      </w:pPr>
      <w:r w:rsidRPr="001F78BD">
        <w:rPr>
          <w:rFonts w:eastAsia="方正仿宋_GBK"/>
        </w:rPr>
        <w:t>为深入实施创新驱动发展战略，鼓励全市中小企业推广和应用科技成果，促进科技成果尽快转化为现实生产力，提高企业的自主创新能力。根据《中华人民共和国促进科技成果转化法》、《重庆市中小企业发展专项资金管理办法》等有关规定，制定了《重庆市中小企业科技成果转化项目资金补贴办法（试行）》，现印发给你们，请遵照执行。</w:t>
      </w:r>
    </w:p>
    <w:p w:rsidR="00F11F5C" w:rsidRPr="001F78BD" w:rsidRDefault="00F11F5C" w:rsidP="00F11F5C">
      <w:pPr>
        <w:spacing w:line="400" w:lineRule="exact"/>
        <w:rPr>
          <w:rFonts w:eastAsia="方正仿宋_GBK"/>
        </w:rPr>
      </w:pPr>
      <w:r w:rsidRPr="001F78BD">
        <w:rPr>
          <w:rFonts w:eastAsia="方正仿宋_GBK"/>
        </w:rPr>
        <w:t> </w:t>
      </w:r>
    </w:p>
    <w:p w:rsidR="00F11F5C" w:rsidRPr="001F78BD" w:rsidRDefault="00F11F5C" w:rsidP="00F11F5C">
      <w:pPr>
        <w:spacing w:line="400" w:lineRule="exact"/>
        <w:rPr>
          <w:rFonts w:eastAsia="方正仿宋_GBK"/>
        </w:rPr>
      </w:pPr>
      <w:r w:rsidRPr="001F78BD">
        <w:rPr>
          <w:rFonts w:eastAsia="方正仿宋_GBK"/>
        </w:rPr>
        <w:t> </w:t>
      </w:r>
    </w:p>
    <w:p w:rsidR="00F11F5C" w:rsidRPr="001F78BD" w:rsidRDefault="00F11F5C" w:rsidP="00F11F5C">
      <w:pPr>
        <w:spacing w:line="400" w:lineRule="exact"/>
        <w:rPr>
          <w:rFonts w:eastAsia="方正仿宋_GBK"/>
        </w:rPr>
      </w:pPr>
      <w:r w:rsidRPr="001F78BD">
        <w:rPr>
          <w:rFonts w:eastAsia="方正仿宋_GBK"/>
        </w:rPr>
        <w:t>  </w:t>
      </w:r>
    </w:p>
    <w:p w:rsidR="00F11F5C" w:rsidRPr="001F78BD" w:rsidRDefault="00F11F5C" w:rsidP="00F11F5C">
      <w:pPr>
        <w:spacing w:line="400" w:lineRule="exact"/>
        <w:ind w:firstLineChars="150" w:firstLine="315"/>
        <w:rPr>
          <w:rFonts w:eastAsia="方正仿宋_GBK"/>
        </w:rPr>
      </w:pPr>
      <w:r w:rsidRPr="001F78BD">
        <w:rPr>
          <w:rFonts w:eastAsia="方正仿宋_GBK"/>
        </w:rPr>
        <w:t>重庆市中小企业局</w:t>
      </w:r>
      <w:r w:rsidRPr="001F78BD">
        <w:rPr>
          <w:rFonts w:eastAsia="方正仿宋_GBK"/>
        </w:rPr>
        <w:t xml:space="preserve">                          </w:t>
      </w:r>
      <w:r w:rsidRPr="001F78BD">
        <w:rPr>
          <w:rFonts w:eastAsia="方正仿宋_GBK"/>
        </w:rPr>
        <w:t>重庆市财政局</w:t>
      </w:r>
    </w:p>
    <w:p w:rsidR="00F11F5C" w:rsidRPr="001F78BD" w:rsidRDefault="00F11F5C" w:rsidP="00F11F5C">
      <w:pPr>
        <w:spacing w:line="400" w:lineRule="exact"/>
        <w:rPr>
          <w:rFonts w:eastAsia="方正仿宋_GBK"/>
        </w:rPr>
      </w:pPr>
      <w:r w:rsidRPr="001F78BD">
        <w:rPr>
          <w:rFonts w:eastAsia="方正仿宋_GBK"/>
        </w:rPr>
        <w:t> </w:t>
      </w:r>
    </w:p>
    <w:p w:rsidR="00F11F5C" w:rsidRPr="001F78BD" w:rsidRDefault="00F11F5C" w:rsidP="00F11F5C">
      <w:pPr>
        <w:spacing w:line="400" w:lineRule="exact"/>
        <w:ind w:firstLineChars="1850" w:firstLine="3885"/>
        <w:rPr>
          <w:rFonts w:eastAsia="方正仿宋_GBK"/>
        </w:rPr>
      </w:pPr>
      <w:r w:rsidRPr="001F78BD">
        <w:rPr>
          <w:rFonts w:eastAsia="方正仿宋_GBK"/>
        </w:rPr>
        <w:t>2015</w:t>
      </w:r>
      <w:r w:rsidRPr="001F78BD">
        <w:rPr>
          <w:rFonts w:eastAsia="方正仿宋_GBK"/>
        </w:rPr>
        <w:t>年</w:t>
      </w:r>
      <w:r w:rsidRPr="001F78BD">
        <w:rPr>
          <w:rFonts w:eastAsia="方正仿宋_GBK"/>
        </w:rPr>
        <w:t>5</w:t>
      </w:r>
      <w:r w:rsidRPr="001F78BD">
        <w:rPr>
          <w:rFonts w:eastAsia="方正仿宋_GBK"/>
        </w:rPr>
        <w:t>月</w:t>
      </w:r>
      <w:r w:rsidRPr="001F78BD">
        <w:rPr>
          <w:rFonts w:eastAsia="方正仿宋_GBK"/>
        </w:rPr>
        <w:t>29</w:t>
      </w:r>
      <w:r w:rsidRPr="001F78BD">
        <w:rPr>
          <w:rFonts w:eastAsia="方正仿宋_GBK"/>
        </w:rPr>
        <w:t>日</w:t>
      </w:r>
    </w:p>
    <w:p w:rsidR="00F11F5C" w:rsidRPr="001F78BD" w:rsidRDefault="00F11F5C" w:rsidP="00F11F5C">
      <w:pPr>
        <w:spacing w:line="400" w:lineRule="exact"/>
        <w:rPr>
          <w:rFonts w:eastAsia="方正仿宋_GBK"/>
        </w:rPr>
      </w:pPr>
      <w:r w:rsidRPr="001F78BD">
        <w:rPr>
          <w:rFonts w:eastAsia="方正仿宋_GBK"/>
        </w:rPr>
        <w:t> </w:t>
      </w:r>
    </w:p>
    <w:p w:rsidR="00F11F5C" w:rsidRPr="001F78BD" w:rsidRDefault="00F11F5C" w:rsidP="00F11F5C">
      <w:pPr>
        <w:widowControl/>
        <w:shd w:val="clear" w:color="auto" w:fill="FFFFFF"/>
        <w:snapToGrid w:val="0"/>
        <w:jc w:val="center"/>
        <w:rPr>
          <w:rFonts w:eastAsia="方正小标宋_GBK"/>
          <w:kern w:val="0"/>
          <w:sz w:val="32"/>
          <w:szCs w:val="32"/>
        </w:rPr>
      </w:pPr>
      <w:r w:rsidRPr="001F78BD">
        <w:rPr>
          <w:rFonts w:eastAsia="方正小标宋_GBK"/>
          <w:kern w:val="0"/>
          <w:sz w:val="32"/>
          <w:szCs w:val="32"/>
        </w:rPr>
        <w:br w:type="page"/>
      </w:r>
      <w:r w:rsidRPr="001F78BD">
        <w:rPr>
          <w:rFonts w:eastAsia="方正小标宋_GBK"/>
          <w:kern w:val="0"/>
          <w:sz w:val="32"/>
          <w:szCs w:val="32"/>
        </w:rPr>
        <w:lastRenderedPageBreak/>
        <w:t>重庆市中小企业科技成果转化项目</w:t>
      </w:r>
    </w:p>
    <w:p w:rsidR="00F11F5C" w:rsidRPr="001F78BD" w:rsidRDefault="00F11F5C" w:rsidP="00F11F5C">
      <w:pPr>
        <w:widowControl/>
        <w:shd w:val="clear" w:color="auto" w:fill="FFFFFF"/>
        <w:snapToGrid w:val="0"/>
        <w:jc w:val="center"/>
        <w:rPr>
          <w:rFonts w:eastAsia="方正小标宋_GBK"/>
          <w:kern w:val="0"/>
          <w:sz w:val="32"/>
          <w:szCs w:val="32"/>
        </w:rPr>
      </w:pPr>
      <w:r w:rsidRPr="001F78BD">
        <w:rPr>
          <w:rFonts w:eastAsia="方正小标宋_GBK"/>
          <w:kern w:val="0"/>
          <w:sz w:val="32"/>
          <w:szCs w:val="32"/>
        </w:rPr>
        <w:t>资金补贴办法（试行）</w:t>
      </w:r>
    </w:p>
    <w:p w:rsidR="00F11F5C" w:rsidRPr="001F78BD" w:rsidRDefault="00F11F5C" w:rsidP="00F11F5C">
      <w:pPr>
        <w:spacing w:line="400" w:lineRule="exact"/>
        <w:rPr>
          <w:rFonts w:eastAsia="方正仿宋_GBK"/>
        </w:rPr>
      </w:pPr>
    </w:p>
    <w:p w:rsidR="00F11F5C" w:rsidRPr="001F78BD" w:rsidRDefault="00F11F5C" w:rsidP="00F11F5C">
      <w:pPr>
        <w:spacing w:line="400" w:lineRule="exact"/>
        <w:ind w:firstLineChars="200" w:firstLine="420"/>
        <w:rPr>
          <w:rFonts w:eastAsia="方正仿宋_GBK"/>
        </w:rPr>
      </w:pPr>
      <w:r w:rsidRPr="001F78BD">
        <w:rPr>
          <w:rFonts w:eastAsia="方正仿宋_GBK"/>
        </w:rPr>
        <w:t>第一条</w:t>
      </w:r>
      <w:r w:rsidRPr="001F78BD">
        <w:rPr>
          <w:rFonts w:eastAsia="方正仿宋_GBK"/>
        </w:rPr>
        <w:t xml:space="preserve"> </w:t>
      </w:r>
      <w:r w:rsidRPr="001F78BD">
        <w:rPr>
          <w:rFonts w:eastAsia="方正仿宋_GBK"/>
        </w:rPr>
        <w:t>为深入实施国家创新驱动发展战略，鼓励全市中小企业推广和应用科技成果，促进科技成果尽快转化为生产力，提高企业自主创新能力，根据《中华人民共和国促进科技成果转化法》，结合《重庆市中小企业发展专项资金管理办法》相关规定，制定本办法。</w:t>
      </w:r>
    </w:p>
    <w:p w:rsidR="00F11F5C" w:rsidRPr="001F78BD" w:rsidRDefault="00F11F5C" w:rsidP="00F11F5C">
      <w:pPr>
        <w:spacing w:line="400" w:lineRule="exact"/>
        <w:ind w:firstLineChars="200" w:firstLine="420"/>
        <w:rPr>
          <w:rFonts w:eastAsia="方正仿宋_GBK"/>
        </w:rPr>
      </w:pPr>
      <w:r w:rsidRPr="001F78BD">
        <w:rPr>
          <w:rFonts w:eastAsia="方正仿宋_GBK"/>
        </w:rPr>
        <w:t>第二条</w:t>
      </w:r>
      <w:r w:rsidRPr="001F78BD">
        <w:rPr>
          <w:rFonts w:eastAsia="方正仿宋_GBK"/>
        </w:rPr>
        <w:t xml:space="preserve"> </w:t>
      </w:r>
      <w:r w:rsidRPr="001F78BD">
        <w:rPr>
          <w:rFonts w:eastAsia="方正仿宋_GBK"/>
        </w:rPr>
        <w:t>科技成果转化是指为提高生产力水平而对科学研究与技术开发所产生的具有实用价值的科技成果所进行的后续试验、开发、应用、推广直至形成新产品、新工艺、新材料，发展新产业等活动。</w:t>
      </w:r>
    </w:p>
    <w:p w:rsidR="00F11F5C" w:rsidRPr="001F78BD" w:rsidRDefault="00F11F5C" w:rsidP="00F11F5C">
      <w:pPr>
        <w:spacing w:line="400" w:lineRule="exact"/>
        <w:ind w:firstLineChars="200" w:firstLine="420"/>
        <w:rPr>
          <w:rFonts w:eastAsia="方正仿宋_GBK"/>
        </w:rPr>
      </w:pPr>
      <w:r w:rsidRPr="001F78BD">
        <w:rPr>
          <w:rFonts w:eastAsia="方正仿宋_GBK"/>
        </w:rPr>
        <w:t>第三条　本办法所指中小企业科技成果转化项目包括：企业自有成果转化项目、企业合作开发成果转化项目、企业购买成果转化项目。</w:t>
      </w:r>
    </w:p>
    <w:p w:rsidR="00F11F5C" w:rsidRPr="001F78BD" w:rsidRDefault="00F11F5C" w:rsidP="00F11F5C">
      <w:pPr>
        <w:spacing w:line="400" w:lineRule="exact"/>
        <w:ind w:firstLineChars="200" w:firstLine="420"/>
        <w:rPr>
          <w:rFonts w:eastAsia="方正仿宋_GBK"/>
        </w:rPr>
      </w:pPr>
      <w:r w:rsidRPr="001F78BD">
        <w:rPr>
          <w:rFonts w:eastAsia="方正仿宋_GBK"/>
        </w:rPr>
        <w:t>第四条　重庆市中小企业科技成果转化项目补贴资金在市级中小企业发展专项资金中安排，用于支持本市行政区域内中小企业科技成果转化项目。</w:t>
      </w:r>
    </w:p>
    <w:p w:rsidR="00F11F5C" w:rsidRPr="001F78BD" w:rsidRDefault="00F11F5C" w:rsidP="00F11F5C">
      <w:pPr>
        <w:spacing w:line="400" w:lineRule="exact"/>
        <w:ind w:firstLineChars="200" w:firstLine="420"/>
        <w:rPr>
          <w:rFonts w:eastAsia="方正仿宋_GBK"/>
        </w:rPr>
      </w:pPr>
      <w:r w:rsidRPr="001F78BD">
        <w:rPr>
          <w:rFonts w:eastAsia="方正仿宋_GBK"/>
        </w:rPr>
        <w:t>第五条　中小企业科技成果转化项目补贴方式：列入市级中小企业科技成果转化计划的项目，在完成并达到预定目标后，按一定比例给予后补助。</w:t>
      </w:r>
    </w:p>
    <w:p w:rsidR="00F11F5C" w:rsidRPr="001F78BD" w:rsidRDefault="00F11F5C" w:rsidP="00F11F5C">
      <w:pPr>
        <w:spacing w:line="400" w:lineRule="exact"/>
        <w:ind w:firstLineChars="200" w:firstLine="420"/>
        <w:rPr>
          <w:rFonts w:eastAsia="方正仿宋_GBK"/>
        </w:rPr>
      </w:pPr>
      <w:r w:rsidRPr="001F78BD">
        <w:rPr>
          <w:rFonts w:eastAsia="方正仿宋_GBK"/>
        </w:rPr>
        <w:t>第六条</w:t>
      </w:r>
      <w:r w:rsidRPr="001F78BD">
        <w:rPr>
          <w:rFonts w:eastAsia="方正仿宋_GBK"/>
        </w:rPr>
        <w:t xml:space="preserve"> </w:t>
      </w:r>
      <w:r w:rsidRPr="001F78BD">
        <w:rPr>
          <w:rFonts w:eastAsia="方正仿宋_GBK"/>
        </w:rPr>
        <w:t>项目计划申报。凡符合下列条件的中小企业科技成果转化项目，项目实施单位均可向企业注册地所在区县中小企业主管部门申报</w:t>
      </w:r>
      <w:r w:rsidRPr="001F78BD">
        <w:rPr>
          <w:rFonts w:eastAsia="方正仿宋_GBK"/>
        </w:rPr>
        <w:t>,</w:t>
      </w:r>
      <w:r w:rsidRPr="001F78BD">
        <w:rPr>
          <w:rFonts w:eastAsia="方正仿宋_GBK"/>
        </w:rPr>
        <w:t>列入市级中小企业科技成果转化项目计划。</w:t>
      </w:r>
    </w:p>
    <w:p w:rsidR="00F11F5C" w:rsidRPr="001F78BD" w:rsidRDefault="00F11F5C" w:rsidP="00F11F5C">
      <w:pPr>
        <w:spacing w:line="400" w:lineRule="exact"/>
        <w:ind w:firstLineChars="200" w:firstLine="420"/>
        <w:rPr>
          <w:rFonts w:eastAsia="方正仿宋_GBK"/>
        </w:rPr>
      </w:pPr>
      <w:r w:rsidRPr="001F78BD">
        <w:rPr>
          <w:rFonts w:eastAsia="方正仿宋_GBK"/>
        </w:rPr>
        <w:t>（一）项目实施单位须是在我市依法登记注册，具有独立法人资格、符合国家划分标准的中小企业；</w:t>
      </w:r>
    </w:p>
    <w:p w:rsidR="00F11F5C" w:rsidRPr="001F78BD" w:rsidRDefault="00F11F5C" w:rsidP="00F11F5C">
      <w:pPr>
        <w:spacing w:line="400" w:lineRule="exact"/>
        <w:ind w:firstLineChars="200" w:firstLine="420"/>
        <w:rPr>
          <w:rFonts w:eastAsia="方正仿宋_GBK"/>
        </w:rPr>
      </w:pPr>
      <w:r w:rsidRPr="001F78BD">
        <w:rPr>
          <w:rFonts w:eastAsia="方正仿宋_GBK"/>
        </w:rPr>
        <w:t>（二）项目实施单位近两年没有违法违规行为；</w:t>
      </w:r>
    </w:p>
    <w:p w:rsidR="00F11F5C" w:rsidRPr="001F78BD" w:rsidRDefault="00F11F5C" w:rsidP="00F11F5C">
      <w:pPr>
        <w:spacing w:line="400" w:lineRule="exact"/>
        <w:ind w:firstLineChars="200" w:firstLine="420"/>
        <w:rPr>
          <w:rFonts w:eastAsia="方正仿宋_GBK"/>
        </w:rPr>
      </w:pPr>
      <w:r w:rsidRPr="001F78BD">
        <w:rPr>
          <w:rFonts w:eastAsia="方正仿宋_GBK"/>
        </w:rPr>
        <w:t>（三）项目的实施能明显提高产业技术水平和经济社会效益；</w:t>
      </w:r>
    </w:p>
    <w:p w:rsidR="00F11F5C" w:rsidRPr="001F78BD" w:rsidRDefault="00F11F5C" w:rsidP="00F11F5C">
      <w:pPr>
        <w:spacing w:line="400" w:lineRule="exact"/>
        <w:ind w:firstLineChars="200" w:firstLine="420"/>
        <w:rPr>
          <w:rFonts w:eastAsia="方正仿宋_GBK"/>
        </w:rPr>
      </w:pPr>
      <w:r w:rsidRPr="001F78BD">
        <w:rPr>
          <w:rFonts w:eastAsia="方正仿宋_GBK"/>
        </w:rPr>
        <w:t>（四）转化的科技成果应是具有产业化潜力的专利或经市级以上主管部门认定的科技成果，且权属清晰，无纠纷。</w:t>
      </w:r>
    </w:p>
    <w:p w:rsidR="00F11F5C" w:rsidRPr="001F78BD" w:rsidRDefault="00F11F5C" w:rsidP="00F11F5C">
      <w:pPr>
        <w:spacing w:line="400" w:lineRule="exact"/>
        <w:ind w:firstLineChars="200" w:firstLine="420"/>
        <w:rPr>
          <w:rFonts w:eastAsia="方正仿宋_GBK"/>
        </w:rPr>
      </w:pPr>
      <w:r w:rsidRPr="001F78BD">
        <w:rPr>
          <w:rFonts w:eastAsia="方正仿宋_GBK"/>
        </w:rPr>
        <w:t>第七条</w:t>
      </w:r>
      <w:r w:rsidRPr="001F78BD">
        <w:rPr>
          <w:rFonts w:eastAsia="方正仿宋_GBK"/>
        </w:rPr>
        <w:t xml:space="preserve"> </w:t>
      </w:r>
      <w:r w:rsidRPr="001F78BD">
        <w:rPr>
          <w:rFonts w:eastAsia="方正仿宋_GBK"/>
        </w:rPr>
        <w:t>项目计划的确定。区县中小企业主管部门对企业申报的科技成果转化项目进行初审，符合条件的推荐到市中小企业局。市中小企业局对区县推荐的项目进行审核，审核通过的列入市中小企业科技成果转化项目计划，并予以公布。</w:t>
      </w:r>
    </w:p>
    <w:p w:rsidR="00F11F5C" w:rsidRPr="001F78BD" w:rsidRDefault="00F11F5C" w:rsidP="00F11F5C">
      <w:pPr>
        <w:spacing w:line="400" w:lineRule="exact"/>
        <w:ind w:firstLineChars="200" w:firstLine="420"/>
        <w:rPr>
          <w:rFonts w:eastAsia="方正仿宋_GBK"/>
        </w:rPr>
      </w:pPr>
      <w:r w:rsidRPr="001F78BD">
        <w:rPr>
          <w:rFonts w:eastAsia="方正仿宋_GBK"/>
        </w:rPr>
        <w:t>第八条</w:t>
      </w:r>
      <w:r w:rsidRPr="001F78BD">
        <w:rPr>
          <w:rFonts w:eastAsia="方正仿宋_GBK"/>
        </w:rPr>
        <w:t xml:space="preserve"> </w:t>
      </w:r>
      <w:r w:rsidRPr="001F78BD">
        <w:rPr>
          <w:rFonts w:eastAsia="方正仿宋_GBK"/>
        </w:rPr>
        <w:t>项目实施。列入中小企业科技成果转化计划的项目，由实施单位按计划组织实施并定期报送进度情况。</w:t>
      </w:r>
    </w:p>
    <w:p w:rsidR="00F11F5C" w:rsidRPr="001F78BD" w:rsidRDefault="00F11F5C" w:rsidP="00F11F5C">
      <w:pPr>
        <w:spacing w:line="400" w:lineRule="exact"/>
        <w:ind w:firstLineChars="200" w:firstLine="420"/>
        <w:rPr>
          <w:rFonts w:eastAsia="方正仿宋_GBK"/>
        </w:rPr>
      </w:pPr>
      <w:r w:rsidRPr="001F78BD">
        <w:rPr>
          <w:rFonts w:eastAsia="方正仿宋_GBK"/>
        </w:rPr>
        <w:t>第九条</w:t>
      </w:r>
      <w:r w:rsidRPr="001F78BD">
        <w:rPr>
          <w:rFonts w:eastAsia="方正仿宋_GBK"/>
        </w:rPr>
        <w:t xml:space="preserve"> </w:t>
      </w:r>
      <w:r w:rsidRPr="001F78BD">
        <w:rPr>
          <w:rFonts w:eastAsia="方正仿宋_GBK"/>
        </w:rPr>
        <w:t>项目资金补贴。已列入市级中小企业科技成果转化计划的项目，实施单位在完成目标任务后一年内，向所在区县中小企业主管部门、财政部门提交项目实施报告和资金补贴申请，区县中小企业主管部门与区县财政部门联合上报市中小企业局和市财政局。经市中小企业局、市财政局联合审定且公示无异议的，给予一定比例的资金补贴。</w:t>
      </w:r>
    </w:p>
    <w:p w:rsidR="00F11F5C" w:rsidRPr="001F78BD" w:rsidRDefault="00F11F5C" w:rsidP="00F11F5C">
      <w:pPr>
        <w:spacing w:line="400" w:lineRule="exact"/>
        <w:ind w:firstLineChars="200" w:firstLine="420"/>
        <w:rPr>
          <w:rFonts w:eastAsia="方正仿宋_GBK"/>
        </w:rPr>
      </w:pPr>
      <w:r w:rsidRPr="001F78BD">
        <w:rPr>
          <w:rFonts w:eastAsia="方正仿宋_GBK"/>
        </w:rPr>
        <w:t>第十条</w:t>
      </w:r>
      <w:r w:rsidRPr="001F78BD">
        <w:rPr>
          <w:rFonts w:eastAsia="方正仿宋_GBK"/>
        </w:rPr>
        <w:t xml:space="preserve"> </w:t>
      </w:r>
      <w:r w:rsidRPr="001F78BD">
        <w:rPr>
          <w:rFonts w:eastAsia="方正仿宋_GBK"/>
        </w:rPr>
        <w:t>中小企业科技成果转化项目不得重复申报市级财政资金支持。</w:t>
      </w:r>
    </w:p>
    <w:p w:rsidR="00F11F5C" w:rsidRPr="001F78BD" w:rsidRDefault="00F11F5C" w:rsidP="00F11F5C">
      <w:pPr>
        <w:spacing w:line="400" w:lineRule="exact"/>
        <w:ind w:firstLineChars="200" w:firstLine="420"/>
        <w:rPr>
          <w:rFonts w:eastAsia="方正仿宋_GBK"/>
        </w:rPr>
      </w:pPr>
      <w:r w:rsidRPr="001F78BD">
        <w:rPr>
          <w:rFonts w:eastAsia="方正仿宋_GBK"/>
        </w:rPr>
        <w:t>第十一条</w:t>
      </w:r>
      <w:r w:rsidRPr="001F78BD">
        <w:rPr>
          <w:rFonts w:eastAsia="方正仿宋_GBK"/>
        </w:rPr>
        <w:t xml:space="preserve"> </w:t>
      </w:r>
      <w:r w:rsidRPr="001F78BD">
        <w:rPr>
          <w:rFonts w:eastAsia="方正仿宋_GBK"/>
        </w:rPr>
        <w:t>中小企业科技成果转化项目资金补贴应坚持公开、公平、公正的原则。</w:t>
      </w:r>
    </w:p>
    <w:p w:rsidR="00F11F5C" w:rsidRPr="001F78BD" w:rsidRDefault="00F11F5C" w:rsidP="00F11F5C">
      <w:pPr>
        <w:spacing w:line="400" w:lineRule="exact"/>
        <w:ind w:firstLineChars="200" w:firstLine="420"/>
        <w:rPr>
          <w:rFonts w:eastAsia="方正仿宋_GBK"/>
        </w:rPr>
      </w:pPr>
      <w:r w:rsidRPr="001F78BD">
        <w:rPr>
          <w:rFonts w:eastAsia="方正仿宋_GBK"/>
        </w:rPr>
        <w:t>第十二条</w:t>
      </w:r>
      <w:r w:rsidRPr="001F78BD">
        <w:rPr>
          <w:rFonts w:eastAsia="方正仿宋_GBK"/>
        </w:rPr>
        <w:t xml:space="preserve"> </w:t>
      </w:r>
      <w:r w:rsidRPr="001F78BD">
        <w:rPr>
          <w:rFonts w:eastAsia="方正仿宋_GBK"/>
        </w:rPr>
        <w:t>列入市级中小企业科技成果转化计划的项目，需进行股权融资的，市中小企业局将推荐到市产业引导基金，并按相关要求填报申请资料。</w:t>
      </w:r>
    </w:p>
    <w:p w:rsidR="00F11F5C" w:rsidRPr="001F78BD" w:rsidRDefault="00F11F5C" w:rsidP="00F11F5C">
      <w:pPr>
        <w:spacing w:line="400" w:lineRule="exact"/>
        <w:ind w:firstLineChars="200" w:firstLine="420"/>
        <w:rPr>
          <w:rFonts w:eastAsia="方正仿宋_GBK"/>
        </w:rPr>
      </w:pPr>
      <w:r w:rsidRPr="001F78BD">
        <w:rPr>
          <w:rFonts w:eastAsia="方正仿宋_GBK"/>
        </w:rPr>
        <w:t>第十三条</w:t>
      </w:r>
      <w:r w:rsidRPr="001F78BD">
        <w:rPr>
          <w:rFonts w:eastAsia="方正仿宋_GBK"/>
        </w:rPr>
        <w:t xml:space="preserve"> </w:t>
      </w:r>
      <w:r w:rsidRPr="001F78BD">
        <w:rPr>
          <w:rFonts w:eastAsia="方正仿宋_GBK"/>
        </w:rPr>
        <w:t>获市中小企业科技成果转化项目资金补贴的中小企业，如违反本办法，有剽窃、侵吞他人或组织的科技成果，或有其他不正当手段骗取补贴的行为，市中小企业局与市财政局将撤销项目补贴，追回补贴资金；涉嫌犯罪的，移送司法机关依法追究法律责任。</w:t>
      </w:r>
    </w:p>
    <w:p w:rsidR="00F11F5C" w:rsidRPr="001F78BD" w:rsidRDefault="00F11F5C" w:rsidP="00F11F5C">
      <w:pPr>
        <w:spacing w:line="400" w:lineRule="exact"/>
        <w:ind w:firstLineChars="200" w:firstLine="420"/>
        <w:rPr>
          <w:rFonts w:eastAsia="方正仿宋_GBK"/>
        </w:rPr>
      </w:pPr>
      <w:r w:rsidRPr="001F78BD">
        <w:rPr>
          <w:rFonts w:eastAsia="方正仿宋_GBK"/>
        </w:rPr>
        <w:t>有关部门和相关人员应遵守有关法律法规，维护中小企业科技成果转化项目的知识产权并保守秘密，如有违纪违法行为的，将追究相应责任。</w:t>
      </w:r>
    </w:p>
    <w:p w:rsidR="00F11F5C" w:rsidRPr="001F78BD" w:rsidRDefault="00F11F5C" w:rsidP="00F11F5C">
      <w:pPr>
        <w:spacing w:line="400" w:lineRule="exact"/>
        <w:ind w:firstLineChars="200" w:firstLine="420"/>
        <w:rPr>
          <w:rFonts w:eastAsia="方正仿宋_GBK"/>
        </w:rPr>
      </w:pPr>
      <w:r w:rsidRPr="001F78BD">
        <w:rPr>
          <w:rFonts w:eastAsia="方正仿宋_GBK"/>
        </w:rPr>
        <w:t>本办法由市中小企业局会同市财政局负责解释。</w:t>
      </w:r>
    </w:p>
    <w:p w:rsidR="00F11F5C" w:rsidRPr="001F78BD" w:rsidRDefault="00F11F5C" w:rsidP="00F11F5C"/>
    <w:p w:rsidR="00AB43C6" w:rsidRDefault="00F11F5C" w:rsidP="00F11F5C">
      <w:r w:rsidRPr="001F78BD">
        <w:rPr>
          <w:rFonts w:eastAsia="方正小标宋_GBK"/>
          <w:kern w:val="0"/>
          <w:sz w:val="32"/>
          <w:szCs w:val="32"/>
        </w:rPr>
        <w:br w:type="page"/>
      </w:r>
    </w:p>
    <w:sectPr w:rsidR="00AB43C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_GBK">
    <w:altName w:val="Arial Unicode MS"/>
    <w:charset w:val="86"/>
    <w:family w:val="script"/>
    <w:pitch w:val="default"/>
    <w:sig w:usb0="00000001" w:usb1="080E0000" w:usb2="00000010" w:usb3="00000000" w:csb0="00040000" w:csb1="00000000"/>
  </w:font>
  <w:font w:name="方正仿宋_GBK">
    <w:altName w:val="Arial Unicode MS"/>
    <w:charset w:val="86"/>
    <w:family w:val="script"/>
    <w:pitch w:val="fixed"/>
    <w:sig w:usb0="00000000"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1F5C"/>
    <w:rsid w:val="00AB43C6"/>
    <w:rsid w:val="00F11F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08D864-604A-45DD-A595-E6F03913D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1F5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239</Words>
  <Characters>1368</Characters>
  <Application>Microsoft Office Word</Application>
  <DocSecurity>0</DocSecurity>
  <Lines>11</Lines>
  <Paragraphs>3</Paragraphs>
  <ScaleCrop>false</ScaleCrop>
  <Company/>
  <LinksUpToDate>false</LinksUpToDate>
  <CharactersWithSpaces>1604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2018-05-23T06:24:00Z</dcterms:created>
  <dcterms:modified xsi:type="dcterms:W3CDTF">2018-05-23T06:24:00Z</dcterms:modified>
</cp:coreProperties>
</file>