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BA" w:rsidRPr="008F67BA" w:rsidRDefault="008F67BA" w:rsidP="008F67BA">
      <w:pPr>
        <w:rPr>
          <w:rFonts w:hint="eastAsia"/>
        </w:rPr>
      </w:pPr>
      <w:bookmarkStart w:id="0" w:name="_GoBack"/>
      <w:bookmarkEnd w:id="0"/>
      <w:proofErr w:type="gramStart"/>
      <w:r w:rsidRPr="008F67BA">
        <w:rPr>
          <w:rFonts w:hint="eastAsia"/>
        </w:rPr>
        <w:t>定政办</w:t>
      </w:r>
      <w:proofErr w:type="gramEnd"/>
      <w:r w:rsidRPr="008F67BA">
        <w:rPr>
          <w:rFonts w:hint="eastAsia"/>
        </w:rPr>
        <w:t>[2015]12</w:t>
      </w:r>
      <w:r w:rsidRPr="008F67BA">
        <w:rPr>
          <w:rFonts w:hint="eastAsia"/>
        </w:rPr>
        <w:t>号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定远县人民政府办公室关于印发定远</w:t>
      </w:r>
      <w:proofErr w:type="gramStart"/>
      <w:r w:rsidRPr="008F67BA">
        <w:rPr>
          <w:rFonts w:hint="eastAsia"/>
          <w:b/>
          <w:bCs/>
        </w:rPr>
        <w:t>县专利</w:t>
      </w:r>
      <w:proofErr w:type="gramEnd"/>
      <w:r w:rsidRPr="008F67BA">
        <w:rPr>
          <w:rFonts w:hint="eastAsia"/>
          <w:b/>
          <w:bCs/>
        </w:rPr>
        <w:t>资助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实施细则的通知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各乡、镇人民政府，县政府各部门、各直属机构，县经开区、盐化工业园、现代农业示范园管委会：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定远</w:t>
      </w:r>
      <w:proofErr w:type="gramStart"/>
      <w:r w:rsidRPr="008F67BA">
        <w:rPr>
          <w:rFonts w:hint="eastAsia"/>
        </w:rPr>
        <w:t>县专利</w:t>
      </w:r>
      <w:proofErr w:type="gramEnd"/>
      <w:r w:rsidRPr="008F67BA">
        <w:rPr>
          <w:rFonts w:hint="eastAsia"/>
        </w:rPr>
        <w:t>资助实施细则已经县政府第</w:t>
      </w:r>
      <w:r w:rsidRPr="008F67BA">
        <w:rPr>
          <w:rFonts w:hint="eastAsia"/>
        </w:rPr>
        <w:t>16</w:t>
      </w:r>
      <w:r w:rsidRPr="008F67BA">
        <w:rPr>
          <w:rFonts w:hint="eastAsia"/>
        </w:rPr>
        <w:t>次常务会议研究通过，现予印发，请遵照执行。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                            2015</w:t>
      </w:r>
      <w:r w:rsidRPr="008F67BA">
        <w:rPr>
          <w:rFonts w:hint="eastAsia"/>
        </w:rPr>
        <w:t>年</w:t>
      </w:r>
      <w:r w:rsidRPr="008F67BA">
        <w:rPr>
          <w:rFonts w:hint="eastAsia"/>
        </w:rPr>
        <w:t>2</w:t>
      </w:r>
      <w:r w:rsidRPr="008F67BA">
        <w:rPr>
          <w:rFonts w:hint="eastAsia"/>
        </w:rPr>
        <w:t>月</w:t>
      </w:r>
      <w:r w:rsidRPr="008F67BA">
        <w:rPr>
          <w:rFonts w:hint="eastAsia"/>
        </w:rPr>
        <w:t>12</w:t>
      </w:r>
      <w:r w:rsidRPr="008F67BA">
        <w:rPr>
          <w:rFonts w:hint="eastAsia"/>
        </w:rPr>
        <w:t>日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定远</w:t>
      </w:r>
      <w:proofErr w:type="gramStart"/>
      <w:r w:rsidRPr="008F67BA">
        <w:rPr>
          <w:rFonts w:hint="eastAsia"/>
          <w:b/>
          <w:bCs/>
        </w:rPr>
        <w:t>县专利</w:t>
      </w:r>
      <w:proofErr w:type="gramEnd"/>
      <w:r w:rsidRPr="008F67BA">
        <w:rPr>
          <w:rFonts w:hint="eastAsia"/>
          <w:b/>
          <w:bCs/>
        </w:rPr>
        <w:t>资助实施细则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第一章　总则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第一条　为贯彻落实省委、省政府《关于实施创新驱动发展战略进一步加快创新型省份建设的意见》（</w:t>
      </w:r>
      <w:proofErr w:type="gramStart"/>
      <w:r w:rsidRPr="008F67BA">
        <w:rPr>
          <w:rFonts w:hint="eastAsia"/>
        </w:rPr>
        <w:t>皖发</w:t>
      </w:r>
      <w:proofErr w:type="gramEnd"/>
      <w:r w:rsidRPr="008F67BA">
        <w:rPr>
          <w:rFonts w:hint="eastAsia"/>
        </w:rPr>
        <w:t>[2014]4</w:t>
      </w:r>
      <w:r w:rsidRPr="008F67BA">
        <w:rPr>
          <w:rFonts w:hint="eastAsia"/>
        </w:rPr>
        <w:t>号）和市政府</w:t>
      </w:r>
      <w:proofErr w:type="gramStart"/>
      <w:r w:rsidRPr="008F67BA">
        <w:rPr>
          <w:rFonts w:hint="eastAsia"/>
        </w:rPr>
        <w:t>《</w:t>
      </w:r>
      <w:proofErr w:type="gramEnd"/>
      <w:r w:rsidRPr="008F67BA">
        <w:rPr>
          <w:rFonts w:hint="eastAsia"/>
        </w:rPr>
        <w:t>关于印发创新型城市建设方案的通知（</w:t>
      </w:r>
      <w:proofErr w:type="gramStart"/>
      <w:r w:rsidRPr="008F67BA">
        <w:rPr>
          <w:rFonts w:hint="eastAsia"/>
        </w:rPr>
        <w:t>滁</w:t>
      </w:r>
      <w:proofErr w:type="gramEnd"/>
      <w:r w:rsidRPr="008F67BA">
        <w:rPr>
          <w:rFonts w:hint="eastAsia"/>
        </w:rPr>
        <w:t>[2014]55</w:t>
      </w:r>
      <w:r w:rsidRPr="008F67BA">
        <w:rPr>
          <w:rFonts w:hint="eastAsia"/>
        </w:rPr>
        <w:t>号），充分激活我县科技创新要素，进一步鼓励专利创新创造活动，提高自有知识产权的质量、数量和收益，根据中共定远县委</w:t>
      </w:r>
      <w:proofErr w:type="gramStart"/>
      <w:r w:rsidRPr="008F67BA">
        <w:rPr>
          <w:rFonts w:hint="eastAsia"/>
        </w:rPr>
        <w:t>《</w:t>
      </w:r>
      <w:proofErr w:type="gramEnd"/>
      <w:r w:rsidRPr="008F67BA">
        <w:rPr>
          <w:rFonts w:hint="eastAsia"/>
        </w:rPr>
        <w:t>关于全面推进科技创新工作的实施意见</w:t>
      </w:r>
      <w:proofErr w:type="gramStart"/>
      <w:r w:rsidRPr="008F67BA">
        <w:rPr>
          <w:rFonts w:hint="eastAsia"/>
        </w:rPr>
        <w:t>》</w:t>
      </w:r>
      <w:proofErr w:type="gramEnd"/>
      <w:r w:rsidRPr="008F67BA">
        <w:rPr>
          <w:rFonts w:hint="eastAsia"/>
        </w:rPr>
        <w:t>（定发</w:t>
      </w:r>
      <w:r w:rsidRPr="008F67BA">
        <w:rPr>
          <w:rFonts w:hint="eastAsia"/>
        </w:rPr>
        <w:t>[2011]10</w:t>
      </w:r>
      <w:r w:rsidRPr="008F67BA">
        <w:rPr>
          <w:rFonts w:hint="eastAsia"/>
        </w:rPr>
        <w:t>号），结合我县实际，制订本细则。</w:t>
      </w:r>
      <w:r w:rsidRPr="008F67BA">
        <w:rPr>
          <w:rFonts w:hint="eastAsia"/>
        </w:rPr>
        <w:t xml:space="preserve"> </w:t>
      </w:r>
      <w:r w:rsidRPr="008F67BA">
        <w:rPr>
          <w:rFonts w:hint="eastAsia"/>
        </w:rPr>
        <w:t>第二条　资助奖励对象：专利申请人、专利权人。专利申请人、专利权人必须是本县户籍的自然人或在本县注册的企事业单位、机关、团体。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第二章</w:t>
      </w:r>
      <w:r w:rsidRPr="008F67BA">
        <w:rPr>
          <w:rFonts w:hint="eastAsia"/>
          <w:b/>
          <w:bCs/>
        </w:rPr>
        <w:t> </w:t>
      </w:r>
      <w:r w:rsidRPr="008F67BA">
        <w:rPr>
          <w:rFonts w:hint="eastAsia"/>
          <w:b/>
          <w:bCs/>
        </w:rPr>
        <w:t>资助标准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第三条　国内发明专利进入国家专利局实审程序的，每件资助</w:t>
      </w:r>
      <w:r w:rsidRPr="008F67BA">
        <w:rPr>
          <w:rFonts w:hint="eastAsia"/>
        </w:rPr>
        <w:t>3000</w:t>
      </w:r>
      <w:r w:rsidRPr="008F67BA">
        <w:rPr>
          <w:rFonts w:hint="eastAsia"/>
        </w:rPr>
        <w:t>元（委托专利代理机构代理申报的，资助费充抵代理费）；个人、事业单位、机关、团体获得国内授权的发明专利每件资助</w:t>
      </w:r>
      <w:r w:rsidRPr="008F67BA">
        <w:rPr>
          <w:rFonts w:hint="eastAsia"/>
        </w:rPr>
        <w:t>20000</w:t>
      </w:r>
      <w:r w:rsidRPr="008F67BA">
        <w:rPr>
          <w:rFonts w:hint="eastAsia"/>
        </w:rPr>
        <w:t>元；企业获得国内授权的发明专利每件资助</w:t>
      </w:r>
      <w:r w:rsidRPr="008F67BA">
        <w:rPr>
          <w:rFonts w:hint="eastAsia"/>
        </w:rPr>
        <w:t>25000</w:t>
      </w:r>
      <w:r w:rsidRPr="008F67BA">
        <w:rPr>
          <w:rFonts w:hint="eastAsia"/>
        </w:rPr>
        <w:t>元；获得国外授权的发明专利每件资助</w:t>
      </w:r>
      <w:r w:rsidRPr="008F67BA">
        <w:rPr>
          <w:rFonts w:hint="eastAsia"/>
        </w:rPr>
        <w:t>50000</w:t>
      </w:r>
      <w:r w:rsidRPr="008F67BA">
        <w:rPr>
          <w:rFonts w:hint="eastAsia"/>
        </w:rPr>
        <w:t>元；获得授权的实用新型专利每件资助</w:t>
      </w:r>
      <w:r w:rsidRPr="008F67BA">
        <w:rPr>
          <w:rFonts w:hint="eastAsia"/>
        </w:rPr>
        <w:t>2000</w:t>
      </w:r>
      <w:r w:rsidRPr="008F67BA">
        <w:rPr>
          <w:rFonts w:hint="eastAsia"/>
        </w:rPr>
        <w:t>元。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第三章受理与下达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第四条　专利资助申请每年</w:t>
      </w:r>
      <w:r w:rsidRPr="008F67BA">
        <w:rPr>
          <w:rFonts w:hint="eastAsia"/>
        </w:rPr>
        <w:t>7</w:t>
      </w:r>
      <w:r w:rsidRPr="008F67BA">
        <w:rPr>
          <w:rFonts w:hint="eastAsia"/>
        </w:rPr>
        <w:t>月份、</w:t>
      </w:r>
      <w:r w:rsidRPr="008F67BA">
        <w:rPr>
          <w:rFonts w:hint="eastAsia"/>
        </w:rPr>
        <w:t>12</w:t>
      </w:r>
      <w:r w:rsidRPr="008F67BA">
        <w:rPr>
          <w:rFonts w:hint="eastAsia"/>
        </w:rPr>
        <w:t>月各受理一次，由县科技局负责受理。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第五条　专利资助申请有效期：专利授权后一年内（以授权证书载明日期计算）；发明专利进入实审程序后一年内（以国家专利局实审通知书载明日期计算）。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lastRenderedPageBreak/>
        <w:t>第六条　专利资助申请需提交下列材料：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（一）《专利资助申请表》。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（二）发明专利实审通知书、授权专利证书。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（三）个人申请的须提供专利权人身份证；企事业单位、机关、团体申请的须提供相应的证明材料（包括营业执照、机构代码等）。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第七条　有下列情况之一者不予受理：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（一）不符合申请条件。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（二）不属于资助范围。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（三）未按规定填写《定远县专利申请资助申请表》。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（四）提供的材料不齐全。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（五）超过专利资助申请有效期。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（六）已获得政府部门同类性质的资助。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（七）与其它相关法律规定相抵触。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第四章　资金的来源与管理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第七条　专利申请资助资金纳入县财政预算，在县科技研发资金中列支。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第八条　专利资助资金的全年额度根据上一年度资助总额确定，实行专款专用，具体由县科技局执行。</w:t>
      </w:r>
      <w:r w:rsidRPr="008F67BA">
        <w:rPr>
          <w:rFonts w:hint="eastAsia"/>
        </w:rPr>
        <w:t xml:space="preserve"> </w:t>
      </w:r>
      <w:r w:rsidRPr="008F67BA">
        <w:rPr>
          <w:rFonts w:hint="eastAsia"/>
        </w:rPr>
        <w:t>第九条　县财政局对专利申请资助资金的使用实施监督、检查，申请单位如有弄虚作假骗取资助的，一经查实，追回已发资助资金，触犯法律的，依法追究责任。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  <w:b/>
          <w:bCs/>
        </w:rPr>
        <w:t>第五章</w:t>
      </w:r>
      <w:r w:rsidRPr="008F67BA">
        <w:rPr>
          <w:rFonts w:hint="eastAsia"/>
          <w:b/>
          <w:bCs/>
        </w:rPr>
        <w:t xml:space="preserve"> </w:t>
      </w:r>
      <w:r w:rsidRPr="008F67BA">
        <w:rPr>
          <w:rFonts w:hint="eastAsia"/>
          <w:b/>
          <w:bCs/>
        </w:rPr>
        <w:t>附则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第十条　本细则由县科技局负责解释。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第十一条　本细则自发布之日起实施，以前相关文件同时废除。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 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抄送：县委、人大、政协、纪委办公室，县法院、县检察院。</w:t>
      </w:r>
    </w:p>
    <w:p w:rsidR="008F67BA" w:rsidRPr="008F67BA" w:rsidRDefault="008F67BA" w:rsidP="008F67BA">
      <w:pPr>
        <w:rPr>
          <w:rFonts w:hint="eastAsia"/>
        </w:rPr>
      </w:pPr>
      <w:r w:rsidRPr="008F67BA">
        <w:rPr>
          <w:rFonts w:hint="eastAsia"/>
        </w:rPr>
        <w:t>定远县人民政府办公室</w:t>
      </w:r>
      <w:r w:rsidRPr="008F67BA">
        <w:rPr>
          <w:rFonts w:hint="eastAsia"/>
        </w:rPr>
        <w:t xml:space="preserve"> 2015</w:t>
      </w:r>
      <w:r w:rsidRPr="008F67BA">
        <w:rPr>
          <w:rFonts w:hint="eastAsia"/>
        </w:rPr>
        <w:t>年</w:t>
      </w:r>
      <w:r w:rsidRPr="008F67BA">
        <w:rPr>
          <w:rFonts w:hint="eastAsia"/>
        </w:rPr>
        <w:t>2</w:t>
      </w:r>
      <w:r w:rsidRPr="008F67BA">
        <w:rPr>
          <w:rFonts w:hint="eastAsia"/>
        </w:rPr>
        <w:t>月</w:t>
      </w:r>
      <w:r w:rsidRPr="008F67BA">
        <w:rPr>
          <w:rFonts w:hint="eastAsia"/>
        </w:rPr>
        <w:t>15</w:t>
      </w:r>
      <w:r w:rsidRPr="008F67BA">
        <w:rPr>
          <w:rFonts w:hint="eastAsia"/>
        </w:rPr>
        <w:t>日印发</w:t>
      </w:r>
    </w:p>
    <w:p w:rsidR="000244F0" w:rsidRPr="008F67BA" w:rsidRDefault="000244F0"/>
    <w:sectPr w:rsidR="000244F0" w:rsidRPr="008F6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A5"/>
    <w:rsid w:val="000244F0"/>
    <w:rsid w:val="001951A5"/>
    <w:rsid w:val="008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E3B76-950A-4622-90C6-7E70045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2018-05-11T04:19:00Z</dcterms:created>
  <dcterms:modified xsi:type="dcterms:W3CDTF">2018-05-11T04:20:00Z</dcterms:modified>
</cp:coreProperties>
</file>