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4C000" w14:textId="77777777" w:rsidR="004B035E" w:rsidRPr="004B035E" w:rsidRDefault="004B035E" w:rsidP="004B035E">
      <w:pPr>
        <w:widowControl/>
        <w:shd w:val="clear" w:color="auto" w:fill="FFFFFF"/>
        <w:spacing w:line="600" w:lineRule="atLeast"/>
        <w:jc w:val="center"/>
        <w:rPr>
          <w:rFonts w:ascii="微软雅黑" w:eastAsia="微软雅黑" w:hAnsi="微软雅黑" w:cs="宋体"/>
          <w:color w:val="666666"/>
          <w:kern w:val="0"/>
          <w:sz w:val="39"/>
          <w:szCs w:val="39"/>
        </w:rPr>
      </w:pPr>
      <w:r w:rsidRPr="004B035E">
        <w:rPr>
          <w:rFonts w:ascii="微软雅黑" w:eastAsia="微软雅黑" w:hAnsi="微软雅黑" w:cs="宋体" w:hint="eastAsia"/>
          <w:color w:val="666666"/>
          <w:kern w:val="0"/>
          <w:sz w:val="39"/>
          <w:szCs w:val="39"/>
        </w:rPr>
        <w:t>芜湖市人民政府关于印发芜湖市推进农业产业化加快发展实施方案（2017—2021年）的通知</w:t>
      </w:r>
    </w:p>
    <w:tbl>
      <w:tblPr>
        <w:tblW w:w="0" w:type="auto"/>
        <w:jc w:val="center"/>
        <w:tblCellMar>
          <w:left w:w="0" w:type="dxa"/>
          <w:right w:w="0" w:type="dxa"/>
        </w:tblCellMar>
        <w:tblLook w:val="04A0" w:firstRow="1" w:lastRow="0" w:firstColumn="1" w:lastColumn="0" w:noHBand="0" w:noVBand="1"/>
      </w:tblPr>
      <w:tblGrid>
        <w:gridCol w:w="6060"/>
        <w:gridCol w:w="6"/>
      </w:tblGrid>
      <w:tr w:rsidR="004B035E" w:rsidRPr="004B035E" w14:paraId="53FFBBB2" w14:textId="77777777" w:rsidTr="004B035E">
        <w:trPr>
          <w:jc w:val="center"/>
        </w:trPr>
        <w:tc>
          <w:tcPr>
            <w:tcW w:w="0" w:type="auto"/>
            <w:vAlign w:val="center"/>
            <w:hideMark/>
          </w:tcPr>
          <w:p w14:paraId="03E674D4" w14:textId="77777777" w:rsidR="004B035E" w:rsidRPr="004B035E" w:rsidRDefault="004B035E" w:rsidP="004B035E">
            <w:pPr>
              <w:widowControl/>
              <w:jc w:val="left"/>
              <w:rPr>
                <w:rFonts w:ascii="宋体" w:eastAsia="宋体" w:hAnsi="宋体" w:cs="宋体" w:hint="eastAsia"/>
                <w:kern w:val="0"/>
                <w:sz w:val="24"/>
                <w:szCs w:val="24"/>
              </w:rPr>
            </w:pPr>
            <w:r w:rsidRPr="004B035E">
              <w:rPr>
                <w:rFonts w:ascii="宋体" w:eastAsia="宋体" w:hAnsi="宋体" w:cs="宋体"/>
                <w:kern w:val="0"/>
                <w:sz w:val="24"/>
                <w:szCs w:val="24"/>
              </w:rPr>
              <w:t>作者： 网站管理员发布时间：2017-11-22点击次数：235</w:t>
            </w:r>
          </w:p>
        </w:tc>
        <w:tc>
          <w:tcPr>
            <w:tcW w:w="0" w:type="auto"/>
            <w:vAlign w:val="center"/>
            <w:hideMark/>
          </w:tcPr>
          <w:p w14:paraId="3B1C9EAA" w14:textId="77777777" w:rsidR="004B035E" w:rsidRPr="004B035E" w:rsidRDefault="004B035E" w:rsidP="004B035E">
            <w:pPr>
              <w:widowControl/>
              <w:jc w:val="left"/>
              <w:rPr>
                <w:rFonts w:ascii="宋体" w:eastAsia="宋体" w:hAnsi="宋体" w:cs="宋体"/>
                <w:kern w:val="0"/>
                <w:sz w:val="24"/>
                <w:szCs w:val="24"/>
              </w:rPr>
            </w:pPr>
          </w:p>
        </w:tc>
      </w:tr>
    </w:tbl>
    <w:p w14:paraId="14D070A3" w14:textId="77777777" w:rsidR="004B035E" w:rsidRPr="004B035E" w:rsidRDefault="004B035E" w:rsidP="004B035E">
      <w:pPr>
        <w:widowControl/>
        <w:shd w:val="clear" w:color="auto" w:fill="FFFFFF"/>
        <w:spacing w:line="420" w:lineRule="atLeast"/>
        <w:jc w:val="left"/>
        <w:rPr>
          <w:rFonts w:ascii="宋体" w:eastAsia="宋体" w:hAnsi="宋体" w:cs="宋体"/>
          <w:color w:val="333333"/>
          <w:kern w:val="0"/>
          <w:szCs w:val="21"/>
        </w:rPr>
      </w:pPr>
      <w:r w:rsidRPr="004B035E">
        <w:rPr>
          <w:rFonts w:ascii="宋体" w:eastAsia="宋体" w:hAnsi="宋体" w:cs="宋体" w:hint="eastAsia"/>
          <w:color w:val="333333"/>
          <w:kern w:val="0"/>
          <w:sz w:val="36"/>
          <w:szCs w:val="36"/>
        </w:rPr>
        <w:t>各县、区人民政府，省江北产业集中区、经济技术开发区、长江大桥开发区、高新技术产业开发区、亳州芜湖现代产业园区管委会，市政府各部门、各直属单位，驻</w:t>
      </w:r>
      <w:proofErr w:type="gramStart"/>
      <w:r w:rsidRPr="004B035E">
        <w:rPr>
          <w:rFonts w:ascii="宋体" w:eastAsia="宋体" w:hAnsi="宋体" w:cs="宋体" w:hint="eastAsia"/>
          <w:color w:val="333333"/>
          <w:kern w:val="0"/>
          <w:sz w:val="36"/>
          <w:szCs w:val="36"/>
        </w:rPr>
        <w:t>芜</w:t>
      </w:r>
      <w:proofErr w:type="gramEnd"/>
      <w:r w:rsidRPr="004B035E">
        <w:rPr>
          <w:rFonts w:ascii="宋体" w:eastAsia="宋体" w:hAnsi="宋体" w:cs="宋体" w:hint="eastAsia"/>
          <w:color w:val="333333"/>
          <w:kern w:val="0"/>
          <w:sz w:val="36"/>
          <w:szCs w:val="36"/>
        </w:rPr>
        <w:t>各单位：</w:t>
      </w:r>
    </w:p>
    <w:p w14:paraId="1B7DCFF2"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现将《芜湖市推进农业产业化加快发展实施方案（2017—2021年）》印发给你们，请结合实际，认真贯彻实施。</w:t>
      </w:r>
    </w:p>
    <w:p w14:paraId="449F2944"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w:t>
      </w:r>
    </w:p>
    <w:p w14:paraId="28FEF1F1"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w:t>
      </w:r>
    </w:p>
    <w:p w14:paraId="57947507"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Cs w:val="21"/>
        </w:rPr>
        <w:t>                                        </w:t>
      </w:r>
      <w:r w:rsidRPr="004B035E">
        <w:rPr>
          <w:rFonts w:ascii="宋体" w:eastAsia="宋体" w:hAnsi="宋体" w:cs="宋体" w:hint="eastAsia"/>
          <w:color w:val="333333"/>
          <w:kern w:val="0"/>
          <w:sz w:val="36"/>
          <w:szCs w:val="36"/>
        </w:rPr>
        <w:t>2017年11月8日</w:t>
      </w:r>
    </w:p>
    <w:p w14:paraId="755A7C82"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（此件公开发布）</w:t>
      </w:r>
    </w:p>
    <w:p w14:paraId="2B6787CE"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br w:type="textWrapping" w:clear="all"/>
      </w:r>
      <w:r w:rsidRPr="004B035E">
        <w:rPr>
          <w:rFonts w:ascii="宋体" w:eastAsia="宋体" w:hAnsi="宋体" w:cs="宋体" w:hint="eastAsia"/>
          <w:color w:val="333333"/>
          <w:kern w:val="0"/>
          <w:szCs w:val="21"/>
        </w:rPr>
        <w:t> </w:t>
      </w:r>
    </w:p>
    <w:p w14:paraId="3DD1B7FD" w14:textId="77777777" w:rsidR="004B035E" w:rsidRPr="004B035E" w:rsidRDefault="004B035E" w:rsidP="004B035E">
      <w:pPr>
        <w:widowControl/>
        <w:shd w:val="clear" w:color="auto" w:fill="FFFFFF"/>
        <w:spacing w:line="420" w:lineRule="atLeast"/>
        <w:jc w:val="center"/>
        <w:rPr>
          <w:rFonts w:ascii="宋体" w:eastAsia="宋体" w:hAnsi="宋体" w:cs="宋体" w:hint="eastAsia"/>
          <w:color w:val="333333"/>
          <w:kern w:val="0"/>
          <w:szCs w:val="21"/>
        </w:rPr>
      </w:pPr>
      <w:r w:rsidRPr="004B035E">
        <w:rPr>
          <w:rFonts w:ascii="宋体" w:eastAsia="宋体" w:hAnsi="宋体" w:cs="宋体" w:hint="eastAsia"/>
          <w:color w:val="333333"/>
          <w:kern w:val="0"/>
          <w:szCs w:val="21"/>
        </w:rPr>
        <w:t> </w:t>
      </w:r>
    </w:p>
    <w:p w14:paraId="318C29B2" w14:textId="77777777" w:rsidR="004B035E" w:rsidRPr="004B035E" w:rsidRDefault="004B035E" w:rsidP="004B035E">
      <w:pPr>
        <w:widowControl/>
        <w:shd w:val="clear" w:color="auto" w:fill="FFFFFF"/>
        <w:spacing w:line="420" w:lineRule="atLeast"/>
        <w:jc w:val="center"/>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芜湖市推进农业产业化加快发展实施方案（2017—2021年）</w:t>
      </w:r>
    </w:p>
    <w:p w14:paraId="692861C3" w14:textId="77777777" w:rsidR="004B035E" w:rsidRPr="004B035E" w:rsidRDefault="004B035E" w:rsidP="004B035E">
      <w:pPr>
        <w:widowControl/>
        <w:shd w:val="clear" w:color="auto" w:fill="FFFFFF"/>
        <w:spacing w:line="420" w:lineRule="atLeast"/>
        <w:jc w:val="center"/>
        <w:rPr>
          <w:rFonts w:ascii="宋体" w:eastAsia="宋体" w:hAnsi="宋体" w:cs="宋体" w:hint="eastAsia"/>
          <w:color w:val="333333"/>
          <w:kern w:val="0"/>
          <w:szCs w:val="21"/>
        </w:rPr>
      </w:pPr>
      <w:r w:rsidRPr="004B035E">
        <w:rPr>
          <w:rFonts w:ascii="宋体" w:eastAsia="宋体" w:hAnsi="宋体" w:cs="宋体" w:hint="eastAsia"/>
          <w:color w:val="333333"/>
          <w:kern w:val="0"/>
          <w:szCs w:val="21"/>
        </w:rPr>
        <w:t> </w:t>
      </w:r>
    </w:p>
    <w:p w14:paraId="4D3B5659"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lastRenderedPageBreak/>
        <w:t>    为贯彻落实《安徽省人民政府关于印发安徽省推进农业产业化加快发展实施方案（2017—2021年）的通知》（皖政〔2017〕43号），加快全市农业产业化发展进程，增加农民收入。现结合我市实际，制定本实施方案。</w:t>
      </w:r>
    </w:p>
    <w:p w14:paraId="786C6C5F"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一、总体要求</w:t>
      </w:r>
    </w:p>
    <w:p w14:paraId="728662C2"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（一）指导思想。</w:t>
      </w:r>
    </w:p>
    <w:p w14:paraId="28879C32"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深入学习贯彻党的十九大精神，以马克思列宁主义、毛泽东思想、邓小平理论、“三个代表”重要思想、科学发展观、习近平新时代中国特色社会主义思想为指导，牢固树立新发展理念，加大中央、省和市一系列强农惠农政策落实力度，以农民增收为核心，坚持创新、协调、绿色、开放、共享五大发展理念，发展农产品精深加工业，培育壮大农业新</w:t>
      </w:r>
      <w:proofErr w:type="gramStart"/>
      <w:r w:rsidRPr="004B035E">
        <w:rPr>
          <w:rFonts w:ascii="宋体" w:eastAsia="宋体" w:hAnsi="宋体" w:cs="宋体" w:hint="eastAsia"/>
          <w:color w:val="333333"/>
          <w:kern w:val="0"/>
          <w:sz w:val="36"/>
          <w:szCs w:val="36"/>
        </w:rPr>
        <w:t>业态新产业</w:t>
      </w:r>
      <w:proofErr w:type="gramEnd"/>
      <w:r w:rsidRPr="004B035E">
        <w:rPr>
          <w:rFonts w:ascii="宋体" w:eastAsia="宋体" w:hAnsi="宋体" w:cs="宋体" w:hint="eastAsia"/>
          <w:color w:val="333333"/>
          <w:kern w:val="0"/>
          <w:sz w:val="36"/>
          <w:szCs w:val="36"/>
        </w:rPr>
        <w:t>，促进农村一二三产业融合，打造优质农产品生产、加工、供应基地，推动我市农业产业化持续稳定发展。</w:t>
      </w:r>
    </w:p>
    <w:p w14:paraId="757FFD68"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（二）基本原则。</w:t>
      </w:r>
    </w:p>
    <w:p w14:paraId="4A29776A"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坚持以农为本、促农增收。把促进农民增收作为农业产业化发展的本质要求，立足资源优势，以农产品加工业为引领，着力</w:t>
      </w:r>
      <w:proofErr w:type="gramStart"/>
      <w:r w:rsidRPr="004B035E">
        <w:rPr>
          <w:rFonts w:ascii="宋体" w:eastAsia="宋体" w:hAnsi="宋体" w:cs="宋体" w:hint="eastAsia"/>
          <w:color w:val="333333"/>
          <w:kern w:val="0"/>
          <w:sz w:val="36"/>
          <w:szCs w:val="36"/>
        </w:rPr>
        <w:t>构建全</w:t>
      </w:r>
      <w:proofErr w:type="gramEnd"/>
      <w:r w:rsidRPr="004B035E">
        <w:rPr>
          <w:rFonts w:ascii="宋体" w:eastAsia="宋体" w:hAnsi="宋体" w:cs="宋体" w:hint="eastAsia"/>
          <w:color w:val="333333"/>
          <w:kern w:val="0"/>
          <w:sz w:val="36"/>
          <w:szCs w:val="36"/>
        </w:rPr>
        <w:t>产业链和</w:t>
      </w:r>
      <w:proofErr w:type="gramStart"/>
      <w:r w:rsidRPr="004B035E">
        <w:rPr>
          <w:rFonts w:ascii="宋体" w:eastAsia="宋体" w:hAnsi="宋体" w:cs="宋体" w:hint="eastAsia"/>
          <w:color w:val="333333"/>
          <w:kern w:val="0"/>
          <w:sz w:val="36"/>
          <w:szCs w:val="36"/>
        </w:rPr>
        <w:t>全价值</w:t>
      </w:r>
      <w:proofErr w:type="gramEnd"/>
      <w:r w:rsidRPr="004B035E">
        <w:rPr>
          <w:rFonts w:ascii="宋体" w:eastAsia="宋体" w:hAnsi="宋体" w:cs="宋体" w:hint="eastAsia"/>
          <w:color w:val="333333"/>
          <w:kern w:val="0"/>
          <w:sz w:val="36"/>
          <w:szCs w:val="36"/>
        </w:rPr>
        <w:t>链，创新带动农户的组织模式，完善利益联结机制，</w:t>
      </w:r>
      <w:r w:rsidRPr="004B035E">
        <w:rPr>
          <w:rFonts w:ascii="宋体" w:eastAsia="宋体" w:hAnsi="宋体" w:cs="宋体" w:hint="eastAsia"/>
          <w:color w:val="333333"/>
          <w:kern w:val="0"/>
          <w:sz w:val="36"/>
          <w:szCs w:val="36"/>
        </w:rPr>
        <w:lastRenderedPageBreak/>
        <w:t>进一步增强带动能力，实现农业增效，促进农民收入持续增长。</w:t>
      </w:r>
    </w:p>
    <w:p w14:paraId="33D7086E"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坚持市场主导、政府支持。充分尊重农业经营主体的市场主体地位，鼓励创业创新，培育农业农村发展新动能。坚持因地制宜，实行分类指导，强化指导服务，加大扶持力度。</w:t>
      </w:r>
    </w:p>
    <w:p w14:paraId="5B6B4584"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坚持创新驱动、转型发展。把创新发展作为农业产业化发展的第一动力，以科学规划为先导，以科技创新为支撑，加快供给创新、技术创新和体制机制创新，增强农业产业化发展活力，加快转型升级进程。</w:t>
      </w:r>
    </w:p>
    <w:p w14:paraId="3D56C5D3"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坚持融合互动、协调发展。把协调发展作为农业产业化发展的内在要求，优化农村产业布局，充分发挥新型城镇化辐射带动作用，引导加工产能集聚发展，打造专用原料、加工转化、现代物流、便捷营销融合发展的产业集群，推动农村一二三产业融合发展。</w:t>
      </w:r>
    </w:p>
    <w:p w14:paraId="44F00692"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坚持绿色增长、持续发展。把绿色发展作为农业产业化发展的重要标志，建设全程质量控制、清洁生产和</w:t>
      </w:r>
      <w:proofErr w:type="gramStart"/>
      <w:r w:rsidRPr="004B035E">
        <w:rPr>
          <w:rFonts w:ascii="宋体" w:eastAsia="宋体" w:hAnsi="宋体" w:cs="宋体" w:hint="eastAsia"/>
          <w:color w:val="333333"/>
          <w:kern w:val="0"/>
          <w:sz w:val="36"/>
          <w:szCs w:val="36"/>
        </w:rPr>
        <w:t>可</w:t>
      </w:r>
      <w:proofErr w:type="gramEnd"/>
      <w:r w:rsidRPr="004B035E">
        <w:rPr>
          <w:rFonts w:ascii="宋体" w:eastAsia="宋体" w:hAnsi="宋体" w:cs="宋体" w:hint="eastAsia"/>
          <w:color w:val="333333"/>
          <w:kern w:val="0"/>
          <w:sz w:val="36"/>
          <w:szCs w:val="36"/>
        </w:rPr>
        <w:t>追溯体系，生产开发安全优质、绿色生态的各类食品及加工品，促进资源循环高效利用，实现</w:t>
      </w:r>
      <w:r w:rsidRPr="004B035E">
        <w:rPr>
          <w:rFonts w:ascii="宋体" w:eastAsia="宋体" w:hAnsi="宋体" w:cs="宋体" w:hint="eastAsia"/>
          <w:color w:val="333333"/>
          <w:kern w:val="0"/>
          <w:sz w:val="36"/>
          <w:szCs w:val="36"/>
        </w:rPr>
        <w:lastRenderedPageBreak/>
        <w:t>资源开发力度、经济发展速度和环境承受程度的统一。</w:t>
      </w:r>
    </w:p>
    <w:p w14:paraId="4738DD7D"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（三）主要目标。</w:t>
      </w:r>
    </w:p>
    <w:p w14:paraId="6B95E511"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到2021年，全市农业产业化发展总体水平明显提升，农业生产结构更加优化，农产品加工业引领带动作用显著增强，新业态、新产业加快发展，农业竞争力明显提升，促进农民增收显著，农业产业化主要指标位于全省前列。</w:t>
      </w:r>
    </w:p>
    <w:p w14:paraId="7081A327"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——带动能力显著增强。到2021年，农业产业化经营带动农民人均增收2200元，农村居民人均可支配收入全省领先。</w:t>
      </w:r>
    </w:p>
    <w:p w14:paraId="385CF140"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——农产品加工业水平显著提升。到2021年，力争规模以上农产品加工业产值达到1000亿元，年均增长8.9%以上；农产品加工业与农业总产值比达到3∶1；主要农产品加工转化率达到70%左右。</w:t>
      </w:r>
    </w:p>
    <w:p w14:paraId="609FF53F"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xml:space="preserve">    ——龙头企业实力显著增强。到2021年，规模以上农产品加工企业达540家，其中，农产品加工业主营业    </w:t>
      </w:r>
      <w:proofErr w:type="gramStart"/>
      <w:r w:rsidRPr="004B035E">
        <w:rPr>
          <w:rFonts w:ascii="宋体" w:eastAsia="宋体" w:hAnsi="宋体" w:cs="宋体" w:hint="eastAsia"/>
          <w:color w:val="333333"/>
          <w:kern w:val="0"/>
          <w:sz w:val="36"/>
          <w:szCs w:val="36"/>
        </w:rPr>
        <w:t>务</w:t>
      </w:r>
      <w:proofErr w:type="gramEnd"/>
      <w:r w:rsidRPr="004B035E">
        <w:rPr>
          <w:rFonts w:ascii="宋体" w:eastAsia="宋体" w:hAnsi="宋体" w:cs="宋体" w:hint="eastAsia"/>
          <w:color w:val="333333"/>
          <w:kern w:val="0"/>
          <w:sz w:val="36"/>
          <w:szCs w:val="36"/>
        </w:rPr>
        <w:t>收入亿元以上企业200家，10亿元以上企业16家，50亿元以上企业4家，100亿元以上企业1家；农业企业上市2家。形成一批引领农业产业化发展的“甲级队”。</w:t>
      </w:r>
    </w:p>
    <w:p w14:paraId="73905949"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lastRenderedPageBreak/>
        <w:t>    ——产业聚集</w:t>
      </w:r>
      <w:proofErr w:type="gramStart"/>
      <w:r w:rsidRPr="004B035E">
        <w:rPr>
          <w:rFonts w:ascii="宋体" w:eastAsia="宋体" w:hAnsi="宋体" w:cs="宋体" w:hint="eastAsia"/>
          <w:color w:val="333333"/>
          <w:kern w:val="0"/>
          <w:sz w:val="36"/>
          <w:szCs w:val="36"/>
        </w:rPr>
        <w:t>度显著</w:t>
      </w:r>
      <w:proofErr w:type="gramEnd"/>
      <w:r w:rsidRPr="004B035E">
        <w:rPr>
          <w:rFonts w:ascii="宋体" w:eastAsia="宋体" w:hAnsi="宋体" w:cs="宋体" w:hint="eastAsia"/>
          <w:color w:val="333333"/>
          <w:kern w:val="0"/>
          <w:sz w:val="36"/>
          <w:szCs w:val="36"/>
        </w:rPr>
        <w:t>提高。到2021年，全市农产品加工业集群产值30亿元以上的达到10个，其中产值100亿元以上的产业集群3个，50亿元以上的5个。</w:t>
      </w:r>
    </w:p>
    <w:p w14:paraId="03BE38D7"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——对外开放水平显著提升。到2021年全市农业企业实现进出口总额为100亿元，农业企业“走出去”有所突破。</w:t>
      </w:r>
    </w:p>
    <w:p w14:paraId="33973233"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（四）区域总体布局。</w:t>
      </w:r>
    </w:p>
    <w:p w14:paraId="4A6D9ACE"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根据农业资源环境承载力和农产品加工能力，围绕粮油、畜禽、果蔬、水产品等传统优势产业和休闲农业等新型产业，按照专业化生产的要求，形成区域化布局。</w:t>
      </w:r>
    </w:p>
    <w:p w14:paraId="69D8A73A"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二、主要任务</w:t>
      </w:r>
    </w:p>
    <w:p w14:paraId="37944678"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着力实施优质农产品原料基地建设、农产品加工业转型升级、农业新业态拓展、龙头企业培育、农产品品牌创建等五大工程。</w:t>
      </w:r>
    </w:p>
    <w:p w14:paraId="4E6040BC"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（一）优质农产品原料基地建设工程。</w:t>
      </w:r>
    </w:p>
    <w:p w14:paraId="5DA04FA6"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根据优势农产品区域规划，组织实施农业绿色增效和养殖业绿色循环模式攻关。到2021年建成优质专用粮食基地200万亩、优质果</w:t>
      </w:r>
      <w:proofErr w:type="gramStart"/>
      <w:r w:rsidRPr="004B035E">
        <w:rPr>
          <w:rFonts w:ascii="宋体" w:eastAsia="宋体" w:hAnsi="宋体" w:cs="宋体" w:hint="eastAsia"/>
          <w:color w:val="333333"/>
          <w:kern w:val="0"/>
          <w:sz w:val="36"/>
          <w:szCs w:val="36"/>
        </w:rPr>
        <w:t>蔬基地</w:t>
      </w:r>
      <w:proofErr w:type="gramEnd"/>
      <w:r w:rsidRPr="004B035E">
        <w:rPr>
          <w:rFonts w:ascii="宋体" w:eastAsia="宋体" w:hAnsi="宋体" w:cs="宋体" w:hint="eastAsia"/>
          <w:color w:val="333333"/>
          <w:kern w:val="0"/>
          <w:sz w:val="36"/>
          <w:szCs w:val="36"/>
        </w:rPr>
        <w:t>20万亩、渔业健康养殖基地50万亩。全市种植业、养殖业标准化覆盖率分别达到70%和85%。</w:t>
      </w:r>
    </w:p>
    <w:p w14:paraId="6A1C8DF6"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lastRenderedPageBreak/>
        <w:t>    ——大力发展生态循环农业。立足资源禀赋，合理布局，科学引导不同类型区域农业生产。大力发展种、养、加、休闲结合等循环农业，致力构建一二三产业融合发展的现代农业产业体系。［市农委、</w:t>
      </w:r>
      <w:proofErr w:type="gramStart"/>
      <w:r w:rsidRPr="004B035E">
        <w:rPr>
          <w:rFonts w:ascii="宋体" w:eastAsia="宋体" w:hAnsi="宋体" w:cs="宋体" w:hint="eastAsia"/>
          <w:color w:val="333333"/>
          <w:kern w:val="0"/>
          <w:sz w:val="36"/>
          <w:szCs w:val="36"/>
        </w:rPr>
        <w:t>市发改委</w:t>
      </w:r>
      <w:proofErr w:type="gramEnd"/>
      <w:r w:rsidRPr="004B035E">
        <w:rPr>
          <w:rFonts w:ascii="宋体" w:eastAsia="宋体" w:hAnsi="宋体" w:cs="宋体" w:hint="eastAsia"/>
          <w:color w:val="333333"/>
          <w:kern w:val="0"/>
          <w:sz w:val="36"/>
          <w:szCs w:val="36"/>
        </w:rPr>
        <w:t>（物价局）、市商务局、市林业局等负责］</w:t>
      </w:r>
    </w:p>
    <w:p w14:paraId="647EFD77"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大力发展优质专用原料基地。优先发展粮食、果蔬、渔业健康养殖等优质农产品原料基地。建设一批标准化、专业化、规模化原料生产基地。大力发展农业“三品一标”生产，提高从农田到餐桌的农产品全程质量安全水平。［市农委、</w:t>
      </w:r>
      <w:proofErr w:type="gramStart"/>
      <w:r w:rsidRPr="004B035E">
        <w:rPr>
          <w:rFonts w:ascii="宋体" w:eastAsia="宋体" w:hAnsi="宋体" w:cs="宋体" w:hint="eastAsia"/>
          <w:color w:val="333333"/>
          <w:kern w:val="0"/>
          <w:sz w:val="36"/>
          <w:szCs w:val="36"/>
        </w:rPr>
        <w:t>市发改委</w:t>
      </w:r>
      <w:proofErr w:type="gramEnd"/>
      <w:r w:rsidRPr="004B035E">
        <w:rPr>
          <w:rFonts w:ascii="宋体" w:eastAsia="宋体" w:hAnsi="宋体" w:cs="宋体" w:hint="eastAsia"/>
          <w:color w:val="333333"/>
          <w:kern w:val="0"/>
          <w:sz w:val="36"/>
          <w:szCs w:val="36"/>
        </w:rPr>
        <w:t>（物价局）、市商务局、市质监局等负责］</w:t>
      </w:r>
    </w:p>
    <w:p w14:paraId="76CEBC08"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强化基础设施建设。开展中低产田改造、高标准农田、土地整治、粮食生产基地、标准化规模养殖基地等项目建设。加强农田水利设施建设，加大造林绿化工作力度。［市国土局、市财政局（国资委）、市农委、市水</w:t>
      </w:r>
      <w:proofErr w:type="gramStart"/>
      <w:r w:rsidRPr="004B035E">
        <w:rPr>
          <w:rFonts w:ascii="宋体" w:eastAsia="宋体" w:hAnsi="宋体" w:cs="宋体" w:hint="eastAsia"/>
          <w:color w:val="333333"/>
          <w:kern w:val="0"/>
          <w:sz w:val="36"/>
          <w:szCs w:val="36"/>
        </w:rPr>
        <w:t>务</w:t>
      </w:r>
      <w:proofErr w:type="gramEnd"/>
      <w:r w:rsidRPr="004B035E">
        <w:rPr>
          <w:rFonts w:ascii="宋体" w:eastAsia="宋体" w:hAnsi="宋体" w:cs="宋体" w:hint="eastAsia"/>
          <w:color w:val="333333"/>
          <w:kern w:val="0"/>
          <w:sz w:val="36"/>
          <w:szCs w:val="36"/>
        </w:rPr>
        <w:t>局、市林业局、</w:t>
      </w:r>
      <w:proofErr w:type="gramStart"/>
      <w:r w:rsidRPr="004B035E">
        <w:rPr>
          <w:rFonts w:ascii="宋体" w:eastAsia="宋体" w:hAnsi="宋体" w:cs="宋体" w:hint="eastAsia"/>
          <w:color w:val="333333"/>
          <w:kern w:val="0"/>
          <w:sz w:val="36"/>
          <w:szCs w:val="36"/>
        </w:rPr>
        <w:t>市发改委</w:t>
      </w:r>
      <w:proofErr w:type="gramEnd"/>
      <w:r w:rsidRPr="004B035E">
        <w:rPr>
          <w:rFonts w:ascii="宋体" w:eastAsia="宋体" w:hAnsi="宋体" w:cs="宋体" w:hint="eastAsia"/>
          <w:color w:val="333333"/>
          <w:kern w:val="0"/>
          <w:sz w:val="36"/>
          <w:szCs w:val="36"/>
        </w:rPr>
        <w:t>（物价局）等负责］</w:t>
      </w:r>
    </w:p>
    <w:p w14:paraId="74107E22"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（二）农产品加工业转型升级工程。</w:t>
      </w:r>
    </w:p>
    <w:p w14:paraId="37C3C8AD"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大力推进农产品产地初加工、精深加工、秸秆等副产物综合利用，提高农产品加工转化率。农产</w:t>
      </w:r>
      <w:r w:rsidRPr="004B035E">
        <w:rPr>
          <w:rFonts w:ascii="宋体" w:eastAsia="宋体" w:hAnsi="宋体" w:cs="宋体" w:hint="eastAsia"/>
          <w:color w:val="333333"/>
          <w:kern w:val="0"/>
          <w:sz w:val="36"/>
          <w:szCs w:val="36"/>
        </w:rPr>
        <w:lastRenderedPageBreak/>
        <w:t>品加工转化率达到70%左右，其中水稻、油菜、肉类、蔬菜分别达到95%、90%、55%、30%。</w:t>
      </w:r>
    </w:p>
    <w:p w14:paraId="6CF66518"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——推进农产品精深加工和综合利用能力建设。打造粮油、畜禽、休闲健康食品加工百亿元产业和羽绒羽毛、木托盘50亿元产业。［市农委、</w:t>
      </w:r>
      <w:proofErr w:type="gramStart"/>
      <w:r w:rsidRPr="004B035E">
        <w:rPr>
          <w:rFonts w:ascii="宋体" w:eastAsia="宋体" w:hAnsi="宋体" w:cs="宋体" w:hint="eastAsia"/>
          <w:color w:val="333333"/>
          <w:kern w:val="0"/>
          <w:sz w:val="36"/>
          <w:szCs w:val="36"/>
        </w:rPr>
        <w:t>市发改委</w:t>
      </w:r>
      <w:proofErr w:type="gramEnd"/>
      <w:r w:rsidRPr="004B035E">
        <w:rPr>
          <w:rFonts w:ascii="宋体" w:eastAsia="宋体" w:hAnsi="宋体" w:cs="宋体" w:hint="eastAsia"/>
          <w:color w:val="333333"/>
          <w:kern w:val="0"/>
          <w:sz w:val="36"/>
          <w:szCs w:val="36"/>
        </w:rPr>
        <w:t>（物价局）、市经信委、市科技局、市财政局（国资委）、市商务局（粮食局）、市林业局等负责］</w:t>
      </w:r>
    </w:p>
    <w:p w14:paraId="4391382A"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加强农产品加工技术创新。鼓励加工型企业建立企业技术工程研发中心，到2021年，建有专门研发机构的企业20家以上，其中获得省级以上高新技术企业认证的20家左右。鼓励企业与高等院校、科研院所等广泛开展合作，共建加工技术集成基地，开展关键技术工程化和核心装备研究。［市农委、市科技局、市经信委、市商务局（粮食局）、市食品药品监管局等负责］</w:t>
      </w:r>
    </w:p>
    <w:p w14:paraId="35247335"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——推进优势产业和优势企业聚集发展。围绕重点龙头企业和主导产业发展农产品加工产业集群，推进优势产业和优势企业聚集发展。［市农委、</w:t>
      </w:r>
      <w:proofErr w:type="gramStart"/>
      <w:r w:rsidRPr="004B035E">
        <w:rPr>
          <w:rFonts w:ascii="宋体" w:eastAsia="宋体" w:hAnsi="宋体" w:cs="宋体" w:hint="eastAsia"/>
          <w:color w:val="333333"/>
          <w:kern w:val="0"/>
          <w:sz w:val="36"/>
          <w:szCs w:val="36"/>
        </w:rPr>
        <w:t>市发改委</w:t>
      </w:r>
      <w:proofErr w:type="gramEnd"/>
      <w:r w:rsidRPr="004B035E">
        <w:rPr>
          <w:rFonts w:ascii="宋体" w:eastAsia="宋体" w:hAnsi="宋体" w:cs="宋体" w:hint="eastAsia"/>
          <w:color w:val="333333"/>
          <w:kern w:val="0"/>
          <w:sz w:val="36"/>
          <w:szCs w:val="36"/>
        </w:rPr>
        <w:t>（物价局）、市经信委、市财政局、市科技局、市商务局（粮食局）、市质监局等负责］</w:t>
      </w:r>
    </w:p>
    <w:p w14:paraId="52648AD3"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lastRenderedPageBreak/>
        <w:t>    ——强化农产品加工企业技术改造。支持市级以上农业产业化龙头企业依托自身力量积极开展企业设备改造更新、工艺改造升级、技术引进等。对市级及以上农业产业化龙头企业当年新增固定资产投资或技术改造投资在300万元—500万元、500万元—1000万元、1000万元以上的，一次性给予不高于20万元、30万元、50万元奖补。［市农委、</w:t>
      </w:r>
      <w:proofErr w:type="gramStart"/>
      <w:r w:rsidRPr="004B035E">
        <w:rPr>
          <w:rFonts w:ascii="宋体" w:eastAsia="宋体" w:hAnsi="宋体" w:cs="宋体" w:hint="eastAsia"/>
          <w:color w:val="333333"/>
          <w:kern w:val="0"/>
          <w:sz w:val="36"/>
          <w:szCs w:val="36"/>
        </w:rPr>
        <w:t>市发改委</w:t>
      </w:r>
      <w:proofErr w:type="gramEnd"/>
      <w:r w:rsidRPr="004B035E">
        <w:rPr>
          <w:rFonts w:ascii="宋体" w:eastAsia="宋体" w:hAnsi="宋体" w:cs="宋体" w:hint="eastAsia"/>
          <w:color w:val="333333"/>
          <w:kern w:val="0"/>
          <w:sz w:val="36"/>
          <w:szCs w:val="36"/>
        </w:rPr>
        <w:t>（物价局）、市经信委、市财政局（国资委）、市科技局等负责］</w:t>
      </w:r>
    </w:p>
    <w:p w14:paraId="762EA0EF"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（三）农业新业态拓展工程。</w:t>
      </w:r>
    </w:p>
    <w:p w14:paraId="75E0DA52"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积极发展电子商务、休闲农业与乡村旅游、农业服务等，构建农村一二三产业融合体系。</w:t>
      </w:r>
    </w:p>
    <w:p w14:paraId="4E247266"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——发展电子商务等新</w:t>
      </w:r>
      <w:proofErr w:type="gramStart"/>
      <w:r w:rsidRPr="004B035E">
        <w:rPr>
          <w:rFonts w:ascii="宋体" w:eastAsia="宋体" w:hAnsi="宋体" w:cs="宋体" w:hint="eastAsia"/>
          <w:color w:val="333333"/>
          <w:kern w:val="0"/>
          <w:sz w:val="36"/>
          <w:szCs w:val="36"/>
        </w:rPr>
        <w:t>业态新模式</w:t>
      </w:r>
      <w:proofErr w:type="gramEnd"/>
      <w:r w:rsidRPr="004B035E">
        <w:rPr>
          <w:rFonts w:ascii="宋体" w:eastAsia="宋体" w:hAnsi="宋体" w:cs="宋体" w:hint="eastAsia"/>
          <w:color w:val="333333"/>
          <w:kern w:val="0"/>
          <w:sz w:val="36"/>
          <w:szCs w:val="36"/>
        </w:rPr>
        <w:t>。推进大数据、物联网、云计算、移动互联网等信息技术在农业生产加工流通领域的应用。引导各类经营主体积极开展农产品电子商务。到2021年，</w:t>
      </w:r>
      <w:proofErr w:type="gramStart"/>
      <w:r w:rsidRPr="004B035E">
        <w:rPr>
          <w:rFonts w:ascii="宋体" w:eastAsia="宋体" w:hAnsi="宋体" w:cs="宋体" w:hint="eastAsia"/>
          <w:color w:val="333333"/>
          <w:kern w:val="0"/>
          <w:sz w:val="36"/>
          <w:szCs w:val="36"/>
        </w:rPr>
        <w:t>企业电</w:t>
      </w:r>
      <w:proofErr w:type="gramEnd"/>
      <w:r w:rsidRPr="004B035E">
        <w:rPr>
          <w:rFonts w:ascii="宋体" w:eastAsia="宋体" w:hAnsi="宋体" w:cs="宋体" w:hint="eastAsia"/>
          <w:color w:val="333333"/>
          <w:kern w:val="0"/>
          <w:sz w:val="36"/>
          <w:szCs w:val="36"/>
        </w:rPr>
        <w:t>商销售普及率达到80%，省级以上龙头</w:t>
      </w:r>
      <w:proofErr w:type="gramStart"/>
      <w:r w:rsidRPr="004B035E">
        <w:rPr>
          <w:rFonts w:ascii="宋体" w:eastAsia="宋体" w:hAnsi="宋体" w:cs="宋体" w:hint="eastAsia"/>
          <w:color w:val="333333"/>
          <w:kern w:val="0"/>
          <w:sz w:val="36"/>
          <w:szCs w:val="36"/>
        </w:rPr>
        <w:t>企业电</w:t>
      </w:r>
      <w:proofErr w:type="gramEnd"/>
      <w:r w:rsidRPr="004B035E">
        <w:rPr>
          <w:rFonts w:ascii="宋体" w:eastAsia="宋体" w:hAnsi="宋体" w:cs="宋体" w:hint="eastAsia"/>
          <w:color w:val="333333"/>
          <w:kern w:val="0"/>
          <w:sz w:val="36"/>
          <w:szCs w:val="36"/>
        </w:rPr>
        <w:t>商销售全覆盖，农产品电子商务交易额年均增长25%左右。［市商务局（粮食局）、市农委、市林业局、市经信委、市科技局等负责］</w:t>
      </w:r>
    </w:p>
    <w:p w14:paraId="6745A192"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——加快发展休闲农业和乡村旅游。依托资源开发休闲农业和乡村旅游产品，加大品牌培育，提</w:t>
      </w:r>
      <w:r w:rsidRPr="004B035E">
        <w:rPr>
          <w:rFonts w:ascii="宋体" w:eastAsia="宋体" w:hAnsi="宋体" w:cs="宋体" w:hint="eastAsia"/>
          <w:color w:val="333333"/>
          <w:kern w:val="0"/>
          <w:sz w:val="36"/>
          <w:szCs w:val="36"/>
        </w:rPr>
        <w:lastRenderedPageBreak/>
        <w:t>升休闲农业基础和配套服务能力。到2021年，全市休闲农业年接待人数达到1000万人次，综合营业收入78亿元以上。对新获得市级休闲农业与乡村旅游示范点的农业经营主体，每年评选10个，一次性给予10万元奖补。［市农委、市旅游局、市商务局（粮食局）、市林业局、市食品药品监管局、市</w:t>
      </w:r>
      <w:proofErr w:type="gramStart"/>
      <w:r w:rsidRPr="004B035E">
        <w:rPr>
          <w:rFonts w:ascii="宋体" w:eastAsia="宋体" w:hAnsi="宋体" w:cs="宋体" w:hint="eastAsia"/>
          <w:color w:val="333333"/>
          <w:kern w:val="0"/>
          <w:sz w:val="36"/>
          <w:szCs w:val="36"/>
        </w:rPr>
        <w:t>文化委</w:t>
      </w:r>
      <w:proofErr w:type="gramEnd"/>
      <w:r w:rsidRPr="004B035E">
        <w:rPr>
          <w:rFonts w:ascii="宋体" w:eastAsia="宋体" w:hAnsi="宋体" w:cs="宋体" w:hint="eastAsia"/>
          <w:color w:val="333333"/>
          <w:kern w:val="0"/>
          <w:sz w:val="36"/>
          <w:szCs w:val="36"/>
        </w:rPr>
        <w:t>等负责］</w:t>
      </w:r>
    </w:p>
    <w:p w14:paraId="75545B2B"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大力发展农业服务业。加快构建和完善农业经营性服务体系。到2021年，省级以上龙头企业都要与生产基地紧密结合起来，实现社会化服务全覆盖；服务类农民专业合作社达50%以上；主要农作物良种实现全覆盖，大田粮食作物全程社会化服务面积占50%以上，主要农作物耕种</w:t>
      </w:r>
      <w:proofErr w:type="gramStart"/>
      <w:r w:rsidRPr="004B035E">
        <w:rPr>
          <w:rFonts w:ascii="宋体" w:eastAsia="宋体" w:hAnsi="宋体" w:cs="宋体" w:hint="eastAsia"/>
          <w:color w:val="333333"/>
          <w:kern w:val="0"/>
          <w:sz w:val="36"/>
          <w:szCs w:val="36"/>
        </w:rPr>
        <w:t>收综合</w:t>
      </w:r>
      <w:proofErr w:type="gramEnd"/>
      <w:r w:rsidRPr="004B035E">
        <w:rPr>
          <w:rFonts w:ascii="宋体" w:eastAsia="宋体" w:hAnsi="宋体" w:cs="宋体" w:hint="eastAsia"/>
          <w:color w:val="333333"/>
          <w:kern w:val="0"/>
          <w:sz w:val="36"/>
          <w:szCs w:val="36"/>
        </w:rPr>
        <w:t>机械化水平达到80%以上。</w:t>
      </w:r>
    </w:p>
    <w:p w14:paraId="403A677F"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进一步健全服务体系，重点培育一批专业化服务企业。支持农业企业提供农产品加工贮藏、烘干、分级包装等新技术服务。支持各类经营主体建设烘干机示范中心，对于新建的“节能环保型智能烘干示范项目”，每个示范中心集中配置不少于6台或烘干能力不低于100吨的，按实际购机费用的25%予以补助。［</w:t>
      </w:r>
      <w:proofErr w:type="gramStart"/>
      <w:r w:rsidRPr="004B035E">
        <w:rPr>
          <w:rFonts w:ascii="宋体" w:eastAsia="宋体" w:hAnsi="宋体" w:cs="宋体" w:hint="eastAsia"/>
          <w:color w:val="333333"/>
          <w:kern w:val="0"/>
          <w:sz w:val="36"/>
          <w:szCs w:val="36"/>
        </w:rPr>
        <w:t>市发改委</w:t>
      </w:r>
      <w:proofErr w:type="gramEnd"/>
      <w:r w:rsidRPr="004B035E">
        <w:rPr>
          <w:rFonts w:ascii="宋体" w:eastAsia="宋体" w:hAnsi="宋体" w:cs="宋体" w:hint="eastAsia"/>
          <w:color w:val="333333"/>
          <w:kern w:val="0"/>
          <w:sz w:val="36"/>
          <w:szCs w:val="36"/>
        </w:rPr>
        <w:t>（物价局）、市农委、市商务局（粮食局）、市科技局负责］</w:t>
      </w:r>
    </w:p>
    <w:p w14:paraId="1BA15C1D"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lastRenderedPageBreak/>
        <w:t>    （四）龙头企业培育工程。</w:t>
      </w:r>
    </w:p>
    <w:p w14:paraId="18578A5F"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着力培育一批市级龙头企业“甲级队”，形成引领行业发展的“排头兵”。</w:t>
      </w:r>
    </w:p>
    <w:p w14:paraId="71641D13"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——招大引</w:t>
      </w:r>
      <w:proofErr w:type="gramStart"/>
      <w:r w:rsidRPr="004B035E">
        <w:rPr>
          <w:rFonts w:ascii="宋体" w:eastAsia="宋体" w:hAnsi="宋体" w:cs="宋体" w:hint="eastAsia"/>
          <w:color w:val="333333"/>
          <w:kern w:val="0"/>
          <w:sz w:val="36"/>
          <w:szCs w:val="36"/>
        </w:rPr>
        <w:t>强壮大</w:t>
      </w:r>
      <w:proofErr w:type="gramEnd"/>
      <w:r w:rsidRPr="004B035E">
        <w:rPr>
          <w:rFonts w:ascii="宋体" w:eastAsia="宋体" w:hAnsi="宋体" w:cs="宋体" w:hint="eastAsia"/>
          <w:color w:val="333333"/>
          <w:kern w:val="0"/>
          <w:sz w:val="36"/>
          <w:szCs w:val="36"/>
        </w:rPr>
        <w:t>企业规模。注重招大引强、借力发展。依托大项目、大企业，积极引进国内外大企业、大集团投资农产品加工业，壮大加工业规模。（各县区政府、市投资促进局、市农委等负责）</w:t>
      </w:r>
    </w:p>
    <w:p w14:paraId="28BC5572"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——做大做强龙头企业。支持省市级龙头企业“甲级队”做大做强，培育2家以上龙头企业上市。对新获得国家、省级龙头企业、省级龙头企业“甲级队”的，一次性给予40万元、10万元、20万元奖补。［市农委、</w:t>
      </w:r>
      <w:proofErr w:type="gramStart"/>
      <w:r w:rsidRPr="004B035E">
        <w:rPr>
          <w:rFonts w:ascii="宋体" w:eastAsia="宋体" w:hAnsi="宋体" w:cs="宋体" w:hint="eastAsia"/>
          <w:color w:val="333333"/>
          <w:kern w:val="0"/>
          <w:sz w:val="36"/>
          <w:szCs w:val="36"/>
        </w:rPr>
        <w:t>市发改委</w:t>
      </w:r>
      <w:proofErr w:type="gramEnd"/>
      <w:r w:rsidRPr="004B035E">
        <w:rPr>
          <w:rFonts w:ascii="宋体" w:eastAsia="宋体" w:hAnsi="宋体" w:cs="宋体" w:hint="eastAsia"/>
          <w:color w:val="333333"/>
          <w:kern w:val="0"/>
          <w:sz w:val="36"/>
          <w:szCs w:val="36"/>
        </w:rPr>
        <w:t>（物价局）、市经信委、市财政局（国资委）、市商务局（粮食局）、市食品药品监管局、市林业局、市供销社等负责］</w:t>
      </w:r>
    </w:p>
    <w:p w14:paraId="5C26AD7C"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发展现代农业产业化联合体。支持龙头企业与农民合作社、家庭农场、农户建立紧密的农产品产销合作关系，实现利益共享。到2021年，全市联合体数量达到200个，其中省级示范联合体60个。对新获得省级示范联合体，一次性给予10万元奖补。［市农委、</w:t>
      </w:r>
      <w:proofErr w:type="gramStart"/>
      <w:r w:rsidRPr="004B035E">
        <w:rPr>
          <w:rFonts w:ascii="宋体" w:eastAsia="宋体" w:hAnsi="宋体" w:cs="宋体" w:hint="eastAsia"/>
          <w:color w:val="333333"/>
          <w:kern w:val="0"/>
          <w:sz w:val="36"/>
          <w:szCs w:val="36"/>
        </w:rPr>
        <w:t>市发改委</w:t>
      </w:r>
      <w:proofErr w:type="gramEnd"/>
      <w:r w:rsidRPr="004B035E">
        <w:rPr>
          <w:rFonts w:ascii="宋体" w:eastAsia="宋体" w:hAnsi="宋体" w:cs="宋体" w:hint="eastAsia"/>
          <w:color w:val="333333"/>
          <w:kern w:val="0"/>
          <w:sz w:val="36"/>
          <w:szCs w:val="36"/>
        </w:rPr>
        <w:t>（物价局）、市财政局（国资委）、市林业局、市商务局（粮食局）、市食品药品监管局、市供销社等负责］</w:t>
      </w:r>
    </w:p>
    <w:p w14:paraId="52DA5B4B"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lastRenderedPageBreak/>
        <w:t>    ——推进自主创新和人才队伍建设。引导龙头企业加大科研投入，加强企业原始创新和引进吸收再创新。鼓励企业引进高端实用技术研发人才和经营管理人才。强化企业各类紧缺人才培育培训和企业家队伍建设。［市</w:t>
      </w:r>
      <w:proofErr w:type="gramStart"/>
      <w:r w:rsidRPr="004B035E">
        <w:rPr>
          <w:rFonts w:ascii="宋体" w:eastAsia="宋体" w:hAnsi="宋体" w:cs="宋体" w:hint="eastAsia"/>
          <w:color w:val="333333"/>
          <w:kern w:val="0"/>
          <w:sz w:val="36"/>
          <w:szCs w:val="36"/>
        </w:rPr>
        <w:t>人社局</w:t>
      </w:r>
      <w:proofErr w:type="gramEnd"/>
      <w:r w:rsidRPr="004B035E">
        <w:rPr>
          <w:rFonts w:ascii="宋体" w:eastAsia="宋体" w:hAnsi="宋体" w:cs="宋体" w:hint="eastAsia"/>
          <w:color w:val="333333"/>
          <w:kern w:val="0"/>
          <w:sz w:val="36"/>
          <w:szCs w:val="36"/>
        </w:rPr>
        <w:t>、市科技局、市财政局（国资委）、市经信委、市农委等负责］</w:t>
      </w:r>
    </w:p>
    <w:p w14:paraId="1DED1FA5"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（五）农产品品牌创建工程。</w:t>
      </w:r>
    </w:p>
    <w:p w14:paraId="2CE3B6CA"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创建一批区域公用品牌、企业品牌、产品品牌。到2021年，全市“三品一标”产品总量达到700个，产地认证面积230万亩，产品认证覆盖率超过70%，年均增长10%以上。全市获得中国驰名商标称号的农产品15个以上，获得中华老字号称号的5个，新增著名商标的40个。［市农委、市商务局（粮食局）、市工商局等负责］</w:t>
      </w:r>
    </w:p>
    <w:p w14:paraId="36E81F8D"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夯实品牌创建基础。引导企业严格执行强制性标准，积极采用先进标准，推行标准化生产，提升全程化质量控制能力。鼓励企业开展先进的质量管理、食品安全控制等体系认证。［市农委、市经信委、市质监局、市食品药品监管局、市商务局（粮食局）等负责］</w:t>
      </w:r>
    </w:p>
    <w:p w14:paraId="020F3899"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——创建公用品牌。充分利用区域自然资源或产业资源，创建农产品公用品牌。着力推介“芜湖</w:t>
      </w:r>
      <w:r w:rsidRPr="004B035E">
        <w:rPr>
          <w:rFonts w:ascii="宋体" w:eastAsia="宋体" w:hAnsi="宋体" w:cs="宋体" w:hint="eastAsia"/>
          <w:color w:val="333333"/>
          <w:kern w:val="0"/>
          <w:sz w:val="36"/>
          <w:szCs w:val="36"/>
        </w:rPr>
        <w:lastRenderedPageBreak/>
        <w:t>大米”“南陵大米”“芜湖江蟹”“无为螃蟹”“陶辛青虾”等区域公用品牌。［市农委、市林业局、市质监局、市工商局、市商务局（粮食局）等负责］</w:t>
      </w:r>
    </w:p>
    <w:p w14:paraId="1CFAE6ED"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培育知名品牌。支持龙头企业参与质量追溯体系建设，到2021年60%龙头企业产品质量可追溯。支持龙头企业申请注册商标，申报驰名、著名商标、知名商标和名牌产品等品牌创建。［市农委、市质监局、市工商局、市商务局（粮食局）、市外侨办等负责］</w:t>
      </w:r>
    </w:p>
    <w:p w14:paraId="6079E56B"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——提升品牌影响力。加大品牌宣传力度，支持企业参加农业部国际农产品交易会、省政府主办的上海、合肥名优农产品</w:t>
      </w:r>
      <w:proofErr w:type="gramStart"/>
      <w:r w:rsidRPr="004B035E">
        <w:rPr>
          <w:rFonts w:ascii="宋体" w:eastAsia="宋体" w:hAnsi="宋体" w:cs="宋体" w:hint="eastAsia"/>
          <w:color w:val="333333"/>
          <w:kern w:val="0"/>
          <w:sz w:val="36"/>
          <w:szCs w:val="36"/>
        </w:rPr>
        <w:t>暨农业</w:t>
      </w:r>
      <w:proofErr w:type="gramEnd"/>
      <w:r w:rsidRPr="004B035E">
        <w:rPr>
          <w:rFonts w:ascii="宋体" w:eastAsia="宋体" w:hAnsi="宋体" w:cs="宋体" w:hint="eastAsia"/>
          <w:color w:val="333333"/>
          <w:kern w:val="0"/>
          <w:sz w:val="36"/>
          <w:szCs w:val="36"/>
        </w:rPr>
        <w:t>产业化交易会，继续办好芜湖农产品展示展销会，展示我市农产品品牌形象。综合运用传统媒体和新媒体优势，开展多种形式的农产品品牌展示、推介活动，扩大品牌知名度和影响力。［市农委、市委宣传部、市工商局、市商务局（粮食局）、市质监局、市外侨办等负责］</w:t>
      </w:r>
    </w:p>
    <w:p w14:paraId="3F632A1D"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三、保障措施</w:t>
      </w:r>
    </w:p>
    <w:p w14:paraId="5A53781F"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（一）强化组织领导。调整加强市农业产业化工作指导委员会。建立健全考核评价体系，将农业产业化目标任务纳入对各县、区和市直有关部门年度绩效考核内容。（市农委负责）</w:t>
      </w:r>
    </w:p>
    <w:p w14:paraId="4F341214"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lastRenderedPageBreak/>
        <w:t>    （二）强化政策保障。设立市、县（区）</w:t>
      </w:r>
      <w:proofErr w:type="gramStart"/>
      <w:r w:rsidRPr="004B035E">
        <w:rPr>
          <w:rFonts w:ascii="宋体" w:eastAsia="宋体" w:hAnsi="宋体" w:cs="宋体" w:hint="eastAsia"/>
          <w:color w:val="333333"/>
          <w:kern w:val="0"/>
          <w:sz w:val="36"/>
          <w:szCs w:val="36"/>
        </w:rPr>
        <w:t>级农业</w:t>
      </w:r>
      <w:proofErr w:type="gramEnd"/>
      <w:r w:rsidRPr="004B035E">
        <w:rPr>
          <w:rFonts w:ascii="宋体" w:eastAsia="宋体" w:hAnsi="宋体" w:cs="宋体" w:hint="eastAsia"/>
          <w:color w:val="333333"/>
          <w:kern w:val="0"/>
          <w:sz w:val="36"/>
          <w:szCs w:val="36"/>
        </w:rPr>
        <w:t>产业化发展财政专项资金，市级每年安排4000万元，在现代农业专项资金中安排。依法落实农产品加工税收优惠政策。落实农产品加工用电享受农业用电政策。完善用地政策，城乡建设用地增减挂钩周转指标要优先保障农业产业化集群、养殖加工企业用地；把农产品初加工、冷链物流、休闲农业与乡村旅游等用地纳入农业附属设施用地范围。［市农委、市财政局（国资委）、市国土局、市交通运输局、市国税局、市地税局、</w:t>
      </w:r>
      <w:proofErr w:type="gramStart"/>
      <w:r w:rsidRPr="004B035E">
        <w:rPr>
          <w:rFonts w:ascii="宋体" w:eastAsia="宋体" w:hAnsi="宋体" w:cs="宋体" w:hint="eastAsia"/>
          <w:color w:val="333333"/>
          <w:kern w:val="0"/>
          <w:sz w:val="36"/>
          <w:szCs w:val="36"/>
        </w:rPr>
        <w:t>市发改委</w:t>
      </w:r>
      <w:proofErr w:type="gramEnd"/>
      <w:r w:rsidRPr="004B035E">
        <w:rPr>
          <w:rFonts w:ascii="宋体" w:eastAsia="宋体" w:hAnsi="宋体" w:cs="宋体" w:hint="eastAsia"/>
          <w:color w:val="333333"/>
          <w:kern w:val="0"/>
          <w:sz w:val="36"/>
          <w:szCs w:val="36"/>
        </w:rPr>
        <w:t>（物价局）、市商务局（粮食局）等负责］</w:t>
      </w:r>
    </w:p>
    <w:p w14:paraId="1BA67AC9"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（三）强化公共服务。加强政策咨询、融资信息、人才对接等公共服务。支持农民返乡创业，开展创业展示、辅导、培训、大赛等活动。（市农委、市科技局、市统计局、市</w:t>
      </w:r>
      <w:proofErr w:type="gramStart"/>
      <w:r w:rsidRPr="004B035E">
        <w:rPr>
          <w:rFonts w:ascii="宋体" w:eastAsia="宋体" w:hAnsi="宋体" w:cs="宋体" w:hint="eastAsia"/>
          <w:color w:val="333333"/>
          <w:kern w:val="0"/>
          <w:sz w:val="36"/>
          <w:szCs w:val="36"/>
        </w:rPr>
        <w:t>人社局</w:t>
      </w:r>
      <w:proofErr w:type="gramEnd"/>
      <w:r w:rsidRPr="004B035E">
        <w:rPr>
          <w:rFonts w:ascii="宋体" w:eastAsia="宋体" w:hAnsi="宋体" w:cs="宋体" w:hint="eastAsia"/>
          <w:color w:val="333333"/>
          <w:kern w:val="0"/>
          <w:sz w:val="36"/>
          <w:szCs w:val="36"/>
        </w:rPr>
        <w:t>等负责）</w:t>
      </w:r>
    </w:p>
    <w:p w14:paraId="5CC12B9D"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t>    （四）强化开放合作。支持农业加工项目引进，对符合“三重</w:t>
      </w:r>
      <w:proofErr w:type="gramStart"/>
      <w:r w:rsidRPr="004B035E">
        <w:rPr>
          <w:rFonts w:ascii="宋体" w:eastAsia="宋体" w:hAnsi="宋体" w:cs="宋体" w:hint="eastAsia"/>
          <w:color w:val="333333"/>
          <w:kern w:val="0"/>
          <w:sz w:val="36"/>
          <w:szCs w:val="36"/>
        </w:rPr>
        <w:t>一</w:t>
      </w:r>
      <w:proofErr w:type="gramEnd"/>
      <w:r w:rsidRPr="004B035E">
        <w:rPr>
          <w:rFonts w:ascii="宋体" w:eastAsia="宋体" w:hAnsi="宋体" w:cs="宋体" w:hint="eastAsia"/>
          <w:color w:val="333333"/>
          <w:kern w:val="0"/>
          <w:sz w:val="36"/>
          <w:szCs w:val="36"/>
        </w:rPr>
        <w:t>创”、科技创新等优惠政策规定的，市县（区）政府要优先予以资金支持。支持农业产业化龙头企业开展对外贸易和“走出去”战略。［市商务局（粮食局）、市农委、</w:t>
      </w:r>
      <w:proofErr w:type="gramStart"/>
      <w:r w:rsidRPr="004B035E">
        <w:rPr>
          <w:rFonts w:ascii="宋体" w:eastAsia="宋体" w:hAnsi="宋体" w:cs="宋体" w:hint="eastAsia"/>
          <w:color w:val="333333"/>
          <w:kern w:val="0"/>
          <w:sz w:val="36"/>
          <w:szCs w:val="36"/>
        </w:rPr>
        <w:t>市发改委</w:t>
      </w:r>
      <w:proofErr w:type="gramEnd"/>
      <w:r w:rsidRPr="004B035E">
        <w:rPr>
          <w:rFonts w:ascii="宋体" w:eastAsia="宋体" w:hAnsi="宋体" w:cs="宋体" w:hint="eastAsia"/>
          <w:color w:val="333333"/>
          <w:kern w:val="0"/>
          <w:sz w:val="36"/>
          <w:szCs w:val="36"/>
        </w:rPr>
        <w:t>（物价局）、市</w:t>
      </w:r>
      <w:proofErr w:type="gramStart"/>
      <w:r w:rsidRPr="004B035E">
        <w:rPr>
          <w:rFonts w:ascii="宋体" w:eastAsia="宋体" w:hAnsi="宋体" w:cs="宋体" w:hint="eastAsia"/>
          <w:color w:val="333333"/>
          <w:kern w:val="0"/>
          <w:sz w:val="36"/>
          <w:szCs w:val="36"/>
        </w:rPr>
        <w:t>经信委等</w:t>
      </w:r>
      <w:proofErr w:type="gramEnd"/>
      <w:r w:rsidRPr="004B035E">
        <w:rPr>
          <w:rFonts w:ascii="宋体" w:eastAsia="宋体" w:hAnsi="宋体" w:cs="宋体" w:hint="eastAsia"/>
          <w:color w:val="333333"/>
          <w:kern w:val="0"/>
          <w:sz w:val="36"/>
          <w:szCs w:val="36"/>
        </w:rPr>
        <w:t>负责］</w:t>
      </w:r>
    </w:p>
    <w:p w14:paraId="79B30185"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 w:val="36"/>
          <w:szCs w:val="36"/>
        </w:rPr>
        <w:lastRenderedPageBreak/>
        <w:t>    （五）强化改革创新。加强农村土地承包经营权确权登记颁证成果运用。推进产权制度改革。开展农村“资源变资产、资金变股金、农民变股东”改革试点。加快完善现代农业企业制度。健全农业信贷担保体系，加快政策性农业保险提</w:t>
      </w:r>
      <w:proofErr w:type="gramStart"/>
      <w:r w:rsidRPr="004B035E">
        <w:rPr>
          <w:rFonts w:ascii="宋体" w:eastAsia="宋体" w:hAnsi="宋体" w:cs="宋体" w:hint="eastAsia"/>
          <w:color w:val="333333"/>
          <w:kern w:val="0"/>
          <w:sz w:val="36"/>
          <w:szCs w:val="36"/>
        </w:rPr>
        <w:t>标扩面</w:t>
      </w:r>
      <w:proofErr w:type="gramEnd"/>
      <w:r w:rsidRPr="004B035E">
        <w:rPr>
          <w:rFonts w:ascii="宋体" w:eastAsia="宋体" w:hAnsi="宋体" w:cs="宋体" w:hint="eastAsia"/>
          <w:color w:val="333333"/>
          <w:kern w:val="0"/>
          <w:sz w:val="36"/>
          <w:szCs w:val="36"/>
        </w:rPr>
        <w:t>。［市农委、</w:t>
      </w:r>
      <w:proofErr w:type="gramStart"/>
      <w:r w:rsidRPr="004B035E">
        <w:rPr>
          <w:rFonts w:ascii="宋体" w:eastAsia="宋体" w:hAnsi="宋体" w:cs="宋体" w:hint="eastAsia"/>
          <w:color w:val="333333"/>
          <w:kern w:val="0"/>
          <w:sz w:val="36"/>
          <w:szCs w:val="36"/>
        </w:rPr>
        <w:t>市发改委</w:t>
      </w:r>
      <w:proofErr w:type="gramEnd"/>
      <w:r w:rsidRPr="004B035E">
        <w:rPr>
          <w:rFonts w:ascii="宋体" w:eastAsia="宋体" w:hAnsi="宋体" w:cs="宋体" w:hint="eastAsia"/>
          <w:color w:val="333333"/>
          <w:kern w:val="0"/>
          <w:sz w:val="36"/>
          <w:szCs w:val="36"/>
        </w:rPr>
        <w:t>（物价局）、市金融办、市经信委、市国土局等负责］</w:t>
      </w:r>
    </w:p>
    <w:p w14:paraId="634E4333" w14:textId="77777777" w:rsidR="004B035E" w:rsidRPr="004B035E" w:rsidRDefault="004B035E" w:rsidP="004B035E">
      <w:pPr>
        <w:widowControl/>
        <w:shd w:val="clear" w:color="auto" w:fill="FFFFFF"/>
        <w:spacing w:line="420" w:lineRule="atLeast"/>
        <w:jc w:val="left"/>
        <w:rPr>
          <w:rFonts w:ascii="宋体" w:eastAsia="宋体" w:hAnsi="宋体" w:cs="宋体" w:hint="eastAsia"/>
          <w:color w:val="333333"/>
          <w:kern w:val="0"/>
          <w:szCs w:val="21"/>
        </w:rPr>
      </w:pPr>
      <w:r w:rsidRPr="004B035E">
        <w:rPr>
          <w:rFonts w:ascii="宋体" w:eastAsia="宋体" w:hAnsi="宋体" w:cs="宋体" w:hint="eastAsia"/>
          <w:color w:val="333333"/>
          <w:kern w:val="0"/>
          <w:szCs w:val="21"/>
        </w:rPr>
        <w:t> </w:t>
      </w:r>
    </w:p>
    <w:p w14:paraId="6913336C" w14:textId="77777777" w:rsidR="00817B8F" w:rsidRPr="004B035E" w:rsidRDefault="00817B8F">
      <w:bookmarkStart w:id="0" w:name="_GoBack"/>
      <w:bookmarkEnd w:id="0"/>
    </w:p>
    <w:sectPr w:rsidR="00817B8F" w:rsidRPr="004B03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B6699" w14:textId="77777777" w:rsidR="00602C3B" w:rsidRDefault="00602C3B" w:rsidP="004B035E">
      <w:r>
        <w:separator/>
      </w:r>
    </w:p>
  </w:endnote>
  <w:endnote w:type="continuationSeparator" w:id="0">
    <w:p w14:paraId="35121865" w14:textId="77777777" w:rsidR="00602C3B" w:rsidRDefault="00602C3B" w:rsidP="004B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DA044" w14:textId="77777777" w:rsidR="00602C3B" w:rsidRDefault="00602C3B" w:rsidP="004B035E">
      <w:r>
        <w:separator/>
      </w:r>
    </w:p>
  </w:footnote>
  <w:footnote w:type="continuationSeparator" w:id="0">
    <w:p w14:paraId="42187C49" w14:textId="77777777" w:rsidR="00602C3B" w:rsidRDefault="00602C3B" w:rsidP="004B0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315"/>
    <w:rsid w:val="004B035E"/>
    <w:rsid w:val="00602C3B"/>
    <w:rsid w:val="00817B8F"/>
    <w:rsid w:val="00A80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815855-5824-43F2-AD96-27642027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03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035E"/>
    <w:rPr>
      <w:sz w:val="18"/>
      <w:szCs w:val="18"/>
    </w:rPr>
  </w:style>
  <w:style w:type="paragraph" w:styleId="a5">
    <w:name w:val="footer"/>
    <w:basedOn w:val="a"/>
    <w:link w:val="a6"/>
    <w:uiPriority w:val="99"/>
    <w:unhideWhenUsed/>
    <w:rsid w:val="004B035E"/>
    <w:pPr>
      <w:tabs>
        <w:tab w:val="center" w:pos="4153"/>
        <w:tab w:val="right" w:pos="8306"/>
      </w:tabs>
      <w:snapToGrid w:val="0"/>
      <w:jc w:val="left"/>
    </w:pPr>
    <w:rPr>
      <w:sz w:val="18"/>
      <w:szCs w:val="18"/>
    </w:rPr>
  </w:style>
  <w:style w:type="character" w:customStyle="1" w:styleId="a6">
    <w:name w:val="页脚 字符"/>
    <w:basedOn w:val="a0"/>
    <w:link w:val="a5"/>
    <w:uiPriority w:val="99"/>
    <w:rsid w:val="004B03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104700">
      <w:bodyDiv w:val="1"/>
      <w:marLeft w:val="0"/>
      <w:marRight w:val="0"/>
      <w:marTop w:val="0"/>
      <w:marBottom w:val="0"/>
      <w:divBdr>
        <w:top w:val="none" w:sz="0" w:space="0" w:color="auto"/>
        <w:left w:val="none" w:sz="0" w:space="0" w:color="auto"/>
        <w:bottom w:val="none" w:sz="0" w:space="0" w:color="auto"/>
        <w:right w:val="none" w:sz="0" w:space="0" w:color="auto"/>
      </w:divBdr>
      <w:divsChild>
        <w:div w:id="1310599492">
          <w:marLeft w:val="0"/>
          <w:marRight w:val="0"/>
          <w:marTop w:val="0"/>
          <w:marBottom w:val="0"/>
          <w:divBdr>
            <w:top w:val="single" w:sz="6" w:space="0" w:color="DDDDDD"/>
            <w:left w:val="none" w:sz="0" w:space="0" w:color="auto"/>
            <w:bottom w:val="single" w:sz="6" w:space="0" w:color="DDDDDD"/>
            <w:right w:val="none" w:sz="0" w:space="0" w:color="auto"/>
          </w:divBdr>
        </w:div>
        <w:div w:id="622345241">
          <w:marLeft w:val="0"/>
          <w:marRight w:val="0"/>
          <w:marTop w:val="0"/>
          <w:marBottom w:val="0"/>
          <w:divBdr>
            <w:top w:val="none" w:sz="0" w:space="0" w:color="auto"/>
            <w:left w:val="none" w:sz="0" w:space="0" w:color="auto"/>
            <w:bottom w:val="none" w:sz="0" w:space="0" w:color="auto"/>
            <w:right w:val="none" w:sz="0" w:space="0" w:color="auto"/>
          </w:divBdr>
        </w:div>
        <w:div w:id="822702191">
          <w:marLeft w:val="0"/>
          <w:marRight w:val="0"/>
          <w:marTop w:val="0"/>
          <w:marBottom w:val="0"/>
          <w:divBdr>
            <w:top w:val="none" w:sz="0" w:space="0" w:color="auto"/>
            <w:left w:val="none" w:sz="0" w:space="0" w:color="auto"/>
            <w:bottom w:val="none" w:sz="0" w:space="0" w:color="auto"/>
            <w:right w:val="none" w:sz="0" w:space="0" w:color="auto"/>
          </w:divBdr>
        </w:div>
        <w:div w:id="83459846">
          <w:marLeft w:val="0"/>
          <w:marRight w:val="0"/>
          <w:marTop w:val="0"/>
          <w:marBottom w:val="0"/>
          <w:divBdr>
            <w:top w:val="none" w:sz="0" w:space="0" w:color="auto"/>
            <w:left w:val="none" w:sz="0" w:space="0" w:color="auto"/>
            <w:bottom w:val="none" w:sz="0" w:space="0" w:color="auto"/>
            <w:right w:val="none" w:sz="0" w:space="0" w:color="auto"/>
          </w:divBdr>
        </w:div>
        <w:div w:id="982856234">
          <w:marLeft w:val="0"/>
          <w:marRight w:val="0"/>
          <w:marTop w:val="0"/>
          <w:marBottom w:val="0"/>
          <w:divBdr>
            <w:top w:val="none" w:sz="0" w:space="0" w:color="auto"/>
            <w:left w:val="none" w:sz="0" w:space="0" w:color="auto"/>
            <w:bottom w:val="none" w:sz="0" w:space="0" w:color="auto"/>
            <w:right w:val="none" w:sz="0" w:space="0" w:color="auto"/>
          </w:divBdr>
        </w:div>
        <w:div w:id="202444697">
          <w:marLeft w:val="0"/>
          <w:marRight w:val="0"/>
          <w:marTop w:val="0"/>
          <w:marBottom w:val="0"/>
          <w:divBdr>
            <w:top w:val="none" w:sz="0" w:space="0" w:color="auto"/>
            <w:left w:val="none" w:sz="0" w:space="0" w:color="auto"/>
            <w:bottom w:val="none" w:sz="0" w:space="0" w:color="auto"/>
            <w:right w:val="none" w:sz="0" w:space="0" w:color="auto"/>
          </w:divBdr>
        </w:div>
        <w:div w:id="1824617785">
          <w:marLeft w:val="0"/>
          <w:marRight w:val="0"/>
          <w:marTop w:val="0"/>
          <w:marBottom w:val="0"/>
          <w:divBdr>
            <w:top w:val="none" w:sz="0" w:space="0" w:color="auto"/>
            <w:left w:val="none" w:sz="0" w:space="0" w:color="auto"/>
            <w:bottom w:val="none" w:sz="0" w:space="0" w:color="auto"/>
            <w:right w:val="none" w:sz="0" w:space="0" w:color="auto"/>
          </w:divBdr>
        </w:div>
        <w:div w:id="1005326165">
          <w:marLeft w:val="0"/>
          <w:marRight w:val="0"/>
          <w:marTop w:val="0"/>
          <w:marBottom w:val="0"/>
          <w:divBdr>
            <w:top w:val="none" w:sz="0" w:space="0" w:color="auto"/>
            <w:left w:val="none" w:sz="0" w:space="0" w:color="auto"/>
            <w:bottom w:val="none" w:sz="0" w:space="0" w:color="auto"/>
            <w:right w:val="none" w:sz="0" w:space="0" w:color="auto"/>
          </w:divBdr>
        </w:div>
        <w:div w:id="1187134242">
          <w:marLeft w:val="0"/>
          <w:marRight w:val="0"/>
          <w:marTop w:val="0"/>
          <w:marBottom w:val="0"/>
          <w:divBdr>
            <w:top w:val="none" w:sz="0" w:space="0" w:color="auto"/>
            <w:left w:val="none" w:sz="0" w:space="0" w:color="auto"/>
            <w:bottom w:val="none" w:sz="0" w:space="0" w:color="auto"/>
            <w:right w:val="none" w:sz="0" w:space="0" w:color="auto"/>
          </w:divBdr>
        </w:div>
        <w:div w:id="692269504">
          <w:marLeft w:val="0"/>
          <w:marRight w:val="0"/>
          <w:marTop w:val="0"/>
          <w:marBottom w:val="0"/>
          <w:divBdr>
            <w:top w:val="none" w:sz="0" w:space="0" w:color="auto"/>
            <w:left w:val="none" w:sz="0" w:space="0" w:color="auto"/>
            <w:bottom w:val="none" w:sz="0" w:space="0" w:color="auto"/>
            <w:right w:val="none" w:sz="0" w:space="0" w:color="auto"/>
          </w:divBdr>
        </w:div>
        <w:div w:id="1005984534">
          <w:marLeft w:val="0"/>
          <w:marRight w:val="0"/>
          <w:marTop w:val="0"/>
          <w:marBottom w:val="0"/>
          <w:divBdr>
            <w:top w:val="none" w:sz="0" w:space="0" w:color="auto"/>
            <w:left w:val="none" w:sz="0" w:space="0" w:color="auto"/>
            <w:bottom w:val="none" w:sz="0" w:space="0" w:color="auto"/>
            <w:right w:val="none" w:sz="0" w:space="0" w:color="auto"/>
          </w:divBdr>
        </w:div>
        <w:div w:id="700935225">
          <w:marLeft w:val="0"/>
          <w:marRight w:val="0"/>
          <w:marTop w:val="0"/>
          <w:marBottom w:val="0"/>
          <w:divBdr>
            <w:top w:val="none" w:sz="0" w:space="0" w:color="auto"/>
            <w:left w:val="none" w:sz="0" w:space="0" w:color="auto"/>
            <w:bottom w:val="none" w:sz="0" w:space="0" w:color="auto"/>
            <w:right w:val="none" w:sz="0" w:space="0" w:color="auto"/>
          </w:divBdr>
        </w:div>
        <w:div w:id="1607151482">
          <w:marLeft w:val="0"/>
          <w:marRight w:val="0"/>
          <w:marTop w:val="0"/>
          <w:marBottom w:val="0"/>
          <w:divBdr>
            <w:top w:val="none" w:sz="0" w:space="0" w:color="auto"/>
            <w:left w:val="none" w:sz="0" w:space="0" w:color="auto"/>
            <w:bottom w:val="none" w:sz="0" w:space="0" w:color="auto"/>
            <w:right w:val="none" w:sz="0" w:space="0" w:color="auto"/>
          </w:divBdr>
        </w:div>
        <w:div w:id="1804930399">
          <w:marLeft w:val="0"/>
          <w:marRight w:val="0"/>
          <w:marTop w:val="0"/>
          <w:marBottom w:val="0"/>
          <w:divBdr>
            <w:top w:val="none" w:sz="0" w:space="0" w:color="auto"/>
            <w:left w:val="none" w:sz="0" w:space="0" w:color="auto"/>
            <w:bottom w:val="none" w:sz="0" w:space="0" w:color="auto"/>
            <w:right w:val="none" w:sz="0" w:space="0" w:color="auto"/>
          </w:divBdr>
        </w:div>
        <w:div w:id="338310363">
          <w:marLeft w:val="0"/>
          <w:marRight w:val="0"/>
          <w:marTop w:val="0"/>
          <w:marBottom w:val="0"/>
          <w:divBdr>
            <w:top w:val="none" w:sz="0" w:space="0" w:color="auto"/>
            <w:left w:val="none" w:sz="0" w:space="0" w:color="auto"/>
            <w:bottom w:val="none" w:sz="0" w:space="0" w:color="auto"/>
            <w:right w:val="none" w:sz="0" w:space="0" w:color="auto"/>
          </w:divBdr>
        </w:div>
        <w:div w:id="1043940310">
          <w:marLeft w:val="0"/>
          <w:marRight w:val="0"/>
          <w:marTop w:val="0"/>
          <w:marBottom w:val="0"/>
          <w:divBdr>
            <w:top w:val="none" w:sz="0" w:space="0" w:color="auto"/>
            <w:left w:val="none" w:sz="0" w:space="0" w:color="auto"/>
            <w:bottom w:val="none" w:sz="0" w:space="0" w:color="auto"/>
            <w:right w:val="none" w:sz="0" w:space="0" w:color="auto"/>
          </w:divBdr>
        </w:div>
        <w:div w:id="249966694">
          <w:marLeft w:val="0"/>
          <w:marRight w:val="0"/>
          <w:marTop w:val="0"/>
          <w:marBottom w:val="0"/>
          <w:divBdr>
            <w:top w:val="none" w:sz="0" w:space="0" w:color="auto"/>
            <w:left w:val="none" w:sz="0" w:space="0" w:color="auto"/>
            <w:bottom w:val="none" w:sz="0" w:space="0" w:color="auto"/>
            <w:right w:val="none" w:sz="0" w:space="0" w:color="auto"/>
          </w:divBdr>
        </w:div>
        <w:div w:id="1094130563">
          <w:marLeft w:val="0"/>
          <w:marRight w:val="0"/>
          <w:marTop w:val="0"/>
          <w:marBottom w:val="0"/>
          <w:divBdr>
            <w:top w:val="none" w:sz="0" w:space="0" w:color="auto"/>
            <w:left w:val="none" w:sz="0" w:space="0" w:color="auto"/>
            <w:bottom w:val="none" w:sz="0" w:space="0" w:color="auto"/>
            <w:right w:val="none" w:sz="0" w:space="0" w:color="auto"/>
          </w:divBdr>
        </w:div>
        <w:div w:id="92287270">
          <w:marLeft w:val="0"/>
          <w:marRight w:val="0"/>
          <w:marTop w:val="0"/>
          <w:marBottom w:val="0"/>
          <w:divBdr>
            <w:top w:val="none" w:sz="0" w:space="0" w:color="auto"/>
            <w:left w:val="none" w:sz="0" w:space="0" w:color="auto"/>
            <w:bottom w:val="none" w:sz="0" w:space="0" w:color="auto"/>
            <w:right w:val="none" w:sz="0" w:space="0" w:color="auto"/>
          </w:divBdr>
        </w:div>
        <w:div w:id="183328496">
          <w:marLeft w:val="0"/>
          <w:marRight w:val="0"/>
          <w:marTop w:val="0"/>
          <w:marBottom w:val="0"/>
          <w:divBdr>
            <w:top w:val="none" w:sz="0" w:space="0" w:color="auto"/>
            <w:left w:val="none" w:sz="0" w:space="0" w:color="auto"/>
            <w:bottom w:val="none" w:sz="0" w:space="0" w:color="auto"/>
            <w:right w:val="none" w:sz="0" w:space="0" w:color="auto"/>
          </w:divBdr>
        </w:div>
        <w:div w:id="1282422018">
          <w:marLeft w:val="0"/>
          <w:marRight w:val="0"/>
          <w:marTop w:val="0"/>
          <w:marBottom w:val="0"/>
          <w:divBdr>
            <w:top w:val="none" w:sz="0" w:space="0" w:color="auto"/>
            <w:left w:val="none" w:sz="0" w:space="0" w:color="auto"/>
            <w:bottom w:val="none" w:sz="0" w:space="0" w:color="auto"/>
            <w:right w:val="none" w:sz="0" w:space="0" w:color="auto"/>
          </w:divBdr>
        </w:div>
        <w:div w:id="905795830">
          <w:marLeft w:val="0"/>
          <w:marRight w:val="0"/>
          <w:marTop w:val="0"/>
          <w:marBottom w:val="0"/>
          <w:divBdr>
            <w:top w:val="none" w:sz="0" w:space="0" w:color="auto"/>
            <w:left w:val="none" w:sz="0" w:space="0" w:color="auto"/>
            <w:bottom w:val="none" w:sz="0" w:space="0" w:color="auto"/>
            <w:right w:val="none" w:sz="0" w:space="0" w:color="auto"/>
          </w:divBdr>
        </w:div>
        <w:div w:id="22943534">
          <w:marLeft w:val="0"/>
          <w:marRight w:val="0"/>
          <w:marTop w:val="0"/>
          <w:marBottom w:val="0"/>
          <w:divBdr>
            <w:top w:val="none" w:sz="0" w:space="0" w:color="auto"/>
            <w:left w:val="none" w:sz="0" w:space="0" w:color="auto"/>
            <w:bottom w:val="none" w:sz="0" w:space="0" w:color="auto"/>
            <w:right w:val="none" w:sz="0" w:space="0" w:color="auto"/>
          </w:divBdr>
        </w:div>
        <w:div w:id="1435902705">
          <w:marLeft w:val="0"/>
          <w:marRight w:val="0"/>
          <w:marTop w:val="0"/>
          <w:marBottom w:val="0"/>
          <w:divBdr>
            <w:top w:val="none" w:sz="0" w:space="0" w:color="auto"/>
            <w:left w:val="none" w:sz="0" w:space="0" w:color="auto"/>
            <w:bottom w:val="none" w:sz="0" w:space="0" w:color="auto"/>
            <w:right w:val="none" w:sz="0" w:space="0" w:color="auto"/>
          </w:divBdr>
        </w:div>
        <w:div w:id="379086910">
          <w:marLeft w:val="0"/>
          <w:marRight w:val="0"/>
          <w:marTop w:val="0"/>
          <w:marBottom w:val="0"/>
          <w:divBdr>
            <w:top w:val="none" w:sz="0" w:space="0" w:color="auto"/>
            <w:left w:val="none" w:sz="0" w:space="0" w:color="auto"/>
            <w:bottom w:val="none" w:sz="0" w:space="0" w:color="auto"/>
            <w:right w:val="none" w:sz="0" w:space="0" w:color="auto"/>
          </w:divBdr>
        </w:div>
        <w:div w:id="868833076">
          <w:marLeft w:val="0"/>
          <w:marRight w:val="0"/>
          <w:marTop w:val="0"/>
          <w:marBottom w:val="0"/>
          <w:divBdr>
            <w:top w:val="none" w:sz="0" w:space="0" w:color="auto"/>
            <w:left w:val="none" w:sz="0" w:space="0" w:color="auto"/>
            <w:bottom w:val="none" w:sz="0" w:space="0" w:color="auto"/>
            <w:right w:val="none" w:sz="0" w:space="0" w:color="auto"/>
          </w:divBdr>
        </w:div>
        <w:div w:id="2105026340">
          <w:marLeft w:val="0"/>
          <w:marRight w:val="0"/>
          <w:marTop w:val="0"/>
          <w:marBottom w:val="0"/>
          <w:divBdr>
            <w:top w:val="none" w:sz="0" w:space="0" w:color="auto"/>
            <w:left w:val="none" w:sz="0" w:space="0" w:color="auto"/>
            <w:bottom w:val="none" w:sz="0" w:space="0" w:color="auto"/>
            <w:right w:val="none" w:sz="0" w:space="0" w:color="auto"/>
          </w:divBdr>
        </w:div>
        <w:div w:id="479536119">
          <w:marLeft w:val="0"/>
          <w:marRight w:val="0"/>
          <w:marTop w:val="0"/>
          <w:marBottom w:val="0"/>
          <w:divBdr>
            <w:top w:val="none" w:sz="0" w:space="0" w:color="auto"/>
            <w:left w:val="none" w:sz="0" w:space="0" w:color="auto"/>
            <w:bottom w:val="none" w:sz="0" w:space="0" w:color="auto"/>
            <w:right w:val="none" w:sz="0" w:space="0" w:color="auto"/>
          </w:divBdr>
        </w:div>
        <w:div w:id="1326007593">
          <w:marLeft w:val="0"/>
          <w:marRight w:val="0"/>
          <w:marTop w:val="0"/>
          <w:marBottom w:val="0"/>
          <w:divBdr>
            <w:top w:val="none" w:sz="0" w:space="0" w:color="auto"/>
            <w:left w:val="none" w:sz="0" w:space="0" w:color="auto"/>
            <w:bottom w:val="none" w:sz="0" w:space="0" w:color="auto"/>
            <w:right w:val="none" w:sz="0" w:space="0" w:color="auto"/>
          </w:divBdr>
        </w:div>
        <w:div w:id="1238444248">
          <w:marLeft w:val="0"/>
          <w:marRight w:val="0"/>
          <w:marTop w:val="0"/>
          <w:marBottom w:val="0"/>
          <w:divBdr>
            <w:top w:val="none" w:sz="0" w:space="0" w:color="auto"/>
            <w:left w:val="none" w:sz="0" w:space="0" w:color="auto"/>
            <w:bottom w:val="none" w:sz="0" w:space="0" w:color="auto"/>
            <w:right w:val="none" w:sz="0" w:space="0" w:color="auto"/>
          </w:divBdr>
        </w:div>
        <w:div w:id="1906406297">
          <w:marLeft w:val="0"/>
          <w:marRight w:val="0"/>
          <w:marTop w:val="0"/>
          <w:marBottom w:val="0"/>
          <w:divBdr>
            <w:top w:val="none" w:sz="0" w:space="0" w:color="auto"/>
            <w:left w:val="none" w:sz="0" w:space="0" w:color="auto"/>
            <w:bottom w:val="none" w:sz="0" w:space="0" w:color="auto"/>
            <w:right w:val="none" w:sz="0" w:space="0" w:color="auto"/>
          </w:divBdr>
        </w:div>
        <w:div w:id="1512646250">
          <w:marLeft w:val="0"/>
          <w:marRight w:val="0"/>
          <w:marTop w:val="0"/>
          <w:marBottom w:val="0"/>
          <w:divBdr>
            <w:top w:val="none" w:sz="0" w:space="0" w:color="auto"/>
            <w:left w:val="none" w:sz="0" w:space="0" w:color="auto"/>
            <w:bottom w:val="none" w:sz="0" w:space="0" w:color="auto"/>
            <w:right w:val="none" w:sz="0" w:space="0" w:color="auto"/>
          </w:divBdr>
        </w:div>
        <w:div w:id="1071465824">
          <w:marLeft w:val="0"/>
          <w:marRight w:val="0"/>
          <w:marTop w:val="0"/>
          <w:marBottom w:val="0"/>
          <w:divBdr>
            <w:top w:val="none" w:sz="0" w:space="0" w:color="auto"/>
            <w:left w:val="none" w:sz="0" w:space="0" w:color="auto"/>
            <w:bottom w:val="none" w:sz="0" w:space="0" w:color="auto"/>
            <w:right w:val="none" w:sz="0" w:space="0" w:color="auto"/>
          </w:divBdr>
        </w:div>
        <w:div w:id="585962067">
          <w:marLeft w:val="0"/>
          <w:marRight w:val="0"/>
          <w:marTop w:val="0"/>
          <w:marBottom w:val="0"/>
          <w:divBdr>
            <w:top w:val="none" w:sz="0" w:space="0" w:color="auto"/>
            <w:left w:val="none" w:sz="0" w:space="0" w:color="auto"/>
            <w:bottom w:val="none" w:sz="0" w:space="0" w:color="auto"/>
            <w:right w:val="none" w:sz="0" w:space="0" w:color="auto"/>
          </w:divBdr>
        </w:div>
        <w:div w:id="2026402492">
          <w:marLeft w:val="0"/>
          <w:marRight w:val="0"/>
          <w:marTop w:val="0"/>
          <w:marBottom w:val="0"/>
          <w:divBdr>
            <w:top w:val="none" w:sz="0" w:space="0" w:color="auto"/>
            <w:left w:val="none" w:sz="0" w:space="0" w:color="auto"/>
            <w:bottom w:val="none" w:sz="0" w:space="0" w:color="auto"/>
            <w:right w:val="none" w:sz="0" w:space="0" w:color="auto"/>
          </w:divBdr>
        </w:div>
        <w:div w:id="1075127361">
          <w:marLeft w:val="0"/>
          <w:marRight w:val="0"/>
          <w:marTop w:val="0"/>
          <w:marBottom w:val="0"/>
          <w:divBdr>
            <w:top w:val="none" w:sz="0" w:space="0" w:color="auto"/>
            <w:left w:val="none" w:sz="0" w:space="0" w:color="auto"/>
            <w:bottom w:val="none" w:sz="0" w:space="0" w:color="auto"/>
            <w:right w:val="none" w:sz="0" w:space="0" w:color="auto"/>
          </w:divBdr>
        </w:div>
        <w:div w:id="1699695410">
          <w:marLeft w:val="0"/>
          <w:marRight w:val="0"/>
          <w:marTop w:val="0"/>
          <w:marBottom w:val="0"/>
          <w:divBdr>
            <w:top w:val="none" w:sz="0" w:space="0" w:color="auto"/>
            <w:left w:val="none" w:sz="0" w:space="0" w:color="auto"/>
            <w:bottom w:val="none" w:sz="0" w:space="0" w:color="auto"/>
            <w:right w:val="none" w:sz="0" w:space="0" w:color="auto"/>
          </w:divBdr>
        </w:div>
        <w:div w:id="1619868232">
          <w:marLeft w:val="0"/>
          <w:marRight w:val="0"/>
          <w:marTop w:val="0"/>
          <w:marBottom w:val="0"/>
          <w:divBdr>
            <w:top w:val="none" w:sz="0" w:space="0" w:color="auto"/>
            <w:left w:val="none" w:sz="0" w:space="0" w:color="auto"/>
            <w:bottom w:val="none" w:sz="0" w:space="0" w:color="auto"/>
            <w:right w:val="none" w:sz="0" w:space="0" w:color="auto"/>
          </w:divBdr>
        </w:div>
        <w:div w:id="2073116922">
          <w:marLeft w:val="0"/>
          <w:marRight w:val="0"/>
          <w:marTop w:val="0"/>
          <w:marBottom w:val="0"/>
          <w:divBdr>
            <w:top w:val="none" w:sz="0" w:space="0" w:color="auto"/>
            <w:left w:val="none" w:sz="0" w:space="0" w:color="auto"/>
            <w:bottom w:val="none" w:sz="0" w:space="0" w:color="auto"/>
            <w:right w:val="none" w:sz="0" w:space="0" w:color="auto"/>
          </w:divBdr>
        </w:div>
        <w:div w:id="1094546329">
          <w:marLeft w:val="0"/>
          <w:marRight w:val="0"/>
          <w:marTop w:val="0"/>
          <w:marBottom w:val="0"/>
          <w:divBdr>
            <w:top w:val="none" w:sz="0" w:space="0" w:color="auto"/>
            <w:left w:val="none" w:sz="0" w:space="0" w:color="auto"/>
            <w:bottom w:val="none" w:sz="0" w:space="0" w:color="auto"/>
            <w:right w:val="none" w:sz="0" w:space="0" w:color="auto"/>
          </w:divBdr>
        </w:div>
        <w:div w:id="1560365024">
          <w:marLeft w:val="0"/>
          <w:marRight w:val="0"/>
          <w:marTop w:val="0"/>
          <w:marBottom w:val="0"/>
          <w:divBdr>
            <w:top w:val="none" w:sz="0" w:space="0" w:color="auto"/>
            <w:left w:val="none" w:sz="0" w:space="0" w:color="auto"/>
            <w:bottom w:val="none" w:sz="0" w:space="0" w:color="auto"/>
            <w:right w:val="none" w:sz="0" w:space="0" w:color="auto"/>
          </w:divBdr>
        </w:div>
        <w:div w:id="2013873874">
          <w:marLeft w:val="0"/>
          <w:marRight w:val="0"/>
          <w:marTop w:val="0"/>
          <w:marBottom w:val="0"/>
          <w:divBdr>
            <w:top w:val="none" w:sz="0" w:space="0" w:color="auto"/>
            <w:left w:val="none" w:sz="0" w:space="0" w:color="auto"/>
            <w:bottom w:val="none" w:sz="0" w:space="0" w:color="auto"/>
            <w:right w:val="none" w:sz="0" w:space="0" w:color="auto"/>
          </w:divBdr>
        </w:div>
        <w:div w:id="87236919">
          <w:marLeft w:val="0"/>
          <w:marRight w:val="0"/>
          <w:marTop w:val="0"/>
          <w:marBottom w:val="0"/>
          <w:divBdr>
            <w:top w:val="none" w:sz="0" w:space="0" w:color="auto"/>
            <w:left w:val="none" w:sz="0" w:space="0" w:color="auto"/>
            <w:bottom w:val="none" w:sz="0" w:space="0" w:color="auto"/>
            <w:right w:val="none" w:sz="0" w:space="0" w:color="auto"/>
          </w:divBdr>
        </w:div>
        <w:div w:id="1173686114">
          <w:marLeft w:val="0"/>
          <w:marRight w:val="0"/>
          <w:marTop w:val="0"/>
          <w:marBottom w:val="0"/>
          <w:divBdr>
            <w:top w:val="none" w:sz="0" w:space="0" w:color="auto"/>
            <w:left w:val="none" w:sz="0" w:space="0" w:color="auto"/>
            <w:bottom w:val="none" w:sz="0" w:space="0" w:color="auto"/>
            <w:right w:val="none" w:sz="0" w:space="0" w:color="auto"/>
          </w:divBdr>
        </w:div>
        <w:div w:id="921641321">
          <w:marLeft w:val="0"/>
          <w:marRight w:val="0"/>
          <w:marTop w:val="0"/>
          <w:marBottom w:val="0"/>
          <w:divBdr>
            <w:top w:val="none" w:sz="0" w:space="0" w:color="auto"/>
            <w:left w:val="none" w:sz="0" w:space="0" w:color="auto"/>
            <w:bottom w:val="none" w:sz="0" w:space="0" w:color="auto"/>
            <w:right w:val="none" w:sz="0" w:space="0" w:color="auto"/>
          </w:divBdr>
        </w:div>
        <w:div w:id="949970860">
          <w:marLeft w:val="0"/>
          <w:marRight w:val="0"/>
          <w:marTop w:val="0"/>
          <w:marBottom w:val="0"/>
          <w:divBdr>
            <w:top w:val="none" w:sz="0" w:space="0" w:color="auto"/>
            <w:left w:val="none" w:sz="0" w:space="0" w:color="auto"/>
            <w:bottom w:val="none" w:sz="0" w:space="0" w:color="auto"/>
            <w:right w:val="none" w:sz="0" w:space="0" w:color="auto"/>
          </w:divBdr>
        </w:div>
        <w:div w:id="1403332099">
          <w:marLeft w:val="0"/>
          <w:marRight w:val="0"/>
          <w:marTop w:val="0"/>
          <w:marBottom w:val="0"/>
          <w:divBdr>
            <w:top w:val="none" w:sz="0" w:space="0" w:color="auto"/>
            <w:left w:val="none" w:sz="0" w:space="0" w:color="auto"/>
            <w:bottom w:val="none" w:sz="0" w:space="0" w:color="auto"/>
            <w:right w:val="none" w:sz="0" w:space="0" w:color="auto"/>
          </w:divBdr>
        </w:div>
        <w:div w:id="1166744647">
          <w:marLeft w:val="0"/>
          <w:marRight w:val="0"/>
          <w:marTop w:val="0"/>
          <w:marBottom w:val="0"/>
          <w:divBdr>
            <w:top w:val="none" w:sz="0" w:space="0" w:color="auto"/>
            <w:left w:val="none" w:sz="0" w:space="0" w:color="auto"/>
            <w:bottom w:val="none" w:sz="0" w:space="0" w:color="auto"/>
            <w:right w:val="none" w:sz="0" w:space="0" w:color="auto"/>
          </w:divBdr>
        </w:div>
        <w:div w:id="1791315647">
          <w:marLeft w:val="0"/>
          <w:marRight w:val="0"/>
          <w:marTop w:val="0"/>
          <w:marBottom w:val="0"/>
          <w:divBdr>
            <w:top w:val="none" w:sz="0" w:space="0" w:color="auto"/>
            <w:left w:val="none" w:sz="0" w:space="0" w:color="auto"/>
            <w:bottom w:val="none" w:sz="0" w:space="0" w:color="auto"/>
            <w:right w:val="none" w:sz="0" w:space="0" w:color="auto"/>
          </w:divBdr>
        </w:div>
        <w:div w:id="225185533">
          <w:marLeft w:val="0"/>
          <w:marRight w:val="0"/>
          <w:marTop w:val="0"/>
          <w:marBottom w:val="0"/>
          <w:divBdr>
            <w:top w:val="none" w:sz="0" w:space="0" w:color="auto"/>
            <w:left w:val="none" w:sz="0" w:space="0" w:color="auto"/>
            <w:bottom w:val="none" w:sz="0" w:space="0" w:color="auto"/>
            <w:right w:val="none" w:sz="0" w:space="0" w:color="auto"/>
          </w:divBdr>
        </w:div>
        <w:div w:id="165755712">
          <w:marLeft w:val="0"/>
          <w:marRight w:val="0"/>
          <w:marTop w:val="0"/>
          <w:marBottom w:val="0"/>
          <w:divBdr>
            <w:top w:val="none" w:sz="0" w:space="0" w:color="auto"/>
            <w:left w:val="none" w:sz="0" w:space="0" w:color="auto"/>
            <w:bottom w:val="none" w:sz="0" w:space="0" w:color="auto"/>
            <w:right w:val="none" w:sz="0" w:space="0" w:color="auto"/>
          </w:divBdr>
        </w:div>
        <w:div w:id="265886229">
          <w:marLeft w:val="0"/>
          <w:marRight w:val="0"/>
          <w:marTop w:val="0"/>
          <w:marBottom w:val="0"/>
          <w:divBdr>
            <w:top w:val="none" w:sz="0" w:space="0" w:color="auto"/>
            <w:left w:val="none" w:sz="0" w:space="0" w:color="auto"/>
            <w:bottom w:val="none" w:sz="0" w:space="0" w:color="auto"/>
            <w:right w:val="none" w:sz="0" w:space="0" w:color="auto"/>
          </w:divBdr>
        </w:div>
        <w:div w:id="551693684">
          <w:marLeft w:val="0"/>
          <w:marRight w:val="0"/>
          <w:marTop w:val="0"/>
          <w:marBottom w:val="0"/>
          <w:divBdr>
            <w:top w:val="none" w:sz="0" w:space="0" w:color="auto"/>
            <w:left w:val="none" w:sz="0" w:space="0" w:color="auto"/>
            <w:bottom w:val="none" w:sz="0" w:space="0" w:color="auto"/>
            <w:right w:val="none" w:sz="0" w:space="0" w:color="auto"/>
          </w:divBdr>
        </w:div>
        <w:div w:id="1178426251">
          <w:marLeft w:val="0"/>
          <w:marRight w:val="0"/>
          <w:marTop w:val="0"/>
          <w:marBottom w:val="0"/>
          <w:divBdr>
            <w:top w:val="none" w:sz="0" w:space="0" w:color="auto"/>
            <w:left w:val="none" w:sz="0" w:space="0" w:color="auto"/>
            <w:bottom w:val="none" w:sz="0" w:space="0" w:color="auto"/>
            <w:right w:val="none" w:sz="0" w:space="0" w:color="auto"/>
          </w:divBdr>
        </w:div>
        <w:div w:id="293022451">
          <w:marLeft w:val="0"/>
          <w:marRight w:val="0"/>
          <w:marTop w:val="0"/>
          <w:marBottom w:val="0"/>
          <w:divBdr>
            <w:top w:val="none" w:sz="0" w:space="0" w:color="auto"/>
            <w:left w:val="none" w:sz="0" w:space="0" w:color="auto"/>
            <w:bottom w:val="none" w:sz="0" w:space="0" w:color="auto"/>
            <w:right w:val="none" w:sz="0" w:space="0" w:color="auto"/>
          </w:divBdr>
        </w:div>
        <w:div w:id="1037435440">
          <w:marLeft w:val="0"/>
          <w:marRight w:val="0"/>
          <w:marTop w:val="0"/>
          <w:marBottom w:val="0"/>
          <w:divBdr>
            <w:top w:val="none" w:sz="0" w:space="0" w:color="auto"/>
            <w:left w:val="none" w:sz="0" w:space="0" w:color="auto"/>
            <w:bottom w:val="none" w:sz="0" w:space="0" w:color="auto"/>
            <w:right w:val="none" w:sz="0" w:space="0" w:color="auto"/>
          </w:divBdr>
        </w:div>
        <w:div w:id="1795632731">
          <w:marLeft w:val="0"/>
          <w:marRight w:val="0"/>
          <w:marTop w:val="0"/>
          <w:marBottom w:val="0"/>
          <w:divBdr>
            <w:top w:val="none" w:sz="0" w:space="0" w:color="auto"/>
            <w:left w:val="none" w:sz="0" w:space="0" w:color="auto"/>
            <w:bottom w:val="none" w:sz="0" w:space="0" w:color="auto"/>
            <w:right w:val="none" w:sz="0" w:space="0" w:color="auto"/>
          </w:divBdr>
        </w:div>
        <w:div w:id="1832789041">
          <w:marLeft w:val="0"/>
          <w:marRight w:val="0"/>
          <w:marTop w:val="0"/>
          <w:marBottom w:val="0"/>
          <w:divBdr>
            <w:top w:val="none" w:sz="0" w:space="0" w:color="auto"/>
            <w:left w:val="none" w:sz="0" w:space="0" w:color="auto"/>
            <w:bottom w:val="none" w:sz="0" w:space="0" w:color="auto"/>
            <w:right w:val="none" w:sz="0" w:space="0" w:color="auto"/>
          </w:divBdr>
        </w:div>
        <w:div w:id="2082293748">
          <w:marLeft w:val="0"/>
          <w:marRight w:val="0"/>
          <w:marTop w:val="0"/>
          <w:marBottom w:val="0"/>
          <w:divBdr>
            <w:top w:val="none" w:sz="0" w:space="0" w:color="auto"/>
            <w:left w:val="none" w:sz="0" w:space="0" w:color="auto"/>
            <w:bottom w:val="none" w:sz="0" w:space="0" w:color="auto"/>
            <w:right w:val="none" w:sz="0" w:space="0" w:color="auto"/>
          </w:divBdr>
        </w:div>
        <w:div w:id="2067291691">
          <w:marLeft w:val="0"/>
          <w:marRight w:val="0"/>
          <w:marTop w:val="0"/>
          <w:marBottom w:val="0"/>
          <w:divBdr>
            <w:top w:val="none" w:sz="0" w:space="0" w:color="auto"/>
            <w:left w:val="none" w:sz="0" w:space="0" w:color="auto"/>
            <w:bottom w:val="none" w:sz="0" w:space="0" w:color="auto"/>
            <w:right w:val="none" w:sz="0" w:space="0" w:color="auto"/>
          </w:divBdr>
        </w:div>
        <w:div w:id="1194342843">
          <w:marLeft w:val="0"/>
          <w:marRight w:val="0"/>
          <w:marTop w:val="0"/>
          <w:marBottom w:val="0"/>
          <w:divBdr>
            <w:top w:val="none" w:sz="0" w:space="0" w:color="auto"/>
            <w:left w:val="none" w:sz="0" w:space="0" w:color="auto"/>
            <w:bottom w:val="none" w:sz="0" w:space="0" w:color="auto"/>
            <w:right w:val="none" w:sz="0" w:space="0" w:color="auto"/>
          </w:divBdr>
        </w:div>
        <w:div w:id="1535802164">
          <w:marLeft w:val="0"/>
          <w:marRight w:val="0"/>
          <w:marTop w:val="0"/>
          <w:marBottom w:val="0"/>
          <w:divBdr>
            <w:top w:val="none" w:sz="0" w:space="0" w:color="auto"/>
            <w:left w:val="none" w:sz="0" w:space="0" w:color="auto"/>
            <w:bottom w:val="none" w:sz="0" w:space="0" w:color="auto"/>
            <w:right w:val="none" w:sz="0" w:space="0" w:color="auto"/>
          </w:divBdr>
        </w:div>
        <w:div w:id="622883578">
          <w:marLeft w:val="0"/>
          <w:marRight w:val="0"/>
          <w:marTop w:val="0"/>
          <w:marBottom w:val="0"/>
          <w:divBdr>
            <w:top w:val="none" w:sz="0" w:space="0" w:color="auto"/>
            <w:left w:val="none" w:sz="0" w:space="0" w:color="auto"/>
            <w:bottom w:val="none" w:sz="0" w:space="0" w:color="auto"/>
            <w:right w:val="none" w:sz="0" w:space="0" w:color="auto"/>
          </w:divBdr>
        </w:div>
        <w:div w:id="2133669192">
          <w:marLeft w:val="0"/>
          <w:marRight w:val="0"/>
          <w:marTop w:val="0"/>
          <w:marBottom w:val="0"/>
          <w:divBdr>
            <w:top w:val="none" w:sz="0" w:space="0" w:color="auto"/>
            <w:left w:val="none" w:sz="0" w:space="0" w:color="auto"/>
            <w:bottom w:val="none" w:sz="0" w:space="0" w:color="auto"/>
            <w:right w:val="none" w:sz="0" w:space="0" w:color="auto"/>
          </w:divBdr>
        </w:div>
        <w:div w:id="310990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889</Words>
  <Characters>5070</Characters>
  <Application>Microsoft Office Word</Application>
  <DocSecurity>0</DocSecurity>
  <Lines>42</Lines>
  <Paragraphs>11</Paragraphs>
  <ScaleCrop>false</ScaleCrop>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2019-01-17T09:17:00Z</dcterms:created>
  <dcterms:modified xsi:type="dcterms:W3CDTF">2019-01-17T09:18:00Z</dcterms:modified>
</cp:coreProperties>
</file>