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B9C9A" w14:textId="50C0CCDC" w:rsidR="00724110" w:rsidRDefault="001A789C">
      <w:pPr>
        <w:rPr>
          <w:b/>
          <w:bCs/>
          <w:color w:val="CC0000"/>
          <w:sz w:val="33"/>
          <w:szCs w:val="33"/>
        </w:rPr>
      </w:pPr>
      <w:r>
        <w:rPr>
          <w:rFonts w:hint="eastAsia"/>
          <w:b/>
          <w:bCs/>
          <w:color w:val="CC0000"/>
          <w:sz w:val="33"/>
          <w:szCs w:val="33"/>
        </w:rPr>
        <w:t>关于支持小型微型企业健康发展的实施意见</w:t>
      </w:r>
    </w:p>
    <w:p w14:paraId="0F7FFCE6" w14:textId="3C15C963" w:rsidR="001A789C" w:rsidRDefault="001A789C"/>
    <w:p w14:paraId="2ADBBFE5" w14:textId="4B5D815E" w:rsidR="001A789C" w:rsidRDefault="001A789C"/>
    <w:p w14:paraId="2B2193EA" w14:textId="77777777" w:rsidR="001A789C" w:rsidRDefault="001A789C" w:rsidP="001A789C">
      <w:pPr>
        <w:pStyle w:val="a3"/>
        <w:spacing w:before="0" w:beforeAutospacing="0" w:after="0" w:afterAutospacing="0" w:line="300" w:lineRule="atLeast"/>
        <w:rPr>
          <w:color w:val="000000"/>
          <w:sz w:val="20"/>
          <w:szCs w:val="20"/>
        </w:rPr>
      </w:pPr>
      <w:r>
        <w:rPr>
          <w:rFonts w:ascii="&amp;quot" w:hAnsi="&amp;quot"/>
          <w:color w:val="444444"/>
          <w:sz w:val="23"/>
          <w:szCs w:val="23"/>
          <w:bdr w:val="none" w:sz="0" w:space="0" w:color="auto" w:frame="1"/>
        </w:rPr>
        <w:t>各县（市、区）人民政府，各开发区（园区）管委会，市直各委、局、办、各有关单位：</w:t>
      </w:r>
    </w:p>
    <w:p w14:paraId="42345046" w14:textId="77777777" w:rsidR="001A789C" w:rsidRDefault="001A789C" w:rsidP="001A789C">
      <w:pPr>
        <w:pStyle w:val="a3"/>
        <w:spacing w:before="0" w:beforeAutospacing="0" w:after="0" w:afterAutospacing="0" w:line="300" w:lineRule="atLeast"/>
        <w:rPr>
          <w:rFonts w:hint="eastAsia"/>
          <w:color w:val="000000"/>
          <w:sz w:val="20"/>
          <w:szCs w:val="20"/>
        </w:rPr>
      </w:pPr>
      <w:r>
        <w:rPr>
          <w:rFonts w:ascii="&amp;quot" w:hAnsi="&amp;quot"/>
          <w:color w:val="444444"/>
          <w:sz w:val="23"/>
          <w:szCs w:val="23"/>
          <w:bdr w:val="none" w:sz="0" w:space="0" w:color="auto" w:frame="1"/>
        </w:rPr>
        <w:t>    </w:t>
      </w:r>
      <w:r>
        <w:rPr>
          <w:rFonts w:ascii="&amp;quot" w:hAnsi="&amp;quot"/>
          <w:color w:val="444444"/>
          <w:sz w:val="23"/>
          <w:szCs w:val="23"/>
          <w:bdr w:val="none" w:sz="0" w:space="0" w:color="auto" w:frame="1"/>
        </w:rPr>
        <w:t>小微企业在增加社会就业、改善人民生活、提高群众收入、优化经济结构、促进经济发展等方面发挥着不可替代的作用。为进一步支持我市小微企业创新模式、健康发展，在继续贯彻执行国家和省、市支持小微企业发展相关政策的基础上，提出如下实施意见：</w:t>
      </w:r>
    </w:p>
    <w:p w14:paraId="6BF86638" w14:textId="77777777" w:rsidR="001A789C" w:rsidRDefault="001A789C" w:rsidP="001A789C">
      <w:pPr>
        <w:pStyle w:val="a3"/>
        <w:spacing w:before="0" w:beforeAutospacing="0" w:after="0" w:afterAutospacing="0" w:line="300" w:lineRule="atLeast"/>
        <w:rPr>
          <w:rFonts w:hint="eastAsia"/>
          <w:color w:val="000000"/>
          <w:sz w:val="20"/>
          <w:szCs w:val="20"/>
        </w:rPr>
      </w:pPr>
      <w:r>
        <w:rPr>
          <w:rFonts w:ascii="&amp;quot" w:hAnsi="&amp;quot"/>
          <w:color w:val="444444"/>
          <w:sz w:val="23"/>
          <w:szCs w:val="23"/>
          <w:bdr w:val="none" w:sz="0" w:space="0" w:color="auto" w:frame="1"/>
        </w:rPr>
        <w:t>    </w:t>
      </w:r>
      <w:r>
        <w:rPr>
          <w:rFonts w:ascii="&amp;quot" w:hAnsi="&amp;quot"/>
          <w:color w:val="444444"/>
          <w:sz w:val="23"/>
          <w:szCs w:val="23"/>
          <w:bdr w:val="none" w:sz="0" w:space="0" w:color="auto" w:frame="1"/>
        </w:rPr>
        <w:t>一、建立资源共享、服务协同的公共服务平台。在市为民服务中心设立非固定资产审批类的集综合性、专业性为一体的一站式服务平台，市财政连续三年每年安排专项资金</w:t>
      </w:r>
      <w:r>
        <w:rPr>
          <w:rFonts w:ascii="&amp;quot" w:hAnsi="&amp;quot"/>
          <w:color w:val="444444"/>
          <w:sz w:val="23"/>
          <w:szCs w:val="23"/>
          <w:bdr w:val="none" w:sz="0" w:space="0" w:color="auto" w:frame="1"/>
        </w:rPr>
        <w:t>300</w:t>
      </w:r>
      <w:r>
        <w:rPr>
          <w:rFonts w:ascii="&amp;quot" w:hAnsi="&amp;quot"/>
          <w:color w:val="444444"/>
          <w:sz w:val="23"/>
          <w:szCs w:val="23"/>
          <w:bdr w:val="none" w:sz="0" w:space="0" w:color="auto" w:frame="1"/>
        </w:rPr>
        <w:t>万元，用于服务平台线上、线下运行，为小微企业提供事务代理、政策咨询、创业创新、投资融资、管理诊断、行业引领、市场开拓、法律维权、企业文化、产业升级、信息化等第三方公益性服务，加大小微企业开拓市场的舆论宣传。为小微企业提供深层次社会化服务。</w:t>
      </w:r>
    </w:p>
    <w:p w14:paraId="3376558D" w14:textId="77777777" w:rsidR="001A789C" w:rsidRDefault="001A789C" w:rsidP="001A789C">
      <w:pPr>
        <w:pStyle w:val="a3"/>
        <w:spacing w:before="0" w:beforeAutospacing="0" w:after="0" w:afterAutospacing="0" w:line="300" w:lineRule="atLeast"/>
        <w:rPr>
          <w:rFonts w:hint="eastAsia"/>
          <w:color w:val="000000"/>
          <w:sz w:val="20"/>
          <w:szCs w:val="20"/>
        </w:rPr>
      </w:pPr>
      <w:r>
        <w:rPr>
          <w:rFonts w:ascii="&amp;quot" w:hAnsi="&amp;quot"/>
          <w:color w:val="444444"/>
          <w:sz w:val="23"/>
          <w:szCs w:val="23"/>
          <w:bdr w:val="none" w:sz="0" w:space="0" w:color="auto" w:frame="1"/>
        </w:rPr>
        <w:t>    </w:t>
      </w:r>
      <w:r>
        <w:rPr>
          <w:rFonts w:ascii="&amp;quot" w:hAnsi="&amp;quot"/>
          <w:color w:val="444444"/>
          <w:sz w:val="23"/>
          <w:szCs w:val="23"/>
          <w:bdr w:val="none" w:sz="0" w:space="0" w:color="auto" w:frame="1"/>
        </w:rPr>
        <w:t>二、实施小微企业管理人员素质和技术工人技能提升工程。市财政连续三年每年安排专项资金</w:t>
      </w:r>
      <w:r>
        <w:rPr>
          <w:rFonts w:ascii="&amp;quot" w:hAnsi="&amp;quot"/>
          <w:color w:val="444444"/>
          <w:sz w:val="23"/>
          <w:szCs w:val="23"/>
          <w:bdr w:val="none" w:sz="0" w:space="0" w:color="auto" w:frame="1"/>
        </w:rPr>
        <w:t>230</w:t>
      </w:r>
      <w:r>
        <w:rPr>
          <w:rFonts w:ascii="&amp;quot" w:hAnsi="&amp;quot"/>
          <w:color w:val="444444"/>
          <w:sz w:val="23"/>
          <w:szCs w:val="23"/>
          <w:bdr w:val="none" w:sz="0" w:space="0" w:color="auto" w:frame="1"/>
        </w:rPr>
        <w:t>万元用于小微企业管理人员素质和技术工人技能提升培训。每年组织</w:t>
      </w:r>
      <w:r>
        <w:rPr>
          <w:rFonts w:ascii="&amp;quot" w:hAnsi="&amp;quot"/>
          <w:color w:val="444444"/>
          <w:sz w:val="23"/>
          <w:szCs w:val="23"/>
          <w:bdr w:val="none" w:sz="0" w:space="0" w:color="auto" w:frame="1"/>
        </w:rPr>
        <w:t>1000</w:t>
      </w:r>
      <w:r>
        <w:rPr>
          <w:rFonts w:ascii="&amp;quot" w:hAnsi="&amp;quot"/>
          <w:color w:val="444444"/>
          <w:sz w:val="23"/>
          <w:szCs w:val="23"/>
          <w:bdr w:val="none" w:sz="0" w:space="0" w:color="auto" w:frame="1"/>
        </w:rPr>
        <w:t>名管理人员、</w:t>
      </w:r>
      <w:r>
        <w:rPr>
          <w:rFonts w:ascii="&amp;quot" w:hAnsi="&amp;quot"/>
          <w:color w:val="444444"/>
          <w:sz w:val="23"/>
          <w:szCs w:val="23"/>
          <w:bdr w:val="none" w:sz="0" w:space="0" w:color="auto" w:frame="1"/>
        </w:rPr>
        <w:t>2000</w:t>
      </w:r>
      <w:r>
        <w:rPr>
          <w:rFonts w:ascii="&amp;quot" w:hAnsi="&amp;quot"/>
          <w:color w:val="444444"/>
          <w:sz w:val="23"/>
          <w:szCs w:val="23"/>
          <w:bdr w:val="none" w:sz="0" w:space="0" w:color="auto" w:frame="1"/>
        </w:rPr>
        <w:t>名创新型专业技术人员分别进入</w:t>
      </w:r>
      <w:r>
        <w:rPr>
          <w:rFonts w:ascii="&amp;quot" w:hAnsi="&amp;quot"/>
          <w:color w:val="444444"/>
          <w:sz w:val="23"/>
          <w:szCs w:val="23"/>
          <w:bdr w:val="none" w:sz="0" w:space="0" w:color="auto" w:frame="1"/>
        </w:rPr>
        <w:t>“</w:t>
      </w:r>
      <w:r>
        <w:rPr>
          <w:rFonts w:ascii="&amp;quot" w:hAnsi="&amp;quot"/>
          <w:color w:val="444444"/>
          <w:sz w:val="23"/>
          <w:szCs w:val="23"/>
          <w:bdr w:val="none" w:sz="0" w:space="0" w:color="auto" w:frame="1"/>
        </w:rPr>
        <w:t>管理能力提升专题培训班</w:t>
      </w:r>
      <w:r>
        <w:rPr>
          <w:rFonts w:ascii="&amp;quot" w:hAnsi="&amp;quot"/>
          <w:color w:val="444444"/>
          <w:sz w:val="23"/>
          <w:szCs w:val="23"/>
          <w:bdr w:val="none" w:sz="0" w:space="0" w:color="auto" w:frame="1"/>
        </w:rPr>
        <w:t>”</w:t>
      </w:r>
      <w:r>
        <w:rPr>
          <w:rFonts w:ascii="&amp;quot" w:hAnsi="&amp;quot"/>
          <w:color w:val="444444"/>
          <w:sz w:val="23"/>
          <w:szCs w:val="23"/>
          <w:bdr w:val="none" w:sz="0" w:space="0" w:color="auto" w:frame="1"/>
        </w:rPr>
        <w:t>和</w:t>
      </w:r>
      <w:r>
        <w:rPr>
          <w:rFonts w:ascii="&amp;quot" w:hAnsi="&amp;quot"/>
          <w:color w:val="444444"/>
          <w:sz w:val="23"/>
          <w:szCs w:val="23"/>
          <w:bdr w:val="none" w:sz="0" w:space="0" w:color="auto" w:frame="1"/>
        </w:rPr>
        <w:t>“</w:t>
      </w:r>
      <w:r>
        <w:rPr>
          <w:rFonts w:ascii="&amp;quot" w:hAnsi="&amp;quot"/>
          <w:color w:val="444444"/>
          <w:sz w:val="23"/>
          <w:szCs w:val="23"/>
          <w:bdr w:val="none" w:sz="0" w:space="0" w:color="auto" w:frame="1"/>
        </w:rPr>
        <w:t>技术创新能力提升专业培训班</w:t>
      </w:r>
      <w:r>
        <w:rPr>
          <w:rFonts w:ascii="&amp;quot" w:hAnsi="&amp;quot"/>
          <w:color w:val="444444"/>
          <w:sz w:val="23"/>
          <w:szCs w:val="23"/>
          <w:bdr w:val="none" w:sz="0" w:space="0" w:color="auto" w:frame="1"/>
        </w:rPr>
        <w:t>”</w:t>
      </w:r>
      <w:r>
        <w:rPr>
          <w:rFonts w:ascii="&amp;quot" w:hAnsi="&amp;quot"/>
          <w:color w:val="444444"/>
          <w:sz w:val="23"/>
          <w:szCs w:val="23"/>
          <w:bdr w:val="none" w:sz="0" w:space="0" w:color="auto" w:frame="1"/>
        </w:rPr>
        <w:t>进行梯次培训，提升企业经营者、中层管理者、专业技术人才综合素质。</w:t>
      </w:r>
    </w:p>
    <w:p w14:paraId="5DBCC894" w14:textId="77777777" w:rsidR="001A789C" w:rsidRDefault="001A789C" w:rsidP="001A789C">
      <w:pPr>
        <w:pStyle w:val="a3"/>
        <w:spacing w:before="0" w:beforeAutospacing="0" w:after="0" w:afterAutospacing="0" w:line="300" w:lineRule="atLeast"/>
        <w:rPr>
          <w:rFonts w:hint="eastAsia"/>
          <w:color w:val="000000"/>
          <w:sz w:val="20"/>
          <w:szCs w:val="20"/>
        </w:rPr>
      </w:pPr>
      <w:r>
        <w:rPr>
          <w:rFonts w:ascii="&amp;quot" w:hAnsi="&amp;quot"/>
          <w:color w:val="444444"/>
          <w:sz w:val="23"/>
          <w:szCs w:val="23"/>
          <w:bdr w:val="none" w:sz="0" w:space="0" w:color="auto" w:frame="1"/>
        </w:rPr>
        <w:t>    </w:t>
      </w:r>
      <w:r>
        <w:rPr>
          <w:rFonts w:ascii="&amp;quot" w:hAnsi="&amp;quot"/>
          <w:color w:val="444444"/>
          <w:sz w:val="23"/>
          <w:szCs w:val="23"/>
          <w:bdr w:val="none" w:sz="0" w:space="0" w:color="auto" w:frame="1"/>
        </w:rPr>
        <w:t>三、设立市小微企业发展基金。根据基金发展情况，市财政每年筹措一定资金，采取基金运作方式，吸收社会资本共同设立总规模达</w:t>
      </w:r>
      <w:r>
        <w:rPr>
          <w:rFonts w:ascii="&amp;quot" w:hAnsi="&amp;quot"/>
          <w:color w:val="444444"/>
          <w:sz w:val="23"/>
          <w:szCs w:val="23"/>
          <w:bdr w:val="none" w:sz="0" w:space="0" w:color="auto" w:frame="1"/>
        </w:rPr>
        <w:t>5</w:t>
      </w:r>
      <w:r>
        <w:rPr>
          <w:rFonts w:ascii="&amp;quot" w:hAnsi="&amp;quot"/>
          <w:color w:val="444444"/>
          <w:sz w:val="23"/>
          <w:szCs w:val="23"/>
          <w:bdr w:val="none" w:sz="0" w:space="0" w:color="auto" w:frame="1"/>
        </w:rPr>
        <w:t>亿元以上的小微企业发展基金，支持初创期和成长期小微企业发展。</w:t>
      </w:r>
    </w:p>
    <w:p w14:paraId="2E67C51C" w14:textId="77777777" w:rsidR="001A789C" w:rsidRDefault="001A789C" w:rsidP="001A789C">
      <w:pPr>
        <w:pStyle w:val="a3"/>
        <w:spacing w:before="0" w:beforeAutospacing="0" w:after="0" w:afterAutospacing="0" w:line="300" w:lineRule="atLeast"/>
        <w:rPr>
          <w:rFonts w:hint="eastAsia"/>
          <w:color w:val="000000"/>
          <w:sz w:val="20"/>
          <w:szCs w:val="20"/>
        </w:rPr>
      </w:pPr>
      <w:r>
        <w:rPr>
          <w:rFonts w:ascii="&amp;quot" w:hAnsi="&amp;quot"/>
          <w:color w:val="444444"/>
          <w:sz w:val="23"/>
          <w:szCs w:val="23"/>
          <w:bdr w:val="none" w:sz="0" w:space="0" w:color="auto" w:frame="1"/>
        </w:rPr>
        <w:t>    </w:t>
      </w:r>
      <w:r>
        <w:rPr>
          <w:rFonts w:ascii="&amp;quot" w:hAnsi="&amp;quot"/>
          <w:color w:val="444444"/>
          <w:sz w:val="23"/>
          <w:szCs w:val="23"/>
          <w:bdr w:val="none" w:sz="0" w:space="0" w:color="auto" w:frame="1"/>
        </w:rPr>
        <w:t>四、支持小微企业技术创新。市财政每年安排</w:t>
      </w:r>
      <w:r>
        <w:rPr>
          <w:rFonts w:ascii="&amp;quot" w:hAnsi="&amp;quot"/>
          <w:color w:val="444444"/>
          <w:sz w:val="23"/>
          <w:szCs w:val="23"/>
          <w:bdr w:val="none" w:sz="0" w:space="0" w:color="auto" w:frame="1"/>
        </w:rPr>
        <w:t>300</w:t>
      </w:r>
      <w:r>
        <w:rPr>
          <w:rFonts w:ascii="&amp;quot" w:hAnsi="&amp;quot"/>
          <w:color w:val="444444"/>
          <w:sz w:val="23"/>
          <w:szCs w:val="23"/>
          <w:bdr w:val="none" w:sz="0" w:space="0" w:color="auto" w:frame="1"/>
        </w:rPr>
        <w:t>万元专项资金，用于推动小微企业技术进步和技术创新，重点支持小微企业开发应用符合国家高新技术领域范围内的新技术、新工艺、新材料、新装备等；倡导提升产品和服务质量，对新获得国家驰名商标和省级著名商标的小微企业给予奖励；加强知识产权保护，积极引导并奖励小微企业将自主知识产权转化上升为国家、国际标准。</w:t>
      </w:r>
    </w:p>
    <w:p w14:paraId="5E0199DD" w14:textId="77777777" w:rsidR="001A789C" w:rsidRDefault="001A789C" w:rsidP="001A789C">
      <w:pPr>
        <w:pStyle w:val="a3"/>
        <w:spacing w:before="0" w:beforeAutospacing="0" w:after="0" w:afterAutospacing="0" w:line="300" w:lineRule="atLeast"/>
        <w:rPr>
          <w:rFonts w:hint="eastAsia"/>
          <w:color w:val="000000"/>
          <w:sz w:val="20"/>
          <w:szCs w:val="20"/>
        </w:rPr>
      </w:pPr>
      <w:r>
        <w:rPr>
          <w:rFonts w:ascii="&amp;quot" w:hAnsi="&amp;quot"/>
          <w:color w:val="444444"/>
          <w:sz w:val="23"/>
          <w:szCs w:val="23"/>
          <w:bdr w:val="none" w:sz="0" w:space="0" w:color="auto" w:frame="1"/>
        </w:rPr>
        <w:t>    </w:t>
      </w:r>
      <w:r>
        <w:rPr>
          <w:rFonts w:ascii="&amp;quot" w:hAnsi="&amp;quot"/>
          <w:color w:val="444444"/>
          <w:sz w:val="23"/>
          <w:szCs w:val="23"/>
          <w:bdr w:val="none" w:sz="0" w:space="0" w:color="auto" w:frame="1"/>
        </w:rPr>
        <w:t>五、支持小微企业</w:t>
      </w:r>
      <w:r>
        <w:rPr>
          <w:rFonts w:ascii="&amp;quot" w:hAnsi="&amp;quot"/>
          <w:color w:val="444444"/>
          <w:sz w:val="23"/>
          <w:szCs w:val="23"/>
          <w:bdr w:val="none" w:sz="0" w:space="0" w:color="auto" w:frame="1"/>
        </w:rPr>
        <w:t>“</w:t>
      </w:r>
      <w:r>
        <w:rPr>
          <w:rFonts w:ascii="&amp;quot" w:hAnsi="&amp;quot"/>
          <w:color w:val="444444"/>
          <w:sz w:val="23"/>
          <w:szCs w:val="23"/>
          <w:bdr w:val="none" w:sz="0" w:space="0" w:color="auto" w:frame="1"/>
        </w:rPr>
        <w:t>铺天盖地</w:t>
      </w:r>
      <w:r>
        <w:rPr>
          <w:rFonts w:ascii="&amp;quot" w:hAnsi="&amp;quot"/>
          <w:color w:val="444444"/>
          <w:sz w:val="23"/>
          <w:szCs w:val="23"/>
          <w:bdr w:val="none" w:sz="0" w:space="0" w:color="auto" w:frame="1"/>
        </w:rPr>
        <w:t>”</w:t>
      </w:r>
      <w:r>
        <w:rPr>
          <w:rFonts w:ascii="&amp;quot" w:hAnsi="&amp;quot"/>
          <w:color w:val="444444"/>
          <w:sz w:val="23"/>
          <w:szCs w:val="23"/>
          <w:bdr w:val="none" w:sz="0" w:space="0" w:color="auto" w:frame="1"/>
        </w:rPr>
        <w:t>发展。提升创业基地、孵化基地对小微企业的综合服务功能。市财政对小微企业利用企业闲置土地、商务楼宇、各类专业园区等建设各类小微企业创业基地、孵化基地的基础设施、公共服务建设项目，给予贷款</w:t>
      </w:r>
      <w:r>
        <w:rPr>
          <w:rFonts w:ascii="&amp;quot" w:hAnsi="&amp;quot"/>
          <w:color w:val="444444"/>
          <w:sz w:val="23"/>
          <w:szCs w:val="23"/>
          <w:bdr w:val="none" w:sz="0" w:space="0" w:color="auto" w:frame="1"/>
        </w:rPr>
        <w:t>5%</w:t>
      </w:r>
      <w:r>
        <w:rPr>
          <w:rFonts w:ascii="&amp;quot" w:hAnsi="&amp;quot"/>
          <w:color w:val="444444"/>
          <w:sz w:val="23"/>
          <w:szCs w:val="23"/>
          <w:bdr w:val="none" w:sz="0" w:space="0" w:color="auto" w:frame="1"/>
        </w:rPr>
        <w:t>的贴息支持。</w:t>
      </w:r>
    </w:p>
    <w:p w14:paraId="7E789331" w14:textId="77777777" w:rsidR="001A789C" w:rsidRDefault="001A789C" w:rsidP="001A789C">
      <w:pPr>
        <w:pStyle w:val="a3"/>
        <w:spacing w:before="0" w:beforeAutospacing="0" w:after="0" w:afterAutospacing="0" w:line="300" w:lineRule="atLeast"/>
        <w:rPr>
          <w:rFonts w:hint="eastAsia"/>
          <w:color w:val="000000"/>
          <w:sz w:val="20"/>
          <w:szCs w:val="20"/>
        </w:rPr>
      </w:pPr>
      <w:r>
        <w:rPr>
          <w:rFonts w:ascii="&amp;quot" w:hAnsi="&amp;quot"/>
          <w:color w:val="444444"/>
          <w:sz w:val="23"/>
          <w:szCs w:val="23"/>
          <w:bdr w:val="none" w:sz="0" w:space="0" w:color="auto" w:frame="1"/>
        </w:rPr>
        <w:t>    </w:t>
      </w:r>
      <w:r>
        <w:rPr>
          <w:rFonts w:ascii="&amp;quot" w:hAnsi="&amp;quot"/>
          <w:color w:val="444444"/>
          <w:sz w:val="23"/>
          <w:szCs w:val="23"/>
          <w:bdr w:val="none" w:sz="0" w:space="0" w:color="auto" w:frame="1"/>
        </w:rPr>
        <w:t>六、加快小微企业信用体系建设。市财政每年安排</w:t>
      </w:r>
      <w:r>
        <w:rPr>
          <w:rFonts w:ascii="&amp;quot" w:hAnsi="&amp;quot"/>
          <w:color w:val="444444"/>
          <w:sz w:val="23"/>
          <w:szCs w:val="23"/>
          <w:bdr w:val="none" w:sz="0" w:space="0" w:color="auto" w:frame="1"/>
        </w:rPr>
        <w:t>50</w:t>
      </w:r>
      <w:r>
        <w:rPr>
          <w:rFonts w:ascii="&amp;quot" w:hAnsi="&amp;quot"/>
          <w:color w:val="444444"/>
          <w:sz w:val="23"/>
          <w:szCs w:val="23"/>
          <w:bdr w:val="none" w:sz="0" w:space="0" w:color="auto" w:frame="1"/>
        </w:rPr>
        <w:t>万元资金用于开展小微企业信用信息征集和诚信企业培育认定工作。每年培育认定</w:t>
      </w:r>
      <w:r>
        <w:rPr>
          <w:rFonts w:ascii="&amp;quot" w:hAnsi="&amp;quot"/>
          <w:color w:val="444444"/>
          <w:sz w:val="23"/>
          <w:szCs w:val="23"/>
          <w:bdr w:val="none" w:sz="0" w:space="0" w:color="auto" w:frame="1"/>
        </w:rPr>
        <w:t>300</w:t>
      </w:r>
      <w:r>
        <w:rPr>
          <w:rFonts w:ascii="&amp;quot" w:hAnsi="&amp;quot"/>
          <w:color w:val="444444"/>
          <w:sz w:val="23"/>
          <w:szCs w:val="23"/>
          <w:bdr w:val="none" w:sz="0" w:space="0" w:color="auto" w:frame="1"/>
        </w:rPr>
        <w:t>家</w:t>
      </w:r>
      <w:r>
        <w:rPr>
          <w:rFonts w:ascii="&amp;quot" w:hAnsi="&amp;quot"/>
          <w:color w:val="444444"/>
          <w:sz w:val="23"/>
          <w:szCs w:val="23"/>
          <w:bdr w:val="none" w:sz="0" w:space="0" w:color="auto" w:frame="1"/>
        </w:rPr>
        <w:t>“</w:t>
      </w:r>
      <w:r>
        <w:rPr>
          <w:rFonts w:ascii="&amp;quot" w:hAnsi="&amp;quot"/>
          <w:color w:val="444444"/>
          <w:sz w:val="23"/>
          <w:szCs w:val="23"/>
          <w:bdr w:val="none" w:sz="0" w:space="0" w:color="auto" w:frame="1"/>
        </w:rPr>
        <w:t>诚信企业</w:t>
      </w:r>
      <w:r>
        <w:rPr>
          <w:rFonts w:ascii="&amp;quot" w:hAnsi="&amp;quot"/>
          <w:color w:val="444444"/>
          <w:sz w:val="23"/>
          <w:szCs w:val="23"/>
          <w:bdr w:val="none" w:sz="0" w:space="0" w:color="auto" w:frame="1"/>
        </w:rPr>
        <w:t>”</w:t>
      </w:r>
      <w:r>
        <w:rPr>
          <w:rFonts w:ascii="&amp;quot" w:hAnsi="&amp;quot"/>
          <w:color w:val="444444"/>
          <w:sz w:val="23"/>
          <w:szCs w:val="23"/>
          <w:bdr w:val="none" w:sz="0" w:space="0" w:color="auto" w:frame="1"/>
        </w:rPr>
        <w:t>，建立完善小微企业信用信息库，对失信企业实行联动惩戒，引导企业诚信经营。</w:t>
      </w:r>
    </w:p>
    <w:p w14:paraId="72B3ABD2" w14:textId="77777777" w:rsidR="001A789C" w:rsidRDefault="001A789C" w:rsidP="001A789C">
      <w:pPr>
        <w:pStyle w:val="a3"/>
        <w:spacing w:before="0" w:beforeAutospacing="0" w:after="0" w:afterAutospacing="0" w:line="300" w:lineRule="atLeast"/>
        <w:rPr>
          <w:rFonts w:hint="eastAsia"/>
          <w:color w:val="000000"/>
          <w:sz w:val="20"/>
          <w:szCs w:val="20"/>
        </w:rPr>
      </w:pPr>
      <w:r>
        <w:rPr>
          <w:rFonts w:ascii="&amp;quot" w:hAnsi="&amp;quot"/>
          <w:color w:val="444444"/>
          <w:sz w:val="23"/>
          <w:szCs w:val="23"/>
          <w:bdr w:val="none" w:sz="0" w:space="0" w:color="auto" w:frame="1"/>
        </w:rPr>
        <w:t>    </w:t>
      </w:r>
      <w:r>
        <w:rPr>
          <w:rFonts w:ascii="&amp;quot" w:hAnsi="&amp;quot"/>
          <w:color w:val="444444"/>
          <w:sz w:val="23"/>
          <w:szCs w:val="23"/>
          <w:bdr w:val="none" w:sz="0" w:space="0" w:color="auto" w:frame="1"/>
        </w:rPr>
        <w:t>七、鼓励小微企业积极开拓市场。市财政每年安排</w:t>
      </w:r>
      <w:r>
        <w:rPr>
          <w:rFonts w:ascii="&amp;quot" w:hAnsi="&amp;quot"/>
          <w:color w:val="444444"/>
          <w:sz w:val="23"/>
          <w:szCs w:val="23"/>
          <w:bdr w:val="none" w:sz="0" w:space="0" w:color="auto" w:frame="1"/>
        </w:rPr>
        <w:t>200</w:t>
      </w:r>
      <w:r>
        <w:rPr>
          <w:rFonts w:ascii="&amp;quot" w:hAnsi="&amp;quot"/>
          <w:color w:val="444444"/>
          <w:sz w:val="23"/>
          <w:szCs w:val="23"/>
          <w:bdr w:val="none" w:sz="0" w:space="0" w:color="auto" w:frame="1"/>
        </w:rPr>
        <w:t>万元发展专项资金用于支持小微企业为开拓国际国内市场所参加的中国中小企业国际博览会、环渤海区域中小企业交流合作平台、</w:t>
      </w:r>
      <w:r>
        <w:rPr>
          <w:rFonts w:ascii="&amp;quot" w:hAnsi="&amp;quot"/>
          <w:color w:val="444444"/>
          <w:sz w:val="23"/>
          <w:szCs w:val="23"/>
          <w:bdr w:val="none" w:sz="0" w:space="0" w:color="auto" w:frame="1"/>
        </w:rPr>
        <w:t>APEC</w:t>
      </w:r>
      <w:r>
        <w:rPr>
          <w:rFonts w:ascii="&amp;quot" w:hAnsi="&amp;quot"/>
          <w:color w:val="444444"/>
          <w:sz w:val="23"/>
          <w:szCs w:val="23"/>
          <w:bdr w:val="none" w:sz="0" w:space="0" w:color="auto" w:frame="1"/>
        </w:rPr>
        <w:t>中小企业技展会等国内国际经贸洽谈会和各种产品展销会的费用支出。</w:t>
      </w:r>
    </w:p>
    <w:p w14:paraId="71D37C37" w14:textId="77777777" w:rsidR="001A789C" w:rsidRDefault="001A789C" w:rsidP="001A789C">
      <w:pPr>
        <w:pStyle w:val="a3"/>
        <w:spacing w:before="0" w:beforeAutospacing="0" w:after="0" w:afterAutospacing="0" w:line="300" w:lineRule="atLeast"/>
        <w:rPr>
          <w:rFonts w:hint="eastAsia"/>
          <w:color w:val="000000"/>
          <w:sz w:val="20"/>
          <w:szCs w:val="20"/>
        </w:rPr>
      </w:pPr>
      <w:r>
        <w:rPr>
          <w:rFonts w:ascii="&amp;quot" w:hAnsi="&amp;quot"/>
          <w:color w:val="444444"/>
          <w:sz w:val="23"/>
          <w:szCs w:val="23"/>
          <w:bdr w:val="none" w:sz="0" w:space="0" w:color="auto" w:frame="1"/>
        </w:rPr>
        <w:t>    </w:t>
      </w:r>
      <w:r>
        <w:rPr>
          <w:rFonts w:ascii="&amp;quot" w:hAnsi="&amp;quot"/>
          <w:color w:val="444444"/>
          <w:sz w:val="23"/>
          <w:szCs w:val="23"/>
          <w:bdr w:val="none" w:sz="0" w:space="0" w:color="auto" w:frame="1"/>
        </w:rPr>
        <w:t>八、鼓励小微企业吸纳就业。符合条件的小微企业，可以按照《山西省人民政府办公厅关于鼓励小微企业吸纳劳动者就业的意见》，享受吸纳就业补助、岗位补贴、社会保险补贴、职业培训和职业技能鉴定补贴、就业见习补贴以及小额担保贷款及贴息等扶持政策。</w:t>
      </w:r>
    </w:p>
    <w:p w14:paraId="59513D98" w14:textId="77777777" w:rsidR="001A789C" w:rsidRDefault="001A789C" w:rsidP="001A789C">
      <w:pPr>
        <w:pStyle w:val="a3"/>
        <w:spacing w:before="0" w:beforeAutospacing="0" w:after="0" w:afterAutospacing="0" w:line="300" w:lineRule="atLeast"/>
        <w:rPr>
          <w:rFonts w:hint="eastAsia"/>
          <w:color w:val="000000"/>
          <w:sz w:val="20"/>
          <w:szCs w:val="20"/>
        </w:rPr>
      </w:pPr>
      <w:r>
        <w:rPr>
          <w:rFonts w:ascii="&amp;quot" w:hAnsi="&amp;quot"/>
          <w:color w:val="444444"/>
          <w:sz w:val="23"/>
          <w:szCs w:val="23"/>
          <w:bdr w:val="none" w:sz="0" w:space="0" w:color="auto" w:frame="1"/>
        </w:rPr>
        <w:lastRenderedPageBreak/>
        <w:t>     </w:t>
      </w:r>
      <w:r>
        <w:rPr>
          <w:rFonts w:ascii="&amp;quot" w:hAnsi="&amp;quot"/>
          <w:color w:val="444444"/>
          <w:sz w:val="23"/>
          <w:szCs w:val="23"/>
          <w:bdr w:val="none" w:sz="0" w:space="0" w:color="auto" w:frame="1"/>
        </w:rPr>
        <w:t>九、拓宽小微企业融资渠道。市财政连续三年每年安排</w:t>
      </w:r>
      <w:r>
        <w:rPr>
          <w:rFonts w:ascii="&amp;quot" w:hAnsi="&amp;quot"/>
          <w:color w:val="444444"/>
          <w:sz w:val="23"/>
          <w:szCs w:val="23"/>
          <w:bdr w:val="none" w:sz="0" w:space="0" w:color="auto" w:frame="1"/>
        </w:rPr>
        <w:t>6000</w:t>
      </w:r>
      <w:r>
        <w:rPr>
          <w:rFonts w:ascii="&amp;quot" w:hAnsi="&amp;quot"/>
          <w:color w:val="444444"/>
          <w:sz w:val="23"/>
          <w:szCs w:val="23"/>
          <w:bdr w:val="none" w:sz="0" w:space="0" w:color="auto" w:frame="1"/>
        </w:rPr>
        <w:t>万元，注入</w:t>
      </w:r>
      <w:r>
        <w:rPr>
          <w:rFonts w:ascii="&amp;quot" w:hAnsi="&amp;quot"/>
          <w:color w:val="444444"/>
          <w:sz w:val="23"/>
          <w:szCs w:val="23"/>
          <w:bdr w:val="none" w:sz="0" w:space="0" w:color="auto" w:frame="1"/>
        </w:rPr>
        <w:t>“</w:t>
      </w:r>
      <w:r>
        <w:rPr>
          <w:rFonts w:ascii="&amp;quot" w:hAnsi="&amp;quot"/>
          <w:color w:val="444444"/>
          <w:sz w:val="23"/>
          <w:szCs w:val="23"/>
          <w:bdr w:val="none" w:sz="0" w:space="0" w:color="auto" w:frame="1"/>
        </w:rPr>
        <w:t>助保贷</w:t>
      </w:r>
      <w:r>
        <w:rPr>
          <w:rFonts w:ascii="&amp;quot" w:hAnsi="&amp;quot"/>
          <w:color w:val="444444"/>
          <w:sz w:val="23"/>
          <w:szCs w:val="23"/>
          <w:bdr w:val="none" w:sz="0" w:space="0" w:color="auto" w:frame="1"/>
        </w:rPr>
        <w:t>”</w:t>
      </w:r>
      <w:r>
        <w:rPr>
          <w:rFonts w:ascii="&amp;quot" w:hAnsi="&amp;quot"/>
          <w:color w:val="444444"/>
          <w:sz w:val="23"/>
          <w:szCs w:val="23"/>
          <w:bdr w:val="none" w:sz="0" w:space="0" w:color="auto" w:frame="1"/>
        </w:rPr>
        <w:t>政府风险补偿铺底资金专户，通过增信撬动银行</w:t>
      </w:r>
      <w:r>
        <w:rPr>
          <w:rFonts w:ascii="&amp;quot" w:hAnsi="&amp;quot"/>
          <w:color w:val="444444"/>
          <w:sz w:val="23"/>
          <w:szCs w:val="23"/>
          <w:bdr w:val="none" w:sz="0" w:space="0" w:color="auto" w:frame="1"/>
        </w:rPr>
        <w:t>10</w:t>
      </w:r>
      <w:r>
        <w:rPr>
          <w:rFonts w:ascii="&amp;quot" w:hAnsi="&amp;quot"/>
          <w:color w:val="444444"/>
          <w:sz w:val="23"/>
          <w:szCs w:val="23"/>
          <w:bdr w:val="none" w:sz="0" w:space="0" w:color="auto" w:frame="1"/>
        </w:rPr>
        <w:t>倍以上信贷资金，为小微企业解决融资难和融资成本贵的问题。</w:t>
      </w:r>
    </w:p>
    <w:p w14:paraId="1CB4D48D" w14:textId="77777777" w:rsidR="001A789C" w:rsidRDefault="001A789C" w:rsidP="001A789C">
      <w:pPr>
        <w:pStyle w:val="a3"/>
        <w:spacing w:before="0" w:beforeAutospacing="0" w:after="0" w:afterAutospacing="0" w:line="300" w:lineRule="atLeast"/>
        <w:rPr>
          <w:rFonts w:hint="eastAsia"/>
          <w:color w:val="000000"/>
          <w:sz w:val="20"/>
          <w:szCs w:val="20"/>
        </w:rPr>
      </w:pPr>
      <w:r>
        <w:rPr>
          <w:rFonts w:ascii="&amp;quot" w:hAnsi="&amp;quot"/>
          <w:color w:val="444444"/>
          <w:sz w:val="23"/>
          <w:szCs w:val="23"/>
          <w:bdr w:val="none" w:sz="0" w:space="0" w:color="auto" w:frame="1"/>
        </w:rPr>
        <w:t>     </w:t>
      </w:r>
      <w:r>
        <w:rPr>
          <w:rFonts w:ascii="&amp;quot" w:hAnsi="&amp;quot"/>
          <w:color w:val="444444"/>
          <w:sz w:val="23"/>
          <w:szCs w:val="23"/>
          <w:bdr w:val="none" w:sz="0" w:space="0" w:color="auto" w:frame="1"/>
        </w:rPr>
        <w:t>十、鼓励小微企业上市直接融资。市财政每年安排适当资金，对在新三板挂牌的企业每户事后奖励</w:t>
      </w:r>
      <w:r>
        <w:rPr>
          <w:rFonts w:ascii="&amp;quot" w:hAnsi="&amp;quot"/>
          <w:color w:val="444444"/>
          <w:sz w:val="23"/>
          <w:szCs w:val="23"/>
          <w:bdr w:val="none" w:sz="0" w:space="0" w:color="auto" w:frame="1"/>
        </w:rPr>
        <w:t>165</w:t>
      </w:r>
      <w:r>
        <w:rPr>
          <w:rFonts w:ascii="&amp;quot" w:hAnsi="&amp;quot"/>
          <w:color w:val="444444"/>
          <w:sz w:val="23"/>
          <w:szCs w:val="23"/>
          <w:bdr w:val="none" w:sz="0" w:space="0" w:color="auto" w:frame="1"/>
        </w:rPr>
        <w:t>万元。</w:t>
      </w:r>
    </w:p>
    <w:p w14:paraId="604AE104" w14:textId="77777777" w:rsidR="001A789C" w:rsidRDefault="001A789C" w:rsidP="001A789C">
      <w:pPr>
        <w:pStyle w:val="a3"/>
        <w:spacing w:before="0" w:beforeAutospacing="0" w:after="0" w:afterAutospacing="0" w:line="300" w:lineRule="atLeast"/>
        <w:rPr>
          <w:rFonts w:hint="eastAsia"/>
          <w:color w:val="000000"/>
          <w:sz w:val="20"/>
          <w:szCs w:val="20"/>
        </w:rPr>
      </w:pPr>
      <w:r>
        <w:rPr>
          <w:rFonts w:ascii="&amp;quot" w:hAnsi="&amp;quot"/>
          <w:color w:val="444444"/>
          <w:sz w:val="23"/>
          <w:szCs w:val="23"/>
          <w:bdr w:val="none" w:sz="0" w:space="0" w:color="auto" w:frame="1"/>
        </w:rPr>
        <w:t>     </w:t>
      </w:r>
      <w:r>
        <w:rPr>
          <w:rFonts w:ascii="&amp;quot" w:hAnsi="&amp;quot"/>
          <w:color w:val="444444"/>
          <w:sz w:val="23"/>
          <w:szCs w:val="23"/>
          <w:bdr w:val="none" w:sz="0" w:space="0" w:color="auto" w:frame="1"/>
        </w:rPr>
        <w:t>十一、建立小微企业信用担保风险补偿机制。市财政每年预算安排</w:t>
      </w:r>
      <w:r>
        <w:rPr>
          <w:rFonts w:ascii="&amp;quot" w:hAnsi="&amp;quot"/>
          <w:color w:val="444444"/>
          <w:sz w:val="23"/>
          <w:szCs w:val="23"/>
          <w:bdr w:val="none" w:sz="0" w:space="0" w:color="auto" w:frame="1"/>
        </w:rPr>
        <w:t>2000</w:t>
      </w:r>
      <w:r>
        <w:rPr>
          <w:rFonts w:ascii="&amp;quot" w:hAnsi="&amp;quot"/>
          <w:color w:val="444444"/>
          <w:sz w:val="23"/>
          <w:szCs w:val="23"/>
          <w:bdr w:val="none" w:sz="0" w:space="0" w:color="auto" w:frame="1"/>
        </w:rPr>
        <w:t>万元专项资金，用于政策性融资担保机构风险补偿和担保业务补助。对担保费率低于银行同期贷款基准利率</w:t>
      </w:r>
      <w:r>
        <w:rPr>
          <w:rFonts w:ascii="&amp;quot" w:hAnsi="&amp;quot"/>
          <w:color w:val="444444"/>
          <w:sz w:val="23"/>
          <w:szCs w:val="23"/>
          <w:bdr w:val="none" w:sz="0" w:space="0" w:color="auto" w:frame="1"/>
        </w:rPr>
        <w:t>50%</w:t>
      </w:r>
      <w:r>
        <w:rPr>
          <w:rFonts w:ascii="&amp;quot" w:hAnsi="&amp;quot"/>
          <w:color w:val="444444"/>
          <w:sz w:val="23"/>
          <w:szCs w:val="23"/>
          <w:bdr w:val="none" w:sz="0" w:space="0" w:color="auto" w:frame="1"/>
        </w:rPr>
        <w:t>，且单笔担保额较小的本市小微企业担保业务给予补助。</w:t>
      </w:r>
    </w:p>
    <w:p w14:paraId="33A72E58" w14:textId="77777777" w:rsidR="001A789C" w:rsidRDefault="001A789C" w:rsidP="001A789C">
      <w:pPr>
        <w:pStyle w:val="a3"/>
        <w:spacing w:before="0" w:beforeAutospacing="0" w:after="0" w:afterAutospacing="0" w:line="300" w:lineRule="atLeast"/>
        <w:rPr>
          <w:rFonts w:hint="eastAsia"/>
          <w:color w:val="000000"/>
          <w:sz w:val="20"/>
          <w:szCs w:val="20"/>
        </w:rPr>
      </w:pPr>
      <w:r>
        <w:rPr>
          <w:rFonts w:ascii="&amp;quot" w:hAnsi="&amp;quot"/>
          <w:color w:val="444444"/>
          <w:sz w:val="23"/>
          <w:szCs w:val="23"/>
          <w:bdr w:val="none" w:sz="0" w:space="0" w:color="auto" w:frame="1"/>
        </w:rPr>
        <w:t>    </w:t>
      </w:r>
      <w:r>
        <w:rPr>
          <w:rFonts w:ascii="&amp;quot" w:hAnsi="&amp;quot"/>
          <w:color w:val="444444"/>
          <w:sz w:val="23"/>
          <w:szCs w:val="23"/>
          <w:bdr w:val="none" w:sz="0" w:space="0" w:color="auto" w:frame="1"/>
        </w:rPr>
        <w:t>十二、严格执行涉企收费减免规定。认真落实国家、省及我市关于免征减征缓征小微企业部分行政事业性收费和其它涉企收费的规定，公示收费目录和标准，实行小微企业缴费登记制度，清理取消各种不合理收费。健全各级多类小微企业负担监督制度，严肃查处乱收费、乱罚款及各种摊派行为。</w:t>
      </w:r>
    </w:p>
    <w:p w14:paraId="2FA9C248" w14:textId="77777777" w:rsidR="001A789C" w:rsidRDefault="001A789C" w:rsidP="001A789C">
      <w:pPr>
        <w:pStyle w:val="a3"/>
        <w:spacing w:before="0" w:beforeAutospacing="0" w:after="0" w:afterAutospacing="0" w:line="300" w:lineRule="atLeast"/>
        <w:rPr>
          <w:rFonts w:hint="eastAsia"/>
          <w:color w:val="000000"/>
          <w:sz w:val="20"/>
          <w:szCs w:val="20"/>
        </w:rPr>
      </w:pPr>
      <w:r>
        <w:rPr>
          <w:rFonts w:ascii="&amp;quot" w:hAnsi="&amp;quot"/>
          <w:color w:val="444444"/>
          <w:sz w:val="23"/>
          <w:szCs w:val="23"/>
          <w:bdr w:val="none" w:sz="0" w:space="0" w:color="auto" w:frame="1"/>
        </w:rPr>
        <w:t>    </w:t>
      </w:r>
      <w:r>
        <w:rPr>
          <w:rFonts w:ascii="&amp;quot" w:hAnsi="&amp;quot"/>
          <w:color w:val="444444"/>
          <w:sz w:val="23"/>
          <w:szCs w:val="23"/>
          <w:bdr w:val="none" w:sz="0" w:space="0" w:color="auto" w:frame="1"/>
        </w:rPr>
        <w:t>十三、加强扶持资金的使用与监管。按照有关规定做好资金的使用与监管，提高财政资金使用的规范性、安全性和有效性，确保财政资金专款专用。各县（市、区）人民政府，各开发区（园区）管委会，市直各委、局、办、各有关单位应结合财政管理体制和税收管理体制，出台支持小微企业发展的相应措施。</w:t>
      </w:r>
    </w:p>
    <w:p w14:paraId="5D38D06F" w14:textId="77777777" w:rsidR="001A789C" w:rsidRPr="001A789C" w:rsidRDefault="001A789C">
      <w:pPr>
        <w:rPr>
          <w:rFonts w:hint="eastAsia"/>
        </w:rPr>
      </w:pPr>
      <w:bookmarkStart w:id="0" w:name="_GoBack"/>
      <w:bookmarkEnd w:id="0"/>
    </w:p>
    <w:sectPr w:rsidR="001A789C" w:rsidRPr="001A78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C3"/>
    <w:rsid w:val="001A789C"/>
    <w:rsid w:val="00724110"/>
    <w:rsid w:val="00E23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971C"/>
  <w15:chartTrackingRefBased/>
  <w15:docId w15:val="{18210BAE-A1E6-4EBC-9576-0DD1D32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789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6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2018-05-03T06:37:00Z</dcterms:created>
  <dcterms:modified xsi:type="dcterms:W3CDTF">2018-05-03T06:38:00Z</dcterms:modified>
</cp:coreProperties>
</file>