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110" w:rsidRPr="00ED6110" w:rsidRDefault="00ED6110" w:rsidP="00ED6110">
      <w:pPr>
        <w:widowControl/>
        <w:shd w:val="clear" w:color="auto" w:fill="FFFFFF"/>
        <w:jc w:val="center"/>
        <w:rPr>
          <w:rFonts w:ascii="宋体" w:eastAsia="宋体" w:hAnsi="宋体" w:cs="宋体"/>
          <w:b/>
          <w:bCs/>
          <w:color w:val="000000"/>
          <w:kern w:val="0"/>
          <w:sz w:val="33"/>
          <w:szCs w:val="33"/>
        </w:rPr>
      </w:pPr>
      <w:r w:rsidRPr="00ED6110">
        <w:rPr>
          <w:rFonts w:ascii="宋体" w:eastAsia="宋体" w:hAnsi="宋体" w:cs="宋体" w:hint="eastAsia"/>
          <w:b/>
          <w:bCs/>
          <w:color w:val="000000"/>
          <w:kern w:val="0"/>
          <w:sz w:val="33"/>
          <w:szCs w:val="33"/>
        </w:rPr>
        <w:t>关于发布2018年度江苏省农业科技自主创新资金项目申报指南的通知</w:t>
      </w:r>
    </w:p>
    <w:p w:rsidR="00ED6110" w:rsidRPr="00ED6110" w:rsidRDefault="00ED6110" w:rsidP="00ED6110">
      <w:pPr>
        <w:widowControl/>
        <w:shd w:val="clear" w:color="auto" w:fill="FFFFFF"/>
        <w:spacing w:line="555" w:lineRule="atLeast"/>
        <w:jc w:val="left"/>
        <w:rPr>
          <w:rFonts w:ascii="宋体" w:eastAsia="宋体" w:hAnsi="宋体" w:cs="宋体"/>
          <w:color w:val="2C2C2C"/>
          <w:kern w:val="0"/>
          <w:sz w:val="28"/>
          <w:szCs w:val="28"/>
        </w:rPr>
      </w:pPr>
      <w:r w:rsidRPr="00ED6110">
        <w:rPr>
          <w:rFonts w:ascii="宋体" w:eastAsia="宋体" w:hAnsi="宋体" w:cs="宋体" w:hint="eastAsia"/>
          <w:color w:val="2C2C2C"/>
          <w:kern w:val="0"/>
          <w:sz w:val="28"/>
          <w:szCs w:val="28"/>
        </w:rPr>
        <w:t> </w:t>
      </w:r>
    </w:p>
    <w:p w:rsidR="00ED6110" w:rsidRPr="00ED6110" w:rsidRDefault="00ED6110" w:rsidP="00ED6110">
      <w:pPr>
        <w:widowControl/>
        <w:shd w:val="clear" w:color="auto" w:fill="FFFFFF"/>
        <w:spacing w:line="555" w:lineRule="atLeast"/>
        <w:jc w:val="center"/>
        <w:rPr>
          <w:rFonts w:ascii="宋体" w:eastAsia="宋体" w:hAnsi="宋体" w:cs="宋体"/>
          <w:color w:val="2C2C2C"/>
          <w:kern w:val="0"/>
          <w:sz w:val="28"/>
          <w:szCs w:val="28"/>
        </w:rPr>
      </w:pPr>
      <w:r w:rsidRPr="00ED6110">
        <w:rPr>
          <w:rFonts w:ascii="宋体" w:eastAsia="宋体" w:hAnsi="宋体" w:cs="宋体" w:hint="eastAsia"/>
          <w:color w:val="2C2C2C"/>
          <w:kern w:val="0"/>
          <w:sz w:val="28"/>
          <w:szCs w:val="28"/>
        </w:rPr>
        <w:t> </w:t>
      </w:r>
    </w:p>
    <w:p w:rsidR="00ED6110" w:rsidRPr="00ED6110" w:rsidRDefault="00ED6110" w:rsidP="00ED6110">
      <w:pPr>
        <w:widowControl/>
        <w:shd w:val="clear" w:color="auto" w:fill="FFFFFF"/>
        <w:spacing w:line="480" w:lineRule="atLeast"/>
        <w:jc w:val="center"/>
        <w:rPr>
          <w:rFonts w:ascii="宋体" w:eastAsia="宋体" w:hAnsi="宋体" w:cs="宋体"/>
          <w:color w:val="2C2C2C"/>
          <w:kern w:val="0"/>
          <w:sz w:val="28"/>
          <w:szCs w:val="28"/>
        </w:rPr>
      </w:pPr>
      <w:proofErr w:type="gramStart"/>
      <w:r w:rsidRPr="00ED6110">
        <w:rPr>
          <w:rFonts w:ascii="宋体" w:eastAsia="宋体" w:hAnsi="宋体" w:cs="宋体" w:hint="eastAsia"/>
          <w:color w:val="2C2C2C"/>
          <w:kern w:val="0"/>
          <w:sz w:val="27"/>
          <w:szCs w:val="27"/>
          <w:bdr w:val="none" w:sz="0" w:space="0" w:color="auto" w:frame="1"/>
        </w:rPr>
        <w:t>苏财农〔2018〕</w:t>
      </w:r>
      <w:proofErr w:type="gramEnd"/>
      <w:r w:rsidRPr="00ED6110">
        <w:rPr>
          <w:rFonts w:ascii="宋体" w:eastAsia="宋体" w:hAnsi="宋体" w:cs="宋体" w:hint="eastAsia"/>
          <w:color w:val="2C2C2C"/>
          <w:kern w:val="0"/>
          <w:sz w:val="27"/>
          <w:szCs w:val="27"/>
          <w:bdr w:val="none" w:sz="0" w:space="0" w:color="auto" w:frame="1"/>
        </w:rPr>
        <w:t>7号</w:t>
      </w:r>
    </w:p>
    <w:p w:rsidR="00ED6110" w:rsidRPr="00ED6110" w:rsidRDefault="00ED6110" w:rsidP="00ED6110">
      <w:pPr>
        <w:widowControl/>
        <w:shd w:val="clear" w:color="auto" w:fill="FFFFFF"/>
        <w:spacing w:line="480" w:lineRule="atLeast"/>
        <w:jc w:val="left"/>
        <w:rPr>
          <w:rFonts w:ascii="宋体" w:eastAsia="宋体" w:hAnsi="宋体" w:cs="宋体"/>
          <w:color w:val="2C2C2C"/>
          <w:kern w:val="0"/>
          <w:sz w:val="28"/>
          <w:szCs w:val="28"/>
        </w:rPr>
      </w:pPr>
      <w:r w:rsidRPr="00ED6110">
        <w:rPr>
          <w:rFonts w:ascii="宋体" w:eastAsia="宋体" w:hAnsi="宋体" w:cs="宋体" w:hint="eastAsia"/>
          <w:color w:val="2C2C2C"/>
          <w:kern w:val="0"/>
          <w:sz w:val="27"/>
          <w:szCs w:val="27"/>
          <w:bdr w:val="none" w:sz="0" w:space="0" w:color="auto" w:frame="1"/>
        </w:rPr>
        <w:t>各有关单位：</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2018</w:t>
      </w:r>
      <w:r w:rsidRPr="00ED6110">
        <w:rPr>
          <w:rFonts w:ascii="仿宋_GB2312" w:eastAsia="仿宋_GB2312" w:hAnsi="宋体" w:cs="宋体" w:hint="eastAsia"/>
          <w:color w:val="2C2C2C"/>
          <w:kern w:val="0"/>
          <w:sz w:val="32"/>
          <w:szCs w:val="32"/>
          <w:bdr w:val="none" w:sz="0" w:space="0" w:color="auto" w:frame="1"/>
        </w:rPr>
        <w:t>年是贯彻党的十九大精神、实施乡村振兴战略的开局之年，也是我省深入推进</w:t>
      </w:r>
      <w:r w:rsidRPr="00ED6110">
        <w:rPr>
          <w:rFonts w:ascii="Times New Roman" w:eastAsia="宋体" w:hAnsi="Times New Roman" w:cs="Times New Roman"/>
          <w:color w:val="2C2C2C"/>
          <w:kern w:val="0"/>
          <w:sz w:val="32"/>
          <w:szCs w:val="32"/>
          <w:bdr w:val="none" w:sz="0" w:space="0" w:color="auto" w:frame="1"/>
        </w:rPr>
        <w:t>“</w:t>
      </w:r>
      <w:r w:rsidRPr="00ED6110">
        <w:rPr>
          <w:rFonts w:ascii="仿宋_GB2312" w:eastAsia="仿宋_GB2312" w:hAnsi="宋体" w:cs="宋体" w:hint="eastAsia"/>
          <w:color w:val="2C2C2C"/>
          <w:kern w:val="0"/>
          <w:sz w:val="32"/>
          <w:szCs w:val="32"/>
          <w:bdr w:val="none" w:sz="0" w:space="0" w:color="auto" w:frame="1"/>
        </w:rPr>
        <w:t>两聚一高</w:t>
      </w:r>
      <w:r w:rsidRPr="00ED6110">
        <w:rPr>
          <w:rFonts w:ascii="Times New Roman" w:eastAsia="宋体" w:hAnsi="Times New Roman" w:cs="Times New Roman"/>
          <w:color w:val="2C2C2C"/>
          <w:kern w:val="0"/>
          <w:sz w:val="32"/>
          <w:szCs w:val="32"/>
          <w:bdr w:val="none" w:sz="0" w:space="0" w:color="auto" w:frame="1"/>
        </w:rPr>
        <w:t>”</w:t>
      </w:r>
      <w:r w:rsidRPr="00ED6110">
        <w:rPr>
          <w:rFonts w:ascii="仿宋_GB2312" w:eastAsia="仿宋_GB2312" w:hAnsi="宋体" w:cs="宋体" w:hint="eastAsia"/>
          <w:color w:val="2C2C2C"/>
          <w:kern w:val="0"/>
          <w:sz w:val="32"/>
          <w:szCs w:val="32"/>
          <w:bdr w:val="none" w:sz="0" w:space="0" w:color="auto" w:frame="1"/>
        </w:rPr>
        <w:t>新实践、推进农业供给侧结构性改革和农业农村现代化、建设</w:t>
      </w:r>
      <w:r w:rsidRPr="00ED6110">
        <w:rPr>
          <w:rFonts w:ascii="Times New Roman" w:eastAsia="宋体" w:hAnsi="Times New Roman" w:cs="Times New Roman"/>
          <w:color w:val="2C2C2C"/>
          <w:kern w:val="0"/>
          <w:sz w:val="32"/>
          <w:szCs w:val="32"/>
          <w:bdr w:val="none" w:sz="0" w:space="0" w:color="auto" w:frame="1"/>
        </w:rPr>
        <w:t>“</w:t>
      </w:r>
      <w:r w:rsidRPr="00ED6110">
        <w:rPr>
          <w:rFonts w:ascii="仿宋_GB2312" w:eastAsia="仿宋_GB2312" w:hAnsi="宋体" w:cs="宋体" w:hint="eastAsia"/>
          <w:color w:val="2C2C2C"/>
          <w:kern w:val="0"/>
          <w:sz w:val="32"/>
          <w:szCs w:val="32"/>
          <w:bdr w:val="none" w:sz="0" w:space="0" w:color="auto" w:frame="1"/>
        </w:rPr>
        <w:t>强富美高</w:t>
      </w:r>
      <w:r w:rsidRPr="00ED6110">
        <w:rPr>
          <w:rFonts w:ascii="Times New Roman" w:eastAsia="宋体" w:hAnsi="Times New Roman" w:cs="Times New Roman"/>
          <w:color w:val="2C2C2C"/>
          <w:kern w:val="0"/>
          <w:sz w:val="32"/>
          <w:szCs w:val="32"/>
          <w:bdr w:val="none" w:sz="0" w:space="0" w:color="auto" w:frame="1"/>
        </w:rPr>
        <w:t>”</w:t>
      </w:r>
      <w:r w:rsidRPr="00ED6110">
        <w:rPr>
          <w:rFonts w:ascii="仿宋_GB2312" w:eastAsia="仿宋_GB2312" w:hAnsi="宋体" w:cs="宋体" w:hint="eastAsia"/>
          <w:color w:val="2C2C2C"/>
          <w:kern w:val="0"/>
          <w:sz w:val="32"/>
          <w:szCs w:val="32"/>
          <w:bdr w:val="none" w:sz="0" w:space="0" w:color="auto" w:frame="1"/>
        </w:rPr>
        <w:t>新江苏的关键一年。根据省委省政府有关文件和会议精神、《江苏</w:t>
      </w:r>
      <w:r w:rsidRPr="00ED6110">
        <w:rPr>
          <w:rFonts w:ascii="Times New Roman" w:eastAsia="宋体" w:hAnsi="Times New Roman" w:cs="Times New Roman"/>
          <w:color w:val="2C2C2C"/>
          <w:kern w:val="0"/>
          <w:sz w:val="32"/>
          <w:szCs w:val="32"/>
          <w:bdr w:val="none" w:sz="0" w:space="0" w:color="auto" w:frame="1"/>
        </w:rPr>
        <w:t>“</w:t>
      </w:r>
      <w:r w:rsidRPr="00ED6110">
        <w:rPr>
          <w:rFonts w:ascii="仿宋_GB2312" w:eastAsia="仿宋_GB2312" w:hAnsi="宋体" w:cs="宋体" w:hint="eastAsia"/>
          <w:color w:val="2C2C2C"/>
          <w:kern w:val="0"/>
          <w:sz w:val="32"/>
          <w:szCs w:val="32"/>
          <w:bdr w:val="none" w:sz="0" w:space="0" w:color="auto" w:frame="1"/>
        </w:rPr>
        <w:t>十三五</w:t>
      </w:r>
      <w:r w:rsidRPr="00ED6110">
        <w:rPr>
          <w:rFonts w:ascii="Times New Roman" w:eastAsia="宋体" w:hAnsi="Times New Roman" w:cs="Times New Roman"/>
          <w:color w:val="2C2C2C"/>
          <w:kern w:val="0"/>
          <w:sz w:val="32"/>
          <w:szCs w:val="32"/>
          <w:bdr w:val="none" w:sz="0" w:space="0" w:color="auto" w:frame="1"/>
        </w:rPr>
        <w:t>”</w:t>
      </w:r>
      <w:r w:rsidRPr="00ED6110">
        <w:rPr>
          <w:rFonts w:ascii="仿宋_GB2312" w:eastAsia="仿宋_GB2312" w:hAnsi="宋体" w:cs="宋体" w:hint="eastAsia"/>
          <w:color w:val="2C2C2C"/>
          <w:kern w:val="0"/>
          <w:sz w:val="32"/>
          <w:szCs w:val="32"/>
          <w:bdr w:val="none" w:sz="0" w:space="0" w:color="auto" w:frame="1"/>
        </w:rPr>
        <w:t>后半期农业重大科技需求》等的要求，按照《江苏省省级农业科技创新与推广专项资金管理办法》（苏财</w:t>
      </w:r>
      <w:proofErr w:type="gramStart"/>
      <w:r w:rsidRPr="00ED6110">
        <w:rPr>
          <w:rFonts w:ascii="仿宋_GB2312" w:eastAsia="仿宋_GB2312" w:hAnsi="宋体" w:cs="宋体" w:hint="eastAsia"/>
          <w:color w:val="2C2C2C"/>
          <w:kern w:val="0"/>
          <w:sz w:val="32"/>
          <w:szCs w:val="32"/>
          <w:bdr w:val="none" w:sz="0" w:space="0" w:color="auto" w:frame="1"/>
        </w:rPr>
        <w:t>规</w:t>
      </w:r>
      <w:proofErr w:type="gramEnd"/>
      <w:r w:rsidRPr="00ED6110">
        <w:rPr>
          <w:rFonts w:ascii="仿宋_GB2312" w:eastAsia="仿宋_GB2312" w:hAnsi="宋体" w:cs="宋体" w:hint="eastAsia"/>
          <w:color w:val="2C2C2C"/>
          <w:kern w:val="0"/>
          <w:sz w:val="32"/>
          <w:szCs w:val="32"/>
          <w:bdr w:val="none" w:sz="0" w:space="0" w:color="auto" w:frame="1"/>
        </w:rPr>
        <w:t>〔</w:t>
      </w:r>
      <w:r w:rsidRPr="00ED6110">
        <w:rPr>
          <w:rFonts w:ascii="Times New Roman" w:eastAsia="宋体" w:hAnsi="Times New Roman" w:cs="Times New Roman"/>
          <w:color w:val="2C2C2C"/>
          <w:kern w:val="0"/>
          <w:sz w:val="32"/>
          <w:szCs w:val="32"/>
          <w:bdr w:val="none" w:sz="0" w:space="0" w:color="auto" w:frame="1"/>
        </w:rPr>
        <w:t>2017</w:t>
      </w:r>
      <w:r w:rsidRPr="00ED6110">
        <w:rPr>
          <w:rFonts w:ascii="仿宋_GB2312" w:eastAsia="仿宋_GB2312" w:hAnsi="宋体" w:cs="宋体" w:hint="eastAsia"/>
          <w:color w:val="2C2C2C"/>
          <w:kern w:val="0"/>
          <w:sz w:val="32"/>
          <w:szCs w:val="32"/>
          <w:bdr w:val="none" w:sz="0" w:space="0" w:color="auto" w:frame="1"/>
        </w:rPr>
        <w:t>〕</w:t>
      </w:r>
      <w:r w:rsidRPr="00ED6110">
        <w:rPr>
          <w:rFonts w:ascii="Times New Roman" w:eastAsia="宋体" w:hAnsi="Times New Roman" w:cs="Times New Roman"/>
          <w:color w:val="2C2C2C"/>
          <w:kern w:val="0"/>
          <w:sz w:val="32"/>
          <w:szCs w:val="32"/>
          <w:bdr w:val="none" w:sz="0" w:space="0" w:color="auto" w:frame="1"/>
        </w:rPr>
        <w:t>11</w:t>
      </w:r>
      <w:r w:rsidRPr="00ED6110">
        <w:rPr>
          <w:rFonts w:ascii="仿宋_GB2312" w:eastAsia="仿宋_GB2312" w:hAnsi="宋体" w:cs="宋体" w:hint="eastAsia"/>
          <w:color w:val="2C2C2C"/>
          <w:kern w:val="0"/>
          <w:sz w:val="32"/>
          <w:szCs w:val="32"/>
          <w:bdr w:val="none" w:sz="0" w:space="0" w:color="auto" w:frame="1"/>
        </w:rPr>
        <w:t>号）《江苏省农业科技自主创新资金项目管理细则（试行）》（</w:t>
      </w:r>
      <w:proofErr w:type="gramStart"/>
      <w:r w:rsidRPr="00ED6110">
        <w:rPr>
          <w:rFonts w:ascii="仿宋_GB2312" w:eastAsia="仿宋_GB2312" w:hAnsi="宋体" w:cs="宋体" w:hint="eastAsia"/>
          <w:color w:val="2C2C2C"/>
          <w:kern w:val="0"/>
          <w:sz w:val="32"/>
          <w:szCs w:val="32"/>
          <w:bdr w:val="none" w:sz="0" w:space="0" w:color="auto" w:frame="1"/>
        </w:rPr>
        <w:t>苏农创办</w:t>
      </w:r>
      <w:proofErr w:type="gramEnd"/>
      <w:r w:rsidRPr="00ED6110">
        <w:rPr>
          <w:rFonts w:ascii="仿宋_GB2312" w:eastAsia="仿宋_GB2312" w:hAnsi="宋体" w:cs="宋体" w:hint="eastAsia"/>
          <w:color w:val="2C2C2C"/>
          <w:kern w:val="0"/>
          <w:sz w:val="32"/>
          <w:szCs w:val="32"/>
          <w:bdr w:val="none" w:sz="0" w:space="0" w:color="auto" w:frame="1"/>
        </w:rPr>
        <w:t>字〔</w:t>
      </w:r>
      <w:r w:rsidRPr="00ED6110">
        <w:rPr>
          <w:rFonts w:ascii="Times New Roman" w:eastAsia="宋体" w:hAnsi="Times New Roman" w:cs="Times New Roman"/>
          <w:color w:val="2C2C2C"/>
          <w:kern w:val="0"/>
          <w:sz w:val="32"/>
          <w:szCs w:val="32"/>
          <w:bdr w:val="none" w:sz="0" w:space="0" w:color="auto" w:frame="1"/>
        </w:rPr>
        <w:t>2017</w:t>
      </w:r>
      <w:r w:rsidRPr="00ED6110">
        <w:rPr>
          <w:rFonts w:ascii="仿宋_GB2312" w:eastAsia="仿宋_GB2312" w:hAnsi="宋体" w:cs="宋体" w:hint="eastAsia"/>
          <w:color w:val="2C2C2C"/>
          <w:kern w:val="0"/>
          <w:sz w:val="32"/>
          <w:szCs w:val="32"/>
          <w:bdr w:val="none" w:sz="0" w:space="0" w:color="auto" w:frame="1"/>
        </w:rPr>
        <w:t>〕</w:t>
      </w:r>
      <w:r w:rsidRPr="00ED6110">
        <w:rPr>
          <w:rFonts w:ascii="Times New Roman" w:eastAsia="宋体" w:hAnsi="Times New Roman" w:cs="Times New Roman"/>
          <w:color w:val="2C2C2C"/>
          <w:kern w:val="0"/>
          <w:sz w:val="32"/>
          <w:szCs w:val="32"/>
          <w:bdr w:val="none" w:sz="0" w:space="0" w:color="auto" w:frame="1"/>
        </w:rPr>
        <w:t>9</w:t>
      </w:r>
      <w:r w:rsidRPr="00ED6110">
        <w:rPr>
          <w:rFonts w:ascii="仿宋_GB2312" w:eastAsia="仿宋_GB2312" w:hAnsi="宋体" w:cs="宋体" w:hint="eastAsia"/>
          <w:color w:val="2C2C2C"/>
          <w:kern w:val="0"/>
          <w:sz w:val="32"/>
          <w:szCs w:val="32"/>
          <w:bdr w:val="none" w:sz="0" w:space="0" w:color="auto" w:frame="1"/>
        </w:rPr>
        <w:t>号）的有关规定，在征求有关部门和科教单位建议基础上，研究制定了《</w:t>
      </w:r>
      <w:r w:rsidRPr="00ED6110">
        <w:rPr>
          <w:rFonts w:ascii="Times New Roman" w:eastAsia="宋体" w:hAnsi="Times New Roman" w:cs="Times New Roman"/>
          <w:color w:val="2C2C2C"/>
          <w:kern w:val="0"/>
          <w:sz w:val="32"/>
          <w:szCs w:val="32"/>
          <w:bdr w:val="none" w:sz="0" w:space="0" w:color="auto" w:frame="1"/>
        </w:rPr>
        <w:t>2018</w:t>
      </w:r>
      <w:r w:rsidRPr="00ED6110">
        <w:rPr>
          <w:rFonts w:ascii="仿宋_GB2312" w:eastAsia="仿宋_GB2312" w:hAnsi="宋体" w:cs="宋体" w:hint="eastAsia"/>
          <w:color w:val="2C2C2C"/>
          <w:kern w:val="0"/>
          <w:sz w:val="32"/>
          <w:szCs w:val="32"/>
          <w:bdr w:val="none" w:sz="0" w:space="0" w:color="auto" w:frame="1"/>
        </w:rPr>
        <w:t>年度江苏省农业科技自主创新资金项目申报指南》（以下简称《指南》，见附件</w:t>
      </w:r>
      <w:r w:rsidRPr="00ED6110">
        <w:rPr>
          <w:rFonts w:ascii="Times New Roman" w:eastAsia="宋体" w:hAnsi="Times New Roman" w:cs="Times New Roman"/>
          <w:color w:val="2C2C2C"/>
          <w:kern w:val="0"/>
          <w:sz w:val="32"/>
          <w:szCs w:val="32"/>
          <w:bdr w:val="none" w:sz="0" w:space="0" w:color="auto" w:frame="1"/>
        </w:rPr>
        <w:t>1</w:t>
      </w:r>
      <w:r w:rsidRPr="00ED6110">
        <w:rPr>
          <w:rFonts w:ascii="仿宋_GB2312" w:eastAsia="仿宋_GB2312" w:hAnsi="宋体" w:cs="宋体" w:hint="eastAsia"/>
          <w:color w:val="2C2C2C"/>
          <w:kern w:val="0"/>
          <w:sz w:val="32"/>
          <w:szCs w:val="32"/>
          <w:bdr w:val="none" w:sz="0" w:space="0" w:color="auto" w:frame="1"/>
        </w:rPr>
        <w:t>），现予发布，并将有关事项通知如下：</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宋体" w:eastAsia="宋体" w:hAnsi="宋体" w:cs="宋体" w:hint="eastAsia"/>
          <w:color w:val="2C2C2C"/>
          <w:kern w:val="0"/>
          <w:sz w:val="27"/>
          <w:szCs w:val="27"/>
          <w:bdr w:val="none" w:sz="0" w:space="0" w:color="auto" w:frame="1"/>
        </w:rPr>
        <w:t>一、申报单位要求</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1. </w:t>
      </w:r>
      <w:r w:rsidRPr="00ED6110">
        <w:rPr>
          <w:rFonts w:ascii="仿宋_GB2312" w:eastAsia="仿宋_GB2312" w:hAnsi="宋体" w:cs="宋体" w:hint="eastAsia"/>
          <w:color w:val="2C2C2C"/>
          <w:kern w:val="0"/>
          <w:sz w:val="32"/>
          <w:szCs w:val="32"/>
          <w:bdr w:val="none" w:sz="0" w:space="0" w:color="auto" w:frame="1"/>
        </w:rPr>
        <w:t>项目牵头申报单位为江苏省境内的涉农科研教学单位、具有较强农业科技研发创新能力的企业，鼓励联合江苏省境外优势单位和团队参与申报。</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lastRenderedPageBreak/>
        <w:t>2. </w:t>
      </w:r>
      <w:r w:rsidRPr="00ED6110">
        <w:rPr>
          <w:rFonts w:ascii="仿宋_GB2312" w:eastAsia="仿宋_GB2312" w:hAnsi="宋体" w:cs="宋体" w:hint="eastAsia"/>
          <w:color w:val="2C2C2C"/>
          <w:kern w:val="0"/>
          <w:sz w:val="32"/>
          <w:szCs w:val="32"/>
          <w:bdr w:val="none" w:sz="0" w:space="0" w:color="auto" w:frame="1"/>
        </w:rPr>
        <w:t>第一类（除</w:t>
      </w:r>
      <w:r w:rsidRPr="00ED6110">
        <w:rPr>
          <w:rFonts w:ascii="Times New Roman" w:eastAsia="宋体" w:hAnsi="Times New Roman" w:cs="Times New Roman"/>
          <w:color w:val="2C2C2C"/>
          <w:kern w:val="0"/>
          <w:sz w:val="32"/>
          <w:szCs w:val="32"/>
          <w:bdr w:val="none" w:sz="0" w:space="0" w:color="auto" w:frame="1"/>
        </w:rPr>
        <w:t>1001</w:t>
      </w:r>
      <w:r w:rsidRPr="00ED6110">
        <w:rPr>
          <w:rFonts w:ascii="仿宋_GB2312" w:eastAsia="仿宋_GB2312" w:hAnsi="宋体" w:cs="宋体" w:hint="eastAsia"/>
          <w:color w:val="2C2C2C"/>
          <w:kern w:val="0"/>
          <w:sz w:val="32"/>
          <w:szCs w:val="32"/>
          <w:bdr w:val="none" w:sz="0" w:space="0" w:color="auto" w:frame="1"/>
        </w:rPr>
        <w:t>方向以外）、第二类项目</w:t>
      </w:r>
      <w:proofErr w:type="gramStart"/>
      <w:r w:rsidRPr="00ED6110">
        <w:rPr>
          <w:rFonts w:ascii="仿宋_GB2312" w:eastAsia="仿宋_GB2312" w:hAnsi="宋体" w:cs="宋体" w:hint="eastAsia"/>
          <w:color w:val="2C2C2C"/>
          <w:kern w:val="0"/>
          <w:sz w:val="32"/>
          <w:szCs w:val="32"/>
          <w:bdr w:val="none" w:sz="0" w:space="0" w:color="auto" w:frame="1"/>
        </w:rPr>
        <w:t>须联合</w:t>
      </w:r>
      <w:proofErr w:type="gramEnd"/>
      <w:r w:rsidRPr="00ED6110">
        <w:rPr>
          <w:rFonts w:ascii="仿宋_GB2312" w:eastAsia="仿宋_GB2312" w:hAnsi="宋体" w:cs="宋体" w:hint="eastAsia"/>
          <w:color w:val="2C2C2C"/>
          <w:kern w:val="0"/>
          <w:sz w:val="32"/>
          <w:szCs w:val="32"/>
          <w:bdr w:val="none" w:sz="0" w:space="0" w:color="auto" w:frame="1"/>
        </w:rPr>
        <w:t>具有较强研发创新能力和行业影响力的企业参与申报；鼓励企业牵头、联合科教单位申报；企业牵头或参与申报的，须按不低于省拨经费的</w:t>
      </w:r>
      <w:r w:rsidRPr="00ED6110">
        <w:rPr>
          <w:rFonts w:ascii="Times New Roman" w:eastAsia="宋体" w:hAnsi="Times New Roman" w:cs="Times New Roman"/>
          <w:color w:val="2C2C2C"/>
          <w:kern w:val="0"/>
          <w:sz w:val="32"/>
          <w:szCs w:val="32"/>
          <w:bdr w:val="none" w:sz="0" w:space="0" w:color="auto" w:frame="1"/>
        </w:rPr>
        <w:t>30%</w:t>
      </w:r>
      <w:r w:rsidRPr="00ED6110">
        <w:rPr>
          <w:rFonts w:ascii="仿宋_GB2312" w:eastAsia="仿宋_GB2312" w:hAnsi="宋体" w:cs="宋体" w:hint="eastAsia"/>
          <w:color w:val="2C2C2C"/>
          <w:kern w:val="0"/>
          <w:sz w:val="32"/>
          <w:szCs w:val="32"/>
          <w:bdr w:val="none" w:sz="0" w:space="0" w:color="auto" w:frame="1"/>
        </w:rPr>
        <w:t>落实自筹经费，自筹经费须进行单独预算和核算。</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3. </w:t>
      </w:r>
      <w:r w:rsidRPr="00ED6110">
        <w:rPr>
          <w:rFonts w:ascii="仿宋_GB2312" w:eastAsia="仿宋_GB2312" w:hAnsi="宋体" w:cs="宋体" w:hint="eastAsia"/>
          <w:color w:val="2C2C2C"/>
          <w:kern w:val="0"/>
          <w:sz w:val="32"/>
          <w:szCs w:val="32"/>
          <w:bdr w:val="none" w:sz="0" w:space="0" w:color="auto" w:frame="1"/>
        </w:rPr>
        <w:t>鼓励项目申报单位遴选</w:t>
      </w:r>
      <w:proofErr w:type="gramStart"/>
      <w:r w:rsidRPr="00ED6110">
        <w:rPr>
          <w:rFonts w:ascii="仿宋_GB2312" w:eastAsia="仿宋_GB2312" w:hAnsi="宋体" w:cs="宋体" w:hint="eastAsia"/>
          <w:color w:val="2C2C2C"/>
          <w:kern w:val="0"/>
          <w:sz w:val="32"/>
          <w:szCs w:val="32"/>
          <w:bdr w:val="none" w:sz="0" w:space="0" w:color="auto" w:frame="1"/>
        </w:rPr>
        <w:t>最</w:t>
      </w:r>
      <w:proofErr w:type="gramEnd"/>
      <w:r w:rsidRPr="00ED6110">
        <w:rPr>
          <w:rFonts w:ascii="仿宋_GB2312" w:eastAsia="仿宋_GB2312" w:hAnsi="宋体" w:cs="宋体" w:hint="eastAsia"/>
          <w:color w:val="2C2C2C"/>
          <w:kern w:val="0"/>
          <w:sz w:val="32"/>
          <w:szCs w:val="32"/>
          <w:bdr w:val="none" w:sz="0" w:space="0" w:color="auto" w:frame="1"/>
        </w:rPr>
        <w:t>优势科技力量申报，同一申报单位对相同研究内容只能申报</w:t>
      </w:r>
      <w:r w:rsidRPr="00ED6110">
        <w:rPr>
          <w:rFonts w:ascii="Times New Roman" w:eastAsia="宋体" w:hAnsi="Times New Roman" w:cs="Times New Roman"/>
          <w:color w:val="2C2C2C"/>
          <w:kern w:val="0"/>
          <w:sz w:val="32"/>
          <w:szCs w:val="32"/>
          <w:bdr w:val="none" w:sz="0" w:space="0" w:color="auto" w:frame="1"/>
        </w:rPr>
        <w:t>1</w:t>
      </w:r>
      <w:r w:rsidRPr="00ED6110">
        <w:rPr>
          <w:rFonts w:ascii="仿宋_GB2312" w:eastAsia="仿宋_GB2312" w:hAnsi="宋体" w:cs="宋体" w:hint="eastAsia"/>
          <w:color w:val="2C2C2C"/>
          <w:kern w:val="0"/>
          <w:sz w:val="32"/>
          <w:szCs w:val="32"/>
          <w:bdr w:val="none" w:sz="0" w:space="0" w:color="auto" w:frame="1"/>
        </w:rPr>
        <w:t>项；同一项目和相同研究内容只能选择申报</w:t>
      </w:r>
      <w:r w:rsidRPr="00ED6110">
        <w:rPr>
          <w:rFonts w:ascii="Times New Roman" w:eastAsia="宋体" w:hAnsi="Times New Roman" w:cs="Times New Roman"/>
          <w:color w:val="2C2C2C"/>
          <w:kern w:val="0"/>
          <w:sz w:val="32"/>
          <w:szCs w:val="32"/>
          <w:bdr w:val="none" w:sz="0" w:space="0" w:color="auto" w:frame="1"/>
        </w:rPr>
        <w:t>1</w:t>
      </w:r>
      <w:r w:rsidRPr="00ED6110">
        <w:rPr>
          <w:rFonts w:ascii="仿宋_GB2312" w:eastAsia="仿宋_GB2312" w:hAnsi="宋体" w:cs="宋体" w:hint="eastAsia"/>
          <w:color w:val="2C2C2C"/>
          <w:kern w:val="0"/>
          <w:sz w:val="32"/>
          <w:szCs w:val="32"/>
          <w:bdr w:val="none" w:sz="0" w:space="0" w:color="auto" w:frame="1"/>
        </w:rPr>
        <w:t>项</w:t>
      </w:r>
      <w:r w:rsidRPr="00ED6110">
        <w:rPr>
          <w:rFonts w:ascii="Times New Roman" w:eastAsia="宋体" w:hAnsi="Times New Roman" w:cs="Times New Roman"/>
          <w:color w:val="2C2C2C"/>
          <w:kern w:val="0"/>
          <w:sz w:val="32"/>
          <w:szCs w:val="32"/>
          <w:bdr w:val="none" w:sz="0" w:space="0" w:color="auto" w:frame="1"/>
        </w:rPr>
        <w:t>2018</w:t>
      </w:r>
      <w:r w:rsidRPr="00ED6110">
        <w:rPr>
          <w:rFonts w:ascii="仿宋_GB2312" w:eastAsia="仿宋_GB2312" w:hAnsi="宋体" w:cs="宋体" w:hint="eastAsia"/>
          <w:color w:val="2C2C2C"/>
          <w:kern w:val="0"/>
          <w:sz w:val="32"/>
          <w:szCs w:val="32"/>
          <w:bdr w:val="none" w:sz="0" w:space="0" w:color="auto" w:frame="1"/>
        </w:rPr>
        <w:t>年度江苏省省级同类科技计划。对于重复申报的，一经发现，即取消其立项资格，并暂停项目申请人</w:t>
      </w:r>
      <w:r w:rsidRPr="00ED6110">
        <w:rPr>
          <w:rFonts w:ascii="Times New Roman" w:eastAsia="宋体" w:hAnsi="Times New Roman" w:cs="Times New Roman"/>
          <w:color w:val="2C2C2C"/>
          <w:kern w:val="0"/>
          <w:sz w:val="32"/>
          <w:szCs w:val="32"/>
          <w:bdr w:val="none" w:sz="0" w:space="0" w:color="auto" w:frame="1"/>
        </w:rPr>
        <w:t>2019</w:t>
      </w:r>
      <w:r w:rsidRPr="00ED6110">
        <w:rPr>
          <w:rFonts w:ascii="仿宋_GB2312" w:eastAsia="仿宋_GB2312" w:hAnsi="宋体" w:cs="宋体" w:hint="eastAsia"/>
          <w:color w:val="2C2C2C"/>
          <w:kern w:val="0"/>
          <w:sz w:val="32"/>
          <w:szCs w:val="32"/>
          <w:bdr w:val="none" w:sz="0" w:space="0" w:color="auto" w:frame="1"/>
        </w:rPr>
        <w:t>年度项目申报资格。</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宋体" w:eastAsia="宋体" w:hAnsi="宋体" w:cs="宋体" w:hint="eastAsia"/>
          <w:color w:val="2C2C2C"/>
          <w:kern w:val="0"/>
          <w:sz w:val="27"/>
          <w:szCs w:val="27"/>
          <w:bdr w:val="none" w:sz="0" w:space="0" w:color="auto" w:frame="1"/>
        </w:rPr>
        <w:t>二、申请人要求</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1. </w:t>
      </w:r>
      <w:r w:rsidRPr="00ED6110">
        <w:rPr>
          <w:rFonts w:ascii="仿宋_GB2312" w:eastAsia="仿宋_GB2312" w:hAnsi="宋体" w:cs="宋体" w:hint="eastAsia"/>
          <w:color w:val="2C2C2C"/>
          <w:kern w:val="0"/>
          <w:sz w:val="32"/>
          <w:szCs w:val="32"/>
          <w:bdr w:val="none" w:sz="0" w:space="0" w:color="auto" w:frame="1"/>
        </w:rPr>
        <w:t>项目申请人须为在职人员（不含在站博士后），在项目执行期内未退休（符合所在单位延迟退休条件的高级专家须出具单位证明材料），年龄不超过</w:t>
      </w:r>
      <w:r w:rsidRPr="00ED6110">
        <w:rPr>
          <w:rFonts w:ascii="Times New Roman" w:eastAsia="宋体" w:hAnsi="Times New Roman" w:cs="Times New Roman"/>
          <w:color w:val="2C2C2C"/>
          <w:kern w:val="0"/>
          <w:sz w:val="32"/>
          <w:szCs w:val="32"/>
          <w:bdr w:val="none" w:sz="0" w:space="0" w:color="auto" w:frame="1"/>
        </w:rPr>
        <w:t>60</w:t>
      </w:r>
      <w:r w:rsidRPr="00ED6110">
        <w:rPr>
          <w:rFonts w:ascii="仿宋_GB2312" w:eastAsia="仿宋_GB2312" w:hAnsi="宋体" w:cs="宋体" w:hint="eastAsia"/>
          <w:color w:val="2C2C2C"/>
          <w:kern w:val="0"/>
          <w:sz w:val="32"/>
          <w:szCs w:val="32"/>
          <w:bdr w:val="none" w:sz="0" w:space="0" w:color="auto" w:frame="1"/>
        </w:rPr>
        <w:t>周岁（</w:t>
      </w:r>
      <w:r w:rsidRPr="00ED6110">
        <w:rPr>
          <w:rFonts w:ascii="Times New Roman" w:eastAsia="宋体" w:hAnsi="Times New Roman" w:cs="Times New Roman"/>
          <w:color w:val="2C2C2C"/>
          <w:kern w:val="0"/>
          <w:sz w:val="32"/>
          <w:szCs w:val="32"/>
          <w:bdr w:val="none" w:sz="0" w:space="0" w:color="auto" w:frame="1"/>
        </w:rPr>
        <w:t>1958</w:t>
      </w:r>
      <w:r w:rsidRPr="00ED6110">
        <w:rPr>
          <w:rFonts w:ascii="仿宋_GB2312" w:eastAsia="仿宋_GB2312" w:hAnsi="宋体" w:cs="宋体" w:hint="eastAsia"/>
          <w:color w:val="2C2C2C"/>
          <w:kern w:val="0"/>
          <w:sz w:val="32"/>
          <w:szCs w:val="32"/>
          <w:bdr w:val="none" w:sz="0" w:space="0" w:color="auto" w:frame="1"/>
        </w:rPr>
        <w:t>年</w:t>
      </w:r>
      <w:r w:rsidRPr="00ED6110">
        <w:rPr>
          <w:rFonts w:ascii="Times New Roman" w:eastAsia="宋体" w:hAnsi="Times New Roman" w:cs="Times New Roman"/>
          <w:color w:val="2C2C2C"/>
          <w:kern w:val="0"/>
          <w:sz w:val="32"/>
          <w:szCs w:val="32"/>
          <w:bdr w:val="none" w:sz="0" w:space="0" w:color="auto" w:frame="1"/>
        </w:rPr>
        <w:t>1</w:t>
      </w:r>
      <w:r w:rsidRPr="00ED6110">
        <w:rPr>
          <w:rFonts w:ascii="仿宋_GB2312" w:eastAsia="仿宋_GB2312" w:hAnsi="宋体" w:cs="宋体" w:hint="eastAsia"/>
          <w:color w:val="2C2C2C"/>
          <w:kern w:val="0"/>
          <w:sz w:val="32"/>
          <w:szCs w:val="32"/>
          <w:bdr w:val="none" w:sz="0" w:space="0" w:color="auto" w:frame="1"/>
        </w:rPr>
        <w:t>月</w:t>
      </w:r>
      <w:r w:rsidRPr="00ED6110">
        <w:rPr>
          <w:rFonts w:ascii="Times New Roman" w:eastAsia="宋体" w:hAnsi="Times New Roman" w:cs="Times New Roman"/>
          <w:color w:val="2C2C2C"/>
          <w:kern w:val="0"/>
          <w:sz w:val="32"/>
          <w:szCs w:val="32"/>
          <w:bdr w:val="none" w:sz="0" w:space="0" w:color="auto" w:frame="1"/>
        </w:rPr>
        <w:t>1</w:t>
      </w:r>
      <w:r w:rsidRPr="00ED6110">
        <w:rPr>
          <w:rFonts w:ascii="仿宋_GB2312" w:eastAsia="仿宋_GB2312" w:hAnsi="宋体" w:cs="宋体" w:hint="eastAsia"/>
          <w:color w:val="2C2C2C"/>
          <w:kern w:val="0"/>
          <w:sz w:val="32"/>
          <w:szCs w:val="32"/>
          <w:bdr w:val="none" w:sz="0" w:space="0" w:color="auto" w:frame="1"/>
        </w:rPr>
        <w:t>日后出生）；项目申请人人事关系所在单位应与项目牵头申报单位一致；第一类、第二类项目申请人应具有正高级职称，第三类项目申请人应具有副高级及以上职称；牵头申报单位为企业的，项目申请人应为企业主要负责人或负责研发工作的高层管理人员；无不良科研行为，从事相关研究工作五年以上。</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lastRenderedPageBreak/>
        <w:t>2. </w:t>
      </w:r>
      <w:r w:rsidRPr="00ED6110">
        <w:rPr>
          <w:rFonts w:ascii="仿宋_GB2312" w:eastAsia="仿宋_GB2312" w:hAnsi="宋体" w:cs="宋体" w:hint="eastAsia"/>
          <w:color w:val="2C2C2C"/>
          <w:kern w:val="0"/>
          <w:sz w:val="32"/>
          <w:szCs w:val="32"/>
          <w:bdr w:val="none" w:sz="0" w:space="0" w:color="auto" w:frame="1"/>
        </w:rPr>
        <w:t>鼓励科教单位新引进高层次人才、特色新兴学科带头人、优秀青年科技人才等申请项目，同等条件下优先资助。</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3. </w:t>
      </w:r>
      <w:r w:rsidRPr="00ED6110">
        <w:rPr>
          <w:rFonts w:ascii="仿宋_GB2312" w:eastAsia="仿宋_GB2312" w:hAnsi="宋体" w:cs="宋体" w:hint="eastAsia"/>
          <w:color w:val="2C2C2C"/>
          <w:kern w:val="0"/>
          <w:sz w:val="32"/>
          <w:szCs w:val="32"/>
          <w:bdr w:val="none" w:sz="0" w:space="0" w:color="auto" w:frame="1"/>
        </w:rPr>
        <w:t>项目申请人只能申请</w:t>
      </w:r>
      <w:r w:rsidRPr="00ED6110">
        <w:rPr>
          <w:rFonts w:ascii="Times New Roman" w:eastAsia="宋体" w:hAnsi="Times New Roman" w:cs="Times New Roman"/>
          <w:color w:val="2C2C2C"/>
          <w:kern w:val="0"/>
          <w:sz w:val="32"/>
          <w:szCs w:val="32"/>
          <w:bdr w:val="none" w:sz="0" w:space="0" w:color="auto" w:frame="1"/>
        </w:rPr>
        <w:t>1</w:t>
      </w:r>
      <w:r w:rsidRPr="00ED6110">
        <w:rPr>
          <w:rFonts w:ascii="仿宋_GB2312" w:eastAsia="仿宋_GB2312" w:hAnsi="宋体" w:cs="宋体" w:hint="eastAsia"/>
          <w:color w:val="2C2C2C"/>
          <w:kern w:val="0"/>
          <w:sz w:val="32"/>
          <w:szCs w:val="32"/>
          <w:bdr w:val="none" w:sz="0" w:space="0" w:color="auto" w:frame="1"/>
        </w:rPr>
        <w:t>项项目；按《江苏省农业科技自主创新资金项目管理细则（试行）》第十四条规定限制有关科技人员申请项目；在</w:t>
      </w:r>
      <w:proofErr w:type="gramStart"/>
      <w:r w:rsidRPr="00ED6110">
        <w:rPr>
          <w:rFonts w:ascii="仿宋_GB2312" w:eastAsia="仿宋_GB2312" w:hAnsi="宋体" w:cs="宋体" w:hint="eastAsia"/>
          <w:color w:val="2C2C2C"/>
          <w:kern w:val="0"/>
          <w:sz w:val="32"/>
          <w:szCs w:val="32"/>
          <w:bdr w:val="none" w:sz="0" w:space="0" w:color="auto" w:frame="1"/>
        </w:rPr>
        <w:t>研</w:t>
      </w:r>
      <w:proofErr w:type="gramEnd"/>
      <w:r w:rsidRPr="00ED6110">
        <w:rPr>
          <w:rFonts w:ascii="仿宋_GB2312" w:eastAsia="仿宋_GB2312" w:hAnsi="宋体" w:cs="宋体" w:hint="eastAsia"/>
          <w:color w:val="2C2C2C"/>
          <w:kern w:val="0"/>
          <w:sz w:val="32"/>
          <w:szCs w:val="32"/>
          <w:bdr w:val="none" w:sz="0" w:space="0" w:color="auto" w:frame="1"/>
        </w:rPr>
        <w:t>第一类项目</w:t>
      </w:r>
      <w:proofErr w:type="gramStart"/>
      <w:r w:rsidRPr="00ED6110">
        <w:rPr>
          <w:rFonts w:ascii="仿宋_GB2312" w:eastAsia="仿宋_GB2312" w:hAnsi="宋体" w:cs="宋体" w:hint="eastAsia"/>
          <w:color w:val="2C2C2C"/>
          <w:kern w:val="0"/>
          <w:sz w:val="32"/>
          <w:szCs w:val="32"/>
          <w:bdr w:val="none" w:sz="0" w:space="0" w:color="auto" w:frame="1"/>
        </w:rPr>
        <w:t>任务级</w:t>
      </w:r>
      <w:proofErr w:type="gramEnd"/>
      <w:r w:rsidRPr="00ED6110">
        <w:rPr>
          <w:rFonts w:ascii="仿宋_GB2312" w:eastAsia="仿宋_GB2312" w:hAnsi="宋体" w:cs="宋体" w:hint="eastAsia"/>
          <w:color w:val="2C2C2C"/>
          <w:kern w:val="0"/>
          <w:sz w:val="32"/>
          <w:szCs w:val="32"/>
          <w:bdr w:val="none" w:sz="0" w:space="0" w:color="auto" w:frame="1"/>
        </w:rPr>
        <w:t>负责人不能申请第一类项目；</w:t>
      </w:r>
      <w:r w:rsidRPr="00ED6110">
        <w:rPr>
          <w:rFonts w:ascii="Times New Roman" w:eastAsia="宋体" w:hAnsi="Times New Roman" w:cs="Times New Roman"/>
          <w:color w:val="2C2C2C"/>
          <w:kern w:val="0"/>
          <w:sz w:val="32"/>
          <w:szCs w:val="32"/>
          <w:bdr w:val="none" w:sz="0" w:space="0" w:color="auto" w:frame="1"/>
        </w:rPr>
        <w:t>2016</w:t>
      </w:r>
      <w:r w:rsidRPr="00ED6110">
        <w:rPr>
          <w:rFonts w:ascii="仿宋_GB2312" w:eastAsia="仿宋_GB2312" w:hAnsi="宋体" w:cs="宋体" w:hint="eastAsia"/>
          <w:color w:val="2C2C2C"/>
          <w:kern w:val="0"/>
          <w:sz w:val="32"/>
          <w:szCs w:val="32"/>
          <w:bdr w:val="none" w:sz="0" w:space="0" w:color="auto" w:frame="1"/>
        </w:rPr>
        <w:t>年、</w:t>
      </w:r>
      <w:r w:rsidRPr="00ED6110">
        <w:rPr>
          <w:rFonts w:ascii="Times New Roman" w:eastAsia="宋体" w:hAnsi="Times New Roman" w:cs="Times New Roman"/>
          <w:color w:val="2C2C2C"/>
          <w:kern w:val="0"/>
          <w:sz w:val="32"/>
          <w:szCs w:val="32"/>
          <w:bdr w:val="none" w:sz="0" w:space="0" w:color="auto" w:frame="1"/>
        </w:rPr>
        <w:t>2017</w:t>
      </w:r>
      <w:r w:rsidRPr="00ED6110">
        <w:rPr>
          <w:rFonts w:ascii="仿宋_GB2312" w:eastAsia="仿宋_GB2312" w:hAnsi="宋体" w:cs="宋体" w:hint="eastAsia"/>
          <w:color w:val="2C2C2C"/>
          <w:kern w:val="0"/>
          <w:sz w:val="32"/>
          <w:szCs w:val="32"/>
          <w:bdr w:val="none" w:sz="0" w:space="0" w:color="auto" w:frame="1"/>
        </w:rPr>
        <w:t>年连续申请未获得资助的项目申请人不能申请；受限制申请人员由省自主创新专项管理办公室在项目管理系统中直接设置。</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宋体" w:eastAsia="宋体" w:hAnsi="宋体" w:cs="宋体" w:hint="eastAsia"/>
          <w:color w:val="2C2C2C"/>
          <w:kern w:val="0"/>
          <w:sz w:val="27"/>
          <w:szCs w:val="27"/>
          <w:bdr w:val="none" w:sz="0" w:space="0" w:color="auto" w:frame="1"/>
        </w:rPr>
        <w:t>三、项目组织要求</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1. </w:t>
      </w:r>
      <w:r w:rsidRPr="00ED6110">
        <w:rPr>
          <w:rFonts w:ascii="仿宋_GB2312" w:eastAsia="仿宋_GB2312" w:hAnsi="宋体" w:cs="宋体" w:hint="eastAsia"/>
          <w:color w:val="2C2C2C"/>
          <w:kern w:val="0"/>
          <w:sz w:val="32"/>
          <w:szCs w:val="32"/>
          <w:bdr w:val="none" w:sz="0" w:space="0" w:color="auto" w:frame="1"/>
        </w:rPr>
        <w:t>项目执行期开始时间统一为</w:t>
      </w:r>
      <w:r w:rsidRPr="00ED6110">
        <w:rPr>
          <w:rFonts w:ascii="Times New Roman" w:eastAsia="宋体" w:hAnsi="Times New Roman" w:cs="Times New Roman"/>
          <w:color w:val="2C2C2C"/>
          <w:kern w:val="0"/>
          <w:sz w:val="32"/>
          <w:szCs w:val="32"/>
          <w:bdr w:val="none" w:sz="0" w:space="0" w:color="auto" w:frame="1"/>
        </w:rPr>
        <w:t>2018</w:t>
      </w:r>
      <w:r w:rsidRPr="00ED6110">
        <w:rPr>
          <w:rFonts w:ascii="仿宋_GB2312" w:eastAsia="仿宋_GB2312" w:hAnsi="宋体" w:cs="宋体" w:hint="eastAsia"/>
          <w:color w:val="2C2C2C"/>
          <w:kern w:val="0"/>
          <w:sz w:val="32"/>
          <w:szCs w:val="32"/>
          <w:bdr w:val="none" w:sz="0" w:space="0" w:color="auto" w:frame="1"/>
        </w:rPr>
        <w:t>年</w:t>
      </w:r>
      <w:r w:rsidRPr="00ED6110">
        <w:rPr>
          <w:rFonts w:ascii="Times New Roman" w:eastAsia="宋体" w:hAnsi="Times New Roman" w:cs="Times New Roman"/>
          <w:color w:val="2C2C2C"/>
          <w:kern w:val="0"/>
          <w:sz w:val="32"/>
          <w:szCs w:val="32"/>
          <w:bdr w:val="none" w:sz="0" w:space="0" w:color="auto" w:frame="1"/>
        </w:rPr>
        <w:t>7</w:t>
      </w:r>
      <w:r w:rsidRPr="00ED6110">
        <w:rPr>
          <w:rFonts w:ascii="仿宋_GB2312" w:eastAsia="仿宋_GB2312" w:hAnsi="宋体" w:cs="宋体" w:hint="eastAsia"/>
          <w:color w:val="2C2C2C"/>
          <w:kern w:val="0"/>
          <w:sz w:val="32"/>
          <w:szCs w:val="32"/>
          <w:bdr w:val="none" w:sz="0" w:space="0" w:color="auto" w:frame="1"/>
        </w:rPr>
        <w:t>月，执行期原则上为</w:t>
      </w:r>
      <w:r w:rsidRPr="00ED6110">
        <w:rPr>
          <w:rFonts w:ascii="Times New Roman" w:eastAsia="宋体" w:hAnsi="Times New Roman" w:cs="Times New Roman"/>
          <w:color w:val="2C2C2C"/>
          <w:kern w:val="0"/>
          <w:sz w:val="32"/>
          <w:szCs w:val="32"/>
          <w:bdr w:val="none" w:sz="0" w:space="0" w:color="auto" w:frame="1"/>
        </w:rPr>
        <w:t>3</w:t>
      </w:r>
      <w:r w:rsidRPr="00ED6110">
        <w:rPr>
          <w:rFonts w:ascii="仿宋_GB2312" w:eastAsia="仿宋_GB2312" w:hAnsi="宋体" w:cs="宋体" w:hint="eastAsia"/>
          <w:color w:val="2C2C2C"/>
          <w:kern w:val="0"/>
          <w:sz w:val="32"/>
          <w:szCs w:val="32"/>
          <w:bdr w:val="none" w:sz="0" w:space="0" w:color="auto" w:frame="1"/>
        </w:rPr>
        <w:t>年；项目实行年度检查，通过年度检查后自动转入下一年度实施，未通过的即终止实施。</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2. </w:t>
      </w:r>
      <w:r w:rsidRPr="00ED6110">
        <w:rPr>
          <w:rFonts w:ascii="仿宋_GB2312" w:eastAsia="仿宋_GB2312" w:hAnsi="宋体" w:cs="宋体" w:hint="eastAsia"/>
          <w:color w:val="2C2C2C"/>
          <w:kern w:val="0"/>
          <w:sz w:val="32"/>
          <w:szCs w:val="32"/>
          <w:bdr w:val="none" w:sz="0" w:space="0" w:color="auto" w:frame="1"/>
        </w:rPr>
        <w:t>第一类、第二类项目申请人担任单位领导职务的，须明确</w:t>
      </w:r>
      <w:r w:rsidRPr="00ED6110">
        <w:rPr>
          <w:rFonts w:ascii="Times New Roman" w:eastAsia="宋体" w:hAnsi="Times New Roman" w:cs="Times New Roman"/>
          <w:color w:val="2C2C2C"/>
          <w:kern w:val="0"/>
          <w:sz w:val="32"/>
          <w:szCs w:val="32"/>
          <w:bdr w:val="none" w:sz="0" w:space="0" w:color="auto" w:frame="1"/>
        </w:rPr>
        <w:t>1</w:t>
      </w:r>
      <w:r w:rsidRPr="00ED6110">
        <w:rPr>
          <w:rFonts w:ascii="仿宋_GB2312" w:eastAsia="仿宋_GB2312" w:hAnsi="宋体" w:cs="宋体" w:hint="eastAsia"/>
          <w:color w:val="2C2C2C"/>
          <w:kern w:val="0"/>
          <w:sz w:val="32"/>
          <w:szCs w:val="32"/>
          <w:bdr w:val="none" w:sz="0" w:space="0" w:color="auto" w:frame="1"/>
        </w:rPr>
        <w:t>名未担任单位领导职务的技术专家作为第二负责人；第一类项目申请人未担任单位领导职务的，须设立</w:t>
      </w:r>
      <w:r w:rsidRPr="00ED6110">
        <w:rPr>
          <w:rFonts w:ascii="Times New Roman" w:eastAsia="宋体" w:hAnsi="Times New Roman" w:cs="Times New Roman"/>
          <w:color w:val="2C2C2C"/>
          <w:kern w:val="0"/>
          <w:sz w:val="32"/>
          <w:szCs w:val="32"/>
          <w:bdr w:val="none" w:sz="0" w:space="0" w:color="auto" w:frame="1"/>
        </w:rPr>
        <w:t>1</w:t>
      </w:r>
      <w:r w:rsidRPr="00ED6110">
        <w:rPr>
          <w:rFonts w:ascii="仿宋_GB2312" w:eastAsia="仿宋_GB2312" w:hAnsi="宋体" w:cs="宋体" w:hint="eastAsia"/>
          <w:color w:val="2C2C2C"/>
          <w:kern w:val="0"/>
          <w:sz w:val="32"/>
          <w:szCs w:val="32"/>
          <w:bdr w:val="none" w:sz="0" w:space="0" w:color="auto" w:frame="1"/>
        </w:rPr>
        <w:t>名担任单位领导职务的行政协调人；第一类项目、第二类项目须指定项目秘书和财务助理各</w:t>
      </w:r>
      <w:r w:rsidRPr="00ED6110">
        <w:rPr>
          <w:rFonts w:ascii="Times New Roman" w:eastAsia="宋体" w:hAnsi="Times New Roman" w:cs="Times New Roman"/>
          <w:color w:val="2C2C2C"/>
          <w:kern w:val="0"/>
          <w:sz w:val="32"/>
          <w:szCs w:val="32"/>
          <w:bdr w:val="none" w:sz="0" w:space="0" w:color="auto" w:frame="1"/>
        </w:rPr>
        <w:t>1</w:t>
      </w:r>
      <w:r w:rsidRPr="00ED6110">
        <w:rPr>
          <w:rFonts w:ascii="仿宋_GB2312" w:eastAsia="仿宋_GB2312" w:hAnsi="宋体" w:cs="宋体" w:hint="eastAsia"/>
          <w:color w:val="2C2C2C"/>
          <w:kern w:val="0"/>
          <w:sz w:val="32"/>
          <w:szCs w:val="32"/>
          <w:bdr w:val="none" w:sz="0" w:space="0" w:color="auto" w:frame="1"/>
        </w:rPr>
        <w:t>名；第二负责人、行政协调人、项目秘书和财务助理须在项目参加人员中注明，未注明的，不予受理。</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宋体" w:eastAsia="宋体" w:hAnsi="宋体" w:cs="宋体" w:hint="eastAsia"/>
          <w:color w:val="2C2C2C"/>
          <w:kern w:val="0"/>
          <w:sz w:val="27"/>
          <w:szCs w:val="27"/>
          <w:bdr w:val="none" w:sz="0" w:space="0" w:color="auto" w:frame="1"/>
        </w:rPr>
        <w:t>四、经费预算与管理要求</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lastRenderedPageBreak/>
        <w:t>1. </w:t>
      </w:r>
      <w:r w:rsidRPr="00ED6110">
        <w:rPr>
          <w:rFonts w:ascii="仿宋_GB2312" w:eastAsia="仿宋_GB2312" w:hAnsi="宋体" w:cs="宋体" w:hint="eastAsia"/>
          <w:color w:val="2C2C2C"/>
          <w:kern w:val="0"/>
          <w:sz w:val="32"/>
          <w:szCs w:val="32"/>
          <w:bdr w:val="none" w:sz="0" w:space="0" w:color="auto" w:frame="1"/>
        </w:rPr>
        <w:t>申请人合理设计项目研究内容体量，并依据实际需要真实、合理地提出项目经费概算；第一类项目省拨经费原则上在</w:t>
      </w:r>
      <w:r w:rsidRPr="00ED6110">
        <w:rPr>
          <w:rFonts w:ascii="Times New Roman" w:eastAsia="宋体" w:hAnsi="Times New Roman" w:cs="Times New Roman"/>
          <w:color w:val="2C2C2C"/>
          <w:kern w:val="0"/>
          <w:sz w:val="32"/>
          <w:szCs w:val="32"/>
          <w:bdr w:val="none" w:sz="0" w:space="0" w:color="auto" w:frame="1"/>
        </w:rPr>
        <w:t>500-800</w:t>
      </w:r>
      <w:r w:rsidRPr="00ED6110">
        <w:rPr>
          <w:rFonts w:ascii="仿宋_GB2312" w:eastAsia="仿宋_GB2312" w:hAnsi="宋体" w:cs="宋体" w:hint="eastAsia"/>
          <w:color w:val="2C2C2C"/>
          <w:kern w:val="0"/>
          <w:sz w:val="32"/>
          <w:szCs w:val="32"/>
          <w:bdr w:val="none" w:sz="0" w:space="0" w:color="auto" w:frame="1"/>
        </w:rPr>
        <w:t>万元，第二类项目原则上在</w:t>
      </w:r>
      <w:r w:rsidRPr="00ED6110">
        <w:rPr>
          <w:rFonts w:ascii="Times New Roman" w:eastAsia="宋体" w:hAnsi="Times New Roman" w:cs="Times New Roman"/>
          <w:color w:val="2C2C2C"/>
          <w:kern w:val="0"/>
          <w:sz w:val="32"/>
          <w:szCs w:val="32"/>
          <w:bdr w:val="none" w:sz="0" w:space="0" w:color="auto" w:frame="1"/>
        </w:rPr>
        <w:t>100-200</w:t>
      </w:r>
      <w:r w:rsidRPr="00ED6110">
        <w:rPr>
          <w:rFonts w:ascii="仿宋_GB2312" w:eastAsia="仿宋_GB2312" w:hAnsi="宋体" w:cs="宋体" w:hint="eastAsia"/>
          <w:color w:val="2C2C2C"/>
          <w:kern w:val="0"/>
          <w:sz w:val="32"/>
          <w:szCs w:val="32"/>
          <w:bdr w:val="none" w:sz="0" w:space="0" w:color="auto" w:frame="1"/>
        </w:rPr>
        <w:t>万元，第三类项目原则上在</w:t>
      </w:r>
      <w:r w:rsidRPr="00ED6110">
        <w:rPr>
          <w:rFonts w:ascii="Times New Roman" w:eastAsia="宋体" w:hAnsi="Times New Roman" w:cs="Times New Roman"/>
          <w:color w:val="2C2C2C"/>
          <w:kern w:val="0"/>
          <w:sz w:val="32"/>
          <w:szCs w:val="32"/>
          <w:bdr w:val="none" w:sz="0" w:space="0" w:color="auto" w:frame="1"/>
        </w:rPr>
        <w:t>30-80</w:t>
      </w:r>
      <w:r w:rsidRPr="00ED6110">
        <w:rPr>
          <w:rFonts w:ascii="仿宋_GB2312" w:eastAsia="仿宋_GB2312" w:hAnsi="宋体" w:cs="宋体" w:hint="eastAsia"/>
          <w:color w:val="2C2C2C"/>
          <w:kern w:val="0"/>
          <w:sz w:val="32"/>
          <w:szCs w:val="32"/>
          <w:bdr w:val="none" w:sz="0" w:space="0" w:color="auto" w:frame="1"/>
        </w:rPr>
        <w:t>万元。</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2. </w:t>
      </w:r>
      <w:r w:rsidRPr="00ED6110">
        <w:rPr>
          <w:rFonts w:ascii="仿宋_GB2312" w:eastAsia="仿宋_GB2312" w:hAnsi="宋体" w:cs="宋体" w:hint="eastAsia"/>
          <w:color w:val="2C2C2C"/>
          <w:kern w:val="0"/>
          <w:sz w:val="32"/>
          <w:szCs w:val="32"/>
          <w:bdr w:val="none" w:sz="0" w:space="0" w:color="auto" w:frame="1"/>
        </w:rPr>
        <w:t>项目牵头承担单位为财务核算主体，项目资金直接下达至项目牵头承担单位；项目经费（含自筹经费，下同）支出严格按项目合同预算执行；实行年度财务检查，下一年度资金拨付视上年度经费使用检查情况而定；项目总结验收时，项目牵头单位提交财务决算报告，由省自主创新专项管理办公室委托专业机构进行审计，否则不予验收。</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3. </w:t>
      </w:r>
      <w:r w:rsidRPr="00ED6110">
        <w:rPr>
          <w:rFonts w:ascii="仿宋_GB2312" w:eastAsia="仿宋_GB2312" w:hAnsi="宋体" w:cs="宋体" w:hint="eastAsia"/>
          <w:color w:val="2C2C2C"/>
          <w:kern w:val="0"/>
          <w:sz w:val="32"/>
          <w:szCs w:val="32"/>
          <w:bdr w:val="none" w:sz="0" w:space="0" w:color="auto" w:frame="1"/>
        </w:rPr>
        <w:t>通过第一轮评审的项目须出具项目牵头承担单位财务管理部门承诺书，承诺项目经费管理按省自主创新专项资金有关管理办法和细则执行；本单位财务管理规定中有与省自主创新专项资金管理冲突、可能影响项目执行的，建议不申报。</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宋体" w:eastAsia="宋体" w:hAnsi="宋体" w:cs="宋体" w:hint="eastAsia"/>
          <w:color w:val="2C2C2C"/>
          <w:kern w:val="0"/>
          <w:sz w:val="27"/>
          <w:szCs w:val="27"/>
          <w:bdr w:val="none" w:sz="0" w:space="0" w:color="auto" w:frame="1"/>
        </w:rPr>
        <w:t>五、评审立项安排</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1. </w:t>
      </w:r>
      <w:r w:rsidRPr="00ED6110">
        <w:rPr>
          <w:rFonts w:ascii="仿宋_GB2312" w:eastAsia="仿宋_GB2312" w:hAnsi="宋体" w:cs="宋体" w:hint="eastAsia"/>
          <w:color w:val="2C2C2C"/>
          <w:kern w:val="0"/>
          <w:sz w:val="32"/>
          <w:szCs w:val="32"/>
          <w:bdr w:val="none" w:sz="0" w:space="0" w:color="auto" w:frame="1"/>
        </w:rPr>
        <w:t>实行</w:t>
      </w:r>
      <w:r w:rsidRPr="00ED6110">
        <w:rPr>
          <w:rFonts w:ascii="Times New Roman" w:eastAsia="宋体" w:hAnsi="Times New Roman" w:cs="Times New Roman"/>
          <w:color w:val="2C2C2C"/>
          <w:kern w:val="0"/>
          <w:sz w:val="32"/>
          <w:szCs w:val="32"/>
          <w:bdr w:val="none" w:sz="0" w:space="0" w:color="auto" w:frame="1"/>
        </w:rPr>
        <w:t>“</w:t>
      </w:r>
      <w:r w:rsidRPr="00ED6110">
        <w:rPr>
          <w:rFonts w:ascii="仿宋_GB2312" w:eastAsia="仿宋_GB2312" w:hAnsi="宋体" w:cs="宋体" w:hint="eastAsia"/>
          <w:color w:val="2C2C2C"/>
          <w:kern w:val="0"/>
          <w:sz w:val="32"/>
          <w:szCs w:val="32"/>
          <w:bdr w:val="none" w:sz="0" w:space="0" w:color="auto" w:frame="1"/>
        </w:rPr>
        <w:t>两审</w:t>
      </w:r>
      <w:r w:rsidRPr="00ED6110">
        <w:rPr>
          <w:rFonts w:ascii="Times New Roman" w:eastAsia="宋体" w:hAnsi="Times New Roman" w:cs="Times New Roman"/>
          <w:color w:val="2C2C2C"/>
          <w:kern w:val="0"/>
          <w:sz w:val="32"/>
          <w:szCs w:val="32"/>
          <w:bdr w:val="none" w:sz="0" w:space="0" w:color="auto" w:frame="1"/>
        </w:rPr>
        <w:t>”</w:t>
      </w:r>
      <w:r w:rsidRPr="00ED6110">
        <w:rPr>
          <w:rFonts w:ascii="仿宋_GB2312" w:eastAsia="仿宋_GB2312" w:hAnsi="宋体" w:cs="宋体" w:hint="eastAsia"/>
          <w:color w:val="2C2C2C"/>
          <w:kern w:val="0"/>
          <w:sz w:val="32"/>
          <w:szCs w:val="32"/>
          <w:bdr w:val="none" w:sz="0" w:space="0" w:color="auto" w:frame="1"/>
        </w:rPr>
        <w:t>制，第一轮重点评审研究思路、研究内容、研究目标、任务分解、研究基础等，确定牵头单位和牵头人；第二轮重点评审项目实施计划、团队组成和经费预算等，确定拟立项项目。</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lastRenderedPageBreak/>
        <w:t>2. </w:t>
      </w:r>
      <w:r w:rsidRPr="00ED6110">
        <w:rPr>
          <w:rFonts w:ascii="仿宋_GB2312" w:eastAsia="仿宋_GB2312" w:hAnsi="宋体" w:cs="宋体" w:hint="eastAsia"/>
          <w:color w:val="2C2C2C"/>
          <w:kern w:val="0"/>
          <w:sz w:val="32"/>
          <w:szCs w:val="32"/>
          <w:bdr w:val="none" w:sz="0" w:space="0" w:color="auto" w:frame="1"/>
        </w:rPr>
        <w:t>通过项目管理系统对项目主要研究内容与</w:t>
      </w:r>
      <w:r w:rsidRPr="00ED6110">
        <w:rPr>
          <w:rFonts w:ascii="宋体" w:eastAsia="宋体" w:hAnsi="宋体" w:cs="宋体" w:hint="eastAsia"/>
          <w:color w:val="2C2C2C"/>
          <w:kern w:val="0"/>
          <w:sz w:val="36"/>
          <w:szCs w:val="36"/>
          <w:bdr w:val="none" w:sz="0" w:space="0" w:color="auto" w:frame="1"/>
        </w:rPr>
        <w:t>2015</w:t>
      </w:r>
      <w:r w:rsidRPr="00ED6110">
        <w:rPr>
          <w:rFonts w:ascii="仿宋_GB2312" w:eastAsia="仿宋_GB2312" w:hAnsi="宋体" w:cs="宋体" w:hint="eastAsia"/>
          <w:color w:val="2C2C2C"/>
          <w:kern w:val="0"/>
          <w:sz w:val="32"/>
          <w:szCs w:val="32"/>
          <w:bdr w:val="none" w:sz="0" w:space="0" w:color="auto" w:frame="1"/>
        </w:rPr>
        <w:t>年</w:t>
      </w:r>
      <w:r w:rsidRPr="00ED6110">
        <w:rPr>
          <w:rFonts w:ascii="宋体" w:eastAsia="宋体" w:hAnsi="宋体" w:cs="宋体" w:hint="eastAsia"/>
          <w:color w:val="2C2C2C"/>
          <w:kern w:val="0"/>
          <w:sz w:val="36"/>
          <w:szCs w:val="36"/>
          <w:bdr w:val="none" w:sz="0" w:space="0" w:color="auto" w:frame="1"/>
        </w:rPr>
        <w:t>-2017</w:t>
      </w:r>
      <w:r w:rsidRPr="00ED6110">
        <w:rPr>
          <w:rFonts w:ascii="仿宋_GB2312" w:eastAsia="仿宋_GB2312" w:hAnsi="宋体" w:cs="宋体" w:hint="eastAsia"/>
          <w:color w:val="2C2C2C"/>
          <w:kern w:val="0"/>
          <w:sz w:val="32"/>
          <w:szCs w:val="32"/>
          <w:bdr w:val="none" w:sz="0" w:space="0" w:color="auto" w:frame="1"/>
        </w:rPr>
        <w:t>年已立项项目进行比对，重复内容超过</w:t>
      </w:r>
      <w:r w:rsidRPr="00ED6110">
        <w:rPr>
          <w:rFonts w:ascii="宋体" w:eastAsia="宋体" w:hAnsi="宋体" w:cs="宋体" w:hint="eastAsia"/>
          <w:color w:val="2C2C2C"/>
          <w:kern w:val="0"/>
          <w:sz w:val="36"/>
          <w:szCs w:val="36"/>
          <w:bdr w:val="none" w:sz="0" w:space="0" w:color="auto" w:frame="1"/>
        </w:rPr>
        <w:t>20%</w:t>
      </w:r>
      <w:r w:rsidRPr="00ED6110">
        <w:rPr>
          <w:rFonts w:ascii="仿宋_GB2312" w:eastAsia="仿宋_GB2312" w:hAnsi="宋体" w:cs="宋体" w:hint="eastAsia"/>
          <w:color w:val="2C2C2C"/>
          <w:kern w:val="0"/>
          <w:sz w:val="32"/>
          <w:szCs w:val="32"/>
          <w:bdr w:val="none" w:sz="0" w:space="0" w:color="auto" w:frame="1"/>
        </w:rPr>
        <w:t>的不进入专家评审。</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3. 2015</w:t>
      </w:r>
      <w:r w:rsidRPr="00ED6110">
        <w:rPr>
          <w:rFonts w:ascii="仿宋_GB2312" w:eastAsia="仿宋_GB2312" w:hAnsi="宋体" w:cs="宋体" w:hint="eastAsia"/>
          <w:color w:val="2C2C2C"/>
          <w:kern w:val="0"/>
          <w:sz w:val="32"/>
          <w:szCs w:val="32"/>
          <w:bdr w:val="none" w:sz="0" w:space="0" w:color="auto" w:frame="1"/>
        </w:rPr>
        <w:t>年立项</w:t>
      </w:r>
      <w:r w:rsidRPr="00ED6110">
        <w:rPr>
          <w:rFonts w:ascii="Times New Roman" w:eastAsia="宋体" w:hAnsi="Times New Roman" w:cs="Times New Roman"/>
          <w:color w:val="2C2C2C"/>
          <w:kern w:val="0"/>
          <w:sz w:val="32"/>
          <w:szCs w:val="32"/>
          <w:bdr w:val="none" w:sz="0" w:space="0" w:color="auto" w:frame="1"/>
        </w:rPr>
        <w:t>2017</w:t>
      </w:r>
      <w:r w:rsidRPr="00ED6110">
        <w:rPr>
          <w:rFonts w:ascii="仿宋_GB2312" w:eastAsia="仿宋_GB2312" w:hAnsi="宋体" w:cs="宋体" w:hint="eastAsia"/>
          <w:color w:val="2C2C2C"/>
          <w:kern w:val="0"/>
          <w:sz w:val="32"/>
          <w:szCs w:val="32"/>
          <w:bdr w:val="none" w:sz="0" w:space="0" w:color="auto" w:frame="1"/>
        </w:rPr>
        <w:t>年验收、结果为优秀的项目负责人，可结合原项目后续的研究工作申请</w:t>
      </w:r>
      <w:r w:rsidRPr="00ED6110">
        <w:rPr>
          <w:rFonts w:ascii="Times New Roman" w:eastAsia="宋体" w:hAnsi="Times New Roman" w:cs="Times New Roman"/>
          <w:color w:val="2C2C2C"/>
          <w:kern w:val="0"/>
          <w:sz w:val="32"/>
          <w:szCs w:val="32"/>
          <w:bdr w:val="none" w:sz="0" w:space="0" w:color="auto" w:frame="1"/>
        </w:rPr>
        <w:t>1</w:t>
      </w:r>
      <w:r w:rsidRPr="00ED6110">
        <w:rPr>
          <w:rFonts w:ascii="仿宋_GB2312" w:eastAsia="仿宋_GB2312" w:hAnsi="宋体" w:cs="宋体" w:hint="eastAsia"/>
          <w:color w:val="2C2C2C"/>
          <w:kern w:val="0"/>
          <w:sz w:val="32"/>
          <w:szCs w:val="32"/>
          <w:bdr w:val="none" w:sz="0" w:space="0" w:color="auto" w:frame="1"/>
        </w:rPr>
        <w:t>项，同等条件下优先资助；</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4. </w:t>
      </w:r>
      <w:r w:rsidRPr="00ED6110">
        <w:rPr>
          <w:rFonts w:ascii="仿宋_GB2312" w:eastAsia="仿宋_GB2312" w:hAnsi="宋体" w:cs="宋体" w:hint="eastAsia"/>
          <w:color w:val="2C2C2C"/>
          <w:kern w:val="0"/>
          <w:sz w:val="32"/>
          <w:szCs w:val="32"/>
          <w:bdr w:val="none" w:sz="0" w:space="0" w:color="auto" w:frame="1"/>
        </w:rPr>
        <w:t>联合江苏省农业科技自主创新资金项目核心示范基地（基地名录详见江苏省农业科技自主创新资金网站</w:t>
      </w:r>
      <w:r w:rsidRPr="00ED6110">
        <w:rPr>
          <w:rFonts w:ascii="Times New Roman" w:eastAsia="宋体" w:hAnsi="Times New Roman" w:cs="Times New Roman"/>
          <w:color w:val="2C2C2C"/>
          <w:kern w:val="0"/>
          <w:sz w:val="32"/>
          <w:szCs w:val="32"/>
          <w:bdr w:val="none" w:sz="0" w:space="0" w:color="auto" w:frame="1"/>
        </w:rPr>
        <w:t>“</w:t>
      </w:r>
      <w:r w:rsidRPr="00ED6110">
        <w:rPr>
          <w:rFonts w:ascii="仿宋_GB2312" w:eastAsia="仿宋_GB2312" w:hAnsi="宋体" w:cs="宋体" w:hint="eastAsia"/>
          <w:color w:val="2C2C2C"/>
          <w:kern w:val="0"/>
          <w:sz w:val="32"/>
          <w:szCs w:val="32"/>
          <w:bdr w:val="none" w:sz="0" w:space="0" w:color="auto" w:frame="1"/>
        </w:rPr>
        <w:t>资料下载</w:t>
      </w:r>
      <w:r w:rsidRPr="00ED6110">
        <w:rPr>
          <w:rFonts w:ascii="Times New Roman" w:eastAsia="宋体" w:hAnsi="Times New Roman" w:cs="Times New Roman"/>
          <w:color w:val="2C2C2C"/>
          <w:kern w:val="0"/>
          <w:sz w:val="32"/>
          <w:szCs w:val="32"/>
          <w:bdr w:val="none" w:sz="0" w:space="0" w:color="auto" w:frame="1"/>
        </w:rPr>
        <w:t>”</w:t>
      </w:r>
      <w:r w:rsidRPr="00ED6110">
        <w:rPr>
          <w:rFonts w:ascii="仿宋_GB2312" w:eastAsia="仿宋_GB2312" w:hAnsi="宋体" w:cs="宋体" w:hint="eastAsia"/>
          <w:color w:val="2C2C2C"/>
          <w:kern w:val="0"/>
          <w:sz w:val="32"/>
          <w:szCs w:val="32"/>
          <w:bdr w:val="none" w:sz="0" w:space="0" w:color="auto" w:frame="1"/>
        </w:rPr>
        <w:t>栏目）申报的项目，同等条件下优先资助。</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5. </w:t>
      </w:r>
      <w:r w:rsidRPr="00ED6110">
        <w:rPr>
          <w:rFonts w:ascii="仿宋_GB2312" w:eastAsia="仿宋_GB2312" w:hAnsi="宋体" w:cs="宋体" w:hint="eastAsia"/>
          <w:color w:val="2C2C2C"/>
          <w:kern w:val="0"/>
          <w:sz w:val="32"/>
          <w:szCs w:val="32"/>
          <w:bdr w:val="none" w:sz="0" w:space="0" w:color="auto" w:frame="1"/>
        </w:rPr>
        <w:t>项目申请人已通过验收自主创新专项项目的经费预算执行情况将作为其申请项目立项的重要参考。</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宋体" w:eastAsia="宋体" w:hAnsi="宋体" w:cs="宋体" w:hint="eastAsia"/>
          <w:color w:val="2C2C2C"/>
          <w:kern w:val="0"/>
          <w:sz w:val="27"/>
          <w:szCs w:val="27"/>
          <w:bdr w:val="none" w:sz="0" w:space="0" w:color="auto" w:frame="1"/>
        </w:rPr>
        <w:t>六、申报程序与材料要求</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1. 2018</w:t>
      </w:r>
      <w:r w:rsidRPr="00ED6110">
        <w:rPr>
          <w:rFonts w:ascii="仿宋_GB2312" w:eastAsia="仿宋_GB2312" w:hAnsi="宋体" w:cs="宋体" w:hint="eastAsia"/>
          <w:color w:val="2C2C2C"/>
          <w:kern w:val="0"/>
          <w:sz w:val="32"/>
          <w:szCs w:val="32"/>
          <w:bdr w:val="none" w:sz="0" w:space="0" w:color="auto" w:frame="1"/>
        </w:rPr>
        <w:t>年省农业科技自主创新资金项目实行网上申报。申报单位须在</w:t>
      </w:r>
      <w:r w:rsidRPr="00ED6110">
        <w:rPr>
          <w:rFonts w:ascii="Times New Roman" w:eastAsia="宋体" w:hAnsi="Times New Roman" w:cs="Times New Roman"/>
          <w:color w:val="2C2C2C"/>
          <w:kern w:val="0"/>
          <w:sz w:val="32"/>
          <w:szCs w:val="32"/>
          <w:bdr w:val="none" w:sz="0" w:space="0" w:color="auto" w:frame="1"/>
        </w:rPr>
        <w:t>2018</w:t>
      </w:r>
      <w:r w:rsidRPr="00ED6110">
        <w:rPr>
          <w:rFonts w:ascii="仿宋_GB2312" w:eastAsia="仿宋_GB2312" w:hAnsi="宋体" w:cs="宋体" w:hint="eastAsia"/>
          <w:color w:val="2C2C2C"/>
          <w:kern w:val="0"/>
          <w:sz w:val="32"/>
          <w:szCs w:val="32"/>
          <w:bdr w:val="none" w:sz="0" w:space="0" w:color="auto" w:frame="1"/>
        </w:rPr>
        <w:t>年</w:t>
      </w:r>
      <w:r w:rsidRPr="00ED6110">
        <w:rPr>
          <w:rFonts w:ascii="Times New Roman" w:eastAsia="宋体" w:hAnsi="Times New Roman" w:cs="Times New Roman"/>
          <w:color w:val="2C2C2C"/>
          <w:kern w:val="0"/>
          <w:sz w:val="32"/>
          <w:szCs w:val="32"/>
          <w:bdr w:val="none" w:sz="0" w:space="0" w:color="auto" w:frame="1"/>
        </w:rPr>
        <w:t>3</w:t>
      </w:r>
      <w:r w:rsidRPr="00ED6110">
        <w:rPr>
          <w:rFonts w:ascii="仿宋_GB2312" w:eastAsia="仿宋_GB2312" w:hAnsi="宋体" w:cs="宋体" w:hint="eastAsia"/>
          <w:color w:val="2C2C2C"/>
          <w:kern w:val="0"/>
          <w:sz w:val="32"/>
          <w:szCs w:val="32"/>
          <w:bdr w:val="none" w:sz="0" w:space="0" w:color="auto" w:frame="1"/>
        </w:rPr>
        <w:t>月</w:t>
      </w:r>
      <w:r w:rsidRPr="00ED6110">
        <w:rPr>
          <w:rFonts w:ascii="Times New Roman" w:eastAsia="宋体" w:hAnsi="Times New Roman" w:cs="Times New Roman"/>
          <w:color w:val="2C2C2C"/>
          <w:kern w:val="0"/>
          <w:sz w:val="32"/>
          <w:szCs w:val="32"/>
          <w:bdr w:val="none" w:sz="0" w:space="0" w:color="auto" w:frame="1"/>
        </w:rPr>
        <w:t>27</w:t>
      </w:r>
      <w:r w:rsidRPr="00ED6110">
        <w:rPr>
          <w:rFonts w:ascii="仿宋_GB2312" w:eastAsia="仿宋_GB2312" w:hAnsi="宋体" w:cs="宋体" w:hint="eastAsia"/>
          <w:color w:val="2C2C2C"/>
          <w:kern w:val="0"/>
          <w:sz w:val="32"/>
          <w:szCs w:val="32"/>
          <w:bdr w:val="none" w:sz="0" w:space="0" w:color="auto" w:frame="1"/>
        </w:rPr>
        <w:t>日前，登录江苏省农业科技自主创新资金门户网站（</w:t>
      </w:r>
      <w:r w:rsidRPr="00ED6110">
        <w:rPr>
          <w:rFonts w:ascii="Times New Roman" w:eastAsia="宋体" w:hAnsi="Times New Roman" w:cs="Times New Roman"/>
          <w:color w:val="2C2C2C"/>
          <w:kern w:val="0"/>
          <w:sz w:val="32"/>
          <w:szCs w:val="32"/>
          <w:bdr w:val="none" w:sz="0" w:space="0" w:color="auto" w:frame="1"/>
        </w:rPr>
        <w:t>http://www.jsnyzzcx.cn</w:t>
      </w:r>
      <w:r w:rsidRPr="00ED6110">
        <w:rPr>
          <w:rFonts w:ascii="仿宋_GB2312" w:eastAsia="仿宋_GB2312" w:hAnsi="宋体" w:cs="宋体" w:hint="eastAsia"/>
          <w:color w:val="2C2C2C"/>
          <w:kern w:val="0"/>
          <w:sz w:val="32"/>
          <w:szCs w:val="32"/>
          <w:bdr w:val="none" w:sz="0" w:space="0" w:color="auto" w:frame="1"/>
        </w:rPr>
        <w:t>），进入</w:t>
      </w:r>
      <w:r w:rsidRPr="00ED6110">
        <w:rPr>
          <w:rFonts w:ascii="Times New Roman" w:eastAsia="宋体" w:hAnsi="Times New Roman" w:cs="Times New Roman"/>
          <w:color w:val="2C2C2C"/>
          <w:kern w:val="0"/>
          <w:sz w:val="32"/>
          <w:szCs w:val="32"/>
          <w:bdr w:val="none" w:sz="0" w:space="0" w:color="auto" w:frame="1"/>
        </w:rPr>
        <w:t>“</w:t>
      </w:r>
      <w:r w:rsidRPr="00ED6110">
        <w:rPr>
          <w:rFonts w:ascii="仿宋_GB2312" w:eastAsia="仿宋_GB2312" w:hAnsi="宋体" w:cs="宋体" w:hint="eastAsia"/>
          <w:color w:val="2C2C2C"/>
          <w:kern w:val="0"/>
          <w:sz w:val="32"/>
          <w:szCs w:val="32"/>
          <w:bdr w:val="none" w:sz="0" w:space="0" w:color="auto" w:frame="1"/>
        </w:rPr>
        <w:t>项目管理系统</w:t>
      </w:r>
      <w:r w:rsidRPr="00ED6110">
        <w:rPr>
          <w:rFonts w:ascii="Times New Roman" w:eastAsia="宋体" w:hAnsi="Times New Roman" w:cs="Times New Roman"/>
          <w:color w:val="2C2C2C"/>
          <w:kern w:val="0"/>
          <w:sz w:val="32"/>
          <w:szCs w:val="32"/>
          <w:bdr w:val="none" w:sz="0" w:space="0" w:color="auto" w:frame="1"/>
        </w:rPr>
        <w:t>”</w:t>
      </w:r>
      <w:r w:rsidRPr="00ED6110">
        <w:rPr>
          <w:rFonts w:ascii="仿宋_GB2312" w:eastAsia="仿宋_GB2312" w:hAnsi="宋体" w:cs="宋体" w:hint="eastAsia"/>
          <w:color w:val="2C2C2C"/>
          <w:kern w:val="0"/>
          <w:sz w:val="32"/>
          <w:szCs w:val="32"/>
          <w:bdr w:val="none" w:sz="0" w:space="0" w:color="auto" w:frame="1"/>
        </w:rPr>
        <w:t>页面完成单位注册，逾期未注册的单位将不能申报本年度项目。申请人根据申报指南填写申报表，经申报单位在项目管理系统中审核后集中报送纸质申报材料。申报单位须对申报表中各项内容真实性进行认真核实，对申请人的申报资质负责。一旦发现有不实申报，将取消申报单位申报资格。项目网络申报受理截止时间为</w:t>
      </w:r>
      <w:r w:rsidRPr="00ED6110">
        <w:rPr>
          <w:rFonts w:ascii="Times New Roman" w:eastAsia="宋体" w:hAnsi="Times New Roman" w:cs="Times New Roman"/>
          <w:color w:val="2C2C2C"/>
          <w:kern w:val="0"/>
          <w:sz w:val="32"/>
          <w:szCs w:val="32"/>
          <w:bdr w:val="none" w:sz="0" w:space="0" w:color="auto" w:frame="1"/>
        </w:rPr>
        <w:t>2018</w:t>
      </w:r>
      <w:r w:rsidRPr="00ED6110">
        <w:rPr>
          <w:rFonts w:ascii="仿宋_GB2312" w:eastAsia="仿宋_GB2312" w:hAnsi="宋体" w:cs="宋体" w:hint="eastAsia"/>
          <w:color w:val="2C2C2C"/>
          <w:kern w:val="0"/>
          <w:sz w:val="32"/>
          <w:szCs w:val="32"/>
          <w:bdr w:val="none" w:sz="0" w:space="0" w:color="auto" w:frame="1"/>
        </w:rPr>
        <w:t>年</w:t>
      </w:r>
      <w:r w:rsidRPr="00ED6110">
        <w:rPr>
          <w:rFonts w:ascii="Times New Roman" w:eastAsia="宋体" w:hAnsi="Times New Roman" w:cs="Times New Roman"/>
          <w:color w:val="2C2C2C"/>
          <w:kern w:val="0"/>
          <w:sz w:val="32"/>
          <w:szCs w:val="32"/>
          <w:bdr w:val="none" w:sz="0" w:space="0" w:color="auto" w:frame="1"/>
        </w:rPr>
        <w:t>4</w:t>
      </w:r>
      <w:r w:rsidRPr="00ED6110">
        <w:rPr>
          <w:rFonts w:ascii="仿宋_GB2312" w:eastAsia="仿宋_GB2312" w:hAnsi="宋体" w:cs="宋体" w:hint="eastAsia"/>
          <w:color w:val="2C2C2C"/>
          <w:kern w:val="0"/>
          <w:sz w:val="32"/>
          <w:szCs w:val="32"/>
          <w:bdr w:val="none" w:sz="0" w:space="0" w:color="auto" w:frame="1"/>
        </w:rPr>
        <w:t>月</w:t>
      </w:r>
      <w:r w:rsidRPr="00ED6110">
        <w:rPr>
          <w:rFonts w:ascii="Times New Roman" w:eastAsia="宋体" w:hAnsi="Times New Roman" w:cs="Times New Roman"/>
          <w:color w:val="2C2C2C"/>
          <w:kern w:val="0"/>
          <w:sz w:val="32"/>
          <w:szCs w:val="32"/>
          <w:bdr w:val="none" w:sz="0" w:space="0" w:color="auto" w:frame="1"/>
        </w:rPr>
        <w:t>4</w:t>
      </w:r>
      <w:r w:rsidRPr="00ED6110">
        <w:rPr>
          <w:rFonts w:ascii="仿宋_GB2312" w:eastAsia="仿宋_GB2312" w:hAnsi="宋体" w:cs="宋体" w:hint="eastAsia"/>
          <w:color w:val="2C2C2C"/>
          <w:kern w:val="0"/>
          <w:sz w:val="32"/>
          <w:szCs w:val="32"/>
          <w:bdr w:val="none" w:sz="0" w:space="0" w:color="auto" w:frame="1"/>
        </w:rPr>
        <w:t>日</w:t>
      </w:r>
      <w:r w:rsidRPr="00ED6110">
        <w:rPr>
          <w:rFonts w:ascii="Times New Roman" w:eastAsia="宋体" w:hAnsi="Times New Roman" w:cs="Times New Roman"/>
          <w:color w:val="2C2C2C"/>
          <w:kern w:val="0"/>
          <w:sz w:val="32"/>
          <w:szCs w:val="32"/>
          <w:bdr w:val="none" w:sz="0" w:space="0" w:color="auto" w:frame="1"/>
        </w:rPr>
        <w:t>17</w:t>
      </w:r>
      <w:r w:rsidRPr="00ED6110">
        <w:rPr>
          <w:rFonts w:ascii="仿宋_GB2312" w:eastAsia="仿宋_GB2312" w:hAnsi="宋体" w:cs="宋体" w:hint="eastAsia"/>
          <w:color w:val="2C2C2C"/>
          <w:kern w:val="0"/>
          <w:sz w:val="32"/>
          <w:szCs w:val="32"/>
          <w:bdr w:val="none" w:sz="0" w:space="0" w:color="auto" w:frame="1"/>
        </w:rPr>
        <w:t>时整，届时系统将自动关闭，不再接受</w:t>
      </w:r>
      <w:r w:rsidRPr="00ED6110">
        <w:rPr>
          <w:rFonts w:ascii="仿宋_GB2312" w:eastAsia="仿宋_GB2312" w:hAnsi="宋体" w:cs="宋体" w:hint="eastAsia"/>
          <w:color w:val="2C2C2C"/>
          <w:kern w:val="0"/>
          <w:sz w:val="32"/>
          <w:szCs w:val="32"/>
          <w:bdr w:val="none" w:sz="0" w:space="0" w:color="auto" w:frame="1"/>
        </w:rPr>
        <w:lastRenderedPageBreak/>
        <w:t>项目申报；</w:t>
      </w:r>
      <w:r w:rsidRPr="00ED6110">
        <w:rPr>
          <w:rFonts w:ascii="Times New Roman" w:eastAsia="宋体" w:hAnsi="Times New Roman" w:cs="Times New Roman"/>
          <w:color w:val="2C2C2C"/>
          <w:kern w:val="0"/>
          <w:sz w:val="32"/>
          <w:szCs w:val="32"/>
          <w:bdr w:val="none" w:sz="0" w:space="0" w:color="auto" w:frame="1"/>
        </w:rPr>
        <w:t>4</w:t>
      </w:r>
      <w:r w:rsidRPr="00ED6110">
        <w:rPr>
          <w:rFonts w:ascii="仿宋_GB2312" w:eastAsia="仿宋_GB2312" w:hAnsi="宋体" w:cs="宋体" w:hint="eastAsia"/>
          <w:color w:val="2C2C2C"/>
          <w:kern w:val="0"/>
          <w:sz w:val="32"/>
          <w:szCs w:val="32"/>
          <w:bdr w:val="none" w:sz="0" w:space="0" w:color="auto" w:frame="1"/>
        </w:rPr>
        <w:t>月</w:t>
      </w:r>
      <w:r w:rsidRPr="00ED6110">
        <w:rPr>
          <w:rFonts w:ascii="Times New Roman" w:eastAsia="宋体" w:hAnsi="Times New Roman" w:cs="Times New Roman"/>
          <w:color w:val="2C2C2C"/>
          <w:kern w:val="0"/>
          <w:sz w:val="32"/>
          <w:szCs w:val="32"/>
          <w:bdr w:val="none" w:sz="0" w:space="0" w:color="auto" w:frame="1"/>
        </w:rPr>
        <w:t>8</w:t>
      </w:r>
      <w:r w:rsidRPr="00ED6110">
        <w:rPr>
          <w:rFonts w:ascii="仿宋_GB2312" w:eastAsia="仿宋_GB2312" w:hAnsi="宋体" w:cs="宋体" w:hint="eastAsia"/>
          <w:color w:val="2C2C2C"/>
          <w:kern w:val="0"/>
          <w:sz w:val="32"/>
          <w:szCs w:val="32"/>
          <w:bdr w:val="none" w:sz="0" w:space="0" w:color="auto" w:frame="1"/>
        </w:rPr>
        <w:t>日</w:t>
      </w:r>
      <w:r w:rsidRPr="00ED6110">
        <w:rPr>
          <w:rFonts w:ascii="Times New Roman" w:eastAsia="宋体" w:hAnsi="Times New Roman" w:cs="Times New Roman"/>
          <w:color w:val="2C2C2C"/>
          <w:kern w:val="0"/>
          <w:sz w:val="32"/>
          <w:szCs w:val="32"/>
          <w:bdr w:val="none" w:sz="0" w:space="0" w:color="auto" w:frame="1"/>
        </w:rPr>
        <w:t>17</w:t>
      </w:r>
      <w:r w:rsidRPr="00ED6110">
        <w:rPr>
          <w:rFonts w:ascii="仿宋_GB2312" w:eastAsia="仿宋_GB2312" w:hAnsi="宋体" w:cs="宋体" w:hint="eastAsia"/>
          <w:color w:val="2C2C2C"/>
          <w:kern w:val="0"/>
          <w:sz w:val="32"/>
          <w:szCs w:val="32"/>
          <w:bdr w:val="none" w:sz="0" w:space="0" w:color="auto" w:frame="1"/>
        </w:rPr>
        <w:t>时前完成形式审查，通过形式审查的项目方可在线打印带水印的项目申请书；纸质申报材料受理截止时间为</w:t>
      </w:r>
      <w:r w:rsidRPr="00ED6110">
        <w:rPr>
          <w:rFonts w:ascii="Times New Roman" w:eastAsia="宋体" w:hAnsi="Times New Roman" w:cs="Times New Roman"/>
          <w:color w:val="2C2C2C"/>
          <w:kern w:val="0"/>
          <w:sz w:val="32"/>
          <w:szCs w:val="32"/>
          <w:bdr w:val="none" w:sz="0" w:space="0" w:color="auto" w:frame="1"/>
        </w:rPr>
        <w:t>4</w:t>
      </w:r>
      <w:r w:rsidRPr="00ED6110">
        <w:rPr>
          <w:rFonts w:ascii="仿宋_GB2312" w:eastAsia="仿宋_GB2312" w:hAnsi="宋体" w:cs="宋体" w:hint="eastAsia"/>
          <w:color w:val="2C2C2C"/>
          <w:kern w:val="0"/>
          <w:sz w:val="32"/>
          <w:szCs w:val="32"/>
          <w:bdr w:val="none" w:sz="0" w:space="0" w:color="auto" w:frame="1"/>
        </w:rPr>
        <w:t>月</w:t>
      </w:r>
      <w:r w:rsidRPr="00ED6110">
        <w:rPr>
          <w:rFonts w:ascii="Times New Roman" w:eastAsia="宋体" w:hAnsi="Times New Roman" w:cs="Times New Roman"/>
          <w:color w:val="2C2C2C"/>
          <w:kern w:val="0"/>
          <w:sz w:val="32"/>
          <w:szCs w:val="32"/>
          <w:bdr w:val="none" w:sz="0" w:space="0" w:color="auto" w:frame="1"/>
        </w:rPr>
        <w:t>11</w:t>
      </w:r>
      <w:r w:rsidRPr="00ED6110">
        <w:rPr>
          <w:rFonts w:ascii="仿宋_GB2312" w:eastAsia="仿宋_GB2312" w:hAnsi="宋体" w:cs="宋体" w:hint="eastAsia"/>
          <w:color w:val="2C2C2C"/>
          <w:kern w:val="0"/>
          <w:sz w:val="32"/>
          <w:szCs w:val="32"/>
          <w:bdr w:val="none" w:sz="0" w:space="0" w:color="auto" w:frame="1"/>
        </w:rPr>
        <w:t>日</w:t>
      </w:r>
      <w:r w:rsidRPr="00ED6110">
        <w:rPr>
          <w:rFonts w:ascii="Times New Roman" w:eastAsia="宋体" w:hAnsi="Times New Roman" w:cs="Times New Roman"/>
          <w:color w:val="2C2C2C"/>
          <w:kern w:val="0"/>
          <w:sz w:val="32"/>
          <w:szCs w:val="32"/>
          <w:bdr w:val="none" w:sz="0" w:space="0" w:color="auto" w:frame="1"/>
        </w:rPr>
        <w:t>17</w:t>
      </w:r>
      <w:r w:rsidRPr="00ED6110">
        <w:rPr>
          <w:rFonts w:ascii="仿宋_GB2312" w:eastAsia="仿宋_GB2312" w:hAnsi="宋体" w:cs="宋体" w:hint="eastAsia"/>
          <w:color w:val="2C2C2C"/>
          <w:kern w:val="0"/>
          <w:sz w:val="32"/>
          <w:szCs w:val="32"/>
          <w:bdr w:val="none" w:sz="0" w:space="0" w:color="auto" w:frame="1"/>
        </w:rPr>
        <w:t>时整，逾期不予受理。</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2. </w:t>
      </w:r>
      <w:r w:rsidRPr="00ED6110">
        <w:rPr>
          <w:rFonts w:ascii="仿宋_GB2312" w:eastAsia="仿宋_GB2312" w:hAnsi="宋体" w:cs="宋体" w:hint="eastAsia"/>
          <w:color w:val="2C2C2C"/>
          <w:kern w:val="0"/>
          <w:sz w:val="32"/>
          <w:szCs w:val="32"/>
          <w:bdr w:val="none" w:sz="0" w:space="0" w:color="auto" w:frame="1"/>
        </w:rPr>
        <w:t>申报材料包括单位项目申请汇总表</w:t>
      </w:r>
      <w:r w:rsidRPr="00ED6110">
        <w:rPr>
          <w:rFonts w:ascii="Times New Roman" w:eastAsia="宋体" w:hAnsi="Times New Roman" w:cs="Times New Roman"/>
          <w:color w:val="2C2C2C"/>
          <w:kern w:val="0"/>
          <w:sz w:val="32"/>
          <w:szCs w:val="32"/>
          <w:bdr w:val="none" w:sz="0" w:space="0" w:color="auto" w:frame="1"/>
        </w:rPr>
        <w:t>1</w:t>
      </w:r>
      <w:r w:rsidRPr="00ED6110">
        <w:rPr>
          <w:rFonts w:ascii="仿宋_GB2312" w:eastAsia="仿宋_GB2312" w:hAnsi="宋体" w:cs="宋体" w:hint="eastAsia"/>
          <w:color w:val="2C2C2C"/>
          <w:kern w:val="0"/>
          <w:sz w:val="32"/>
          <w:szCs w:val="32"/>
          <w:bdr w:val="none" w:sz="0" w:space="0" w:color="auto" w:frame="1"/>
        </w:rPr>
        <w:t>份（格式见附件</w:t>
      </w:r>
      <w:r w:rsidRPr="00ED6110">
        <w:rPr>
          <w:rFonts w:ascii="Times New Roman" w:eastAsia="宋体" w:hAnsi="Times New Roman" w:cs="Times New Roman"/>
          <w:color w:val="2C2C2C"/>
          <w:kern w:val="0"/>
          <w:sz w:val="32"/>
          <w:szCs w:val="32"/>
          <w:bdr w:val="none" w:sz="0" w:space="0" w:color="auto" w:frame="1"/>
        </w:rPr>
        <w:t>2</w:t>
      </w:r>
      <w:r w:rsidRPr="00ED6110">
        <w:rPr>
          <w:rFonts w:ascii="仿宋_GB2312" w:eastAsia="仿宋_GB2312" w:hAnsi="宋体" w:cs="宋体" w:hint="eastAsia"/>
          <w:color w:val="2C2C2C"/>
          <w:kern w:val="0"/>
          <w:sz w:val="32"/>
          <w:szCs w:val="32"/>
          <w:bdr w:val="none" w:sz="0" w:space="0" w:color="auto" w:frame="1"/>
        </w:rPr>
        <w:t>）、带水印的项目申报表及相关附件材料，须以</w:t>
      </w:r>
      <w:r w:rsidRPr="00ED6110">
        <w:rPr>
          <w:rFonts w:ascii="Times New Roman" w:eastAsia="宋体" w:hAnsi="Times New Roman" w:cs="Times New Roman"/>
          <w:color w:val="2C2C2C"/>
          <w:kern w:val="0"/>
          <w:sz w:val="32"/>
          <w:szCs w:val="32"/>
          <w:bdr w:val="none" w:sz="0" w:space="0" w:color="auto" w:frame="1"/>
        </w:rPr>
        <w:t>A4</w:t>
      </w:r>
      <w:r w:rsidRPr="00ED6110">
        <w:rPr>
          <w:rFonts w:ascii="仿宋_GB2312" w:eastAsia="仿宋_GB2312" w:hAnsi="宋体" w:cs="宋体" w:hint="eastAsia"/>
          <w:color w:val="2C2C2C"/>
          <w:kern w:val="0"/>
          <w:sz w:val="32"/>
          <w:szCs w:val="32"/>
          <w:bdr w:val="none" w:sz="0" w:space="0" w:color="auto" w:frame="1"/>
        </w:rPr>
        <w:t>纸在线打印、正反复印平装订、一式</w:t>
      </w:r>
      <w:r w:rsidRPr="00ED6110">
        <w:rPr>
          <w:rFonts w:ascii="Times New Roman" w:eastAsia="宋体" w:hAnsi="Times New Roman" w:cs="Times New Roman"/>
          <w:color w:val="2C2C2C"/>
          <w:kern w:val="0"/>
          <w:sz w:val="32"/>
          <w:szCs w:val="32"/>
          <w:bdr w:val="none" w:sz="0" w:space="0" w:color="auto" w:frame="1"/>
        </w:rPr>
        <w:t>5</w:t>
      </w:r>
      <w:r w:rsidRPr="00ED6110">
        <w:rPr>
          <w:rFonts w:ascii="仿宋_GB2312" w:eastAsia="仿宋_GB2312" w:hAnsi="宋体" w:cs="宋体" w:hint="eastAsia"/>
          <w:color w:val="2C2C2C"/>
          <w:kern w:val="0"/>
          <w:sz w:val="32"/>
          <w:szCs w:val="32"/>
          <w:bdr w:val="none" w:sz="0" w:space="0" w:color="auto" w:frame="1"/>
        </w:rPr>
        <w:t>份，报送至省自主创新专项管理办公室（南京市</w:t>
      </w:r>
      <w:proofErr w:type="gramStart"/>
      <w:r w:rsidRPr="00ED6110">
        <w:rPr>
          <w:rFonts w:ascii="仿宋_GB2312" w:eastAsia="仿宋_GB2312" w:hAnsi="宋体" w:cs="宋体" w:hint="eastAsia"/>
          <w:color w:val="2C2C2C"/>
          <w:kern w:val="0"/>
          <w:sz w:val="32"/>
          <w:szCs w:val="32"/>
          <w:bdr w:val="none" w:sz="0" w:space="0" w:color="auto" w:frame="1"/>
        </w:rPr>
        <w:t>钟灵街</w:t>
      </w:r>
      <w:r w:rsidRPr="00ED6110">
        <w:rPr>
          <w:rFonts w:ascii="Times New Roman" w:eastAsia="宋体" w:hAnsi="Times New Roman" w:cs="Times New Roman"/>
          <w:color w:val="2C2C2C"/>
          <w:kern w:val="0"/>
          <w:sz w:val="32"/>
          <w:szCs w:val="32"/>
          <w:bdr w:val="none" w:sz="0" w:space="0" w:color="auto" w:frame="1"/>
        </w:rPr>
        <w:t>50</w:t>
      </w:r>
      <w:r w:rsidRPr="00ED6110">
        <w:rPr>
          <w:rFonts w:ascii="仿宋_GB2312" w:eastAsia="仿宋_GB2312" w:hAnsi="宋体" w:cs="宋体" w:hint="eastAsia"/>
          <w:color w:val="2C2C2C"/>
          <w:kern w:val="0"/>
          <w:sz w:val="32"/>
          <w:szCs w:val="32"/>
          <w:bdr w:val="none" w:sz="0" w:space="0" w:color="auto" w:frame="1"/>
        </w:rPr>
        <w:t>号</w:t>
      </w:r>
      <w:proofErr w:type="gramEnd"/>
      <w:r w:rsidRPr="00ED6110">
        <w:rPr>
          <w:rFonts w:ascii="仿宋_GB2312" w:eastAsia="仿宋_GB2312" w:hAnsi="宋体" w:cs="宋体" w:hint="eastAsia"/>
          <w:color w:val="2C2C2C"/>
          <w:kern w:val="0"/>
          <w:sz w:val="32"/>
          <w:szCs w:val="32"/>
          <w:bdr w:val="none" w:sz="0" w:space="0" w:color="auto" w:frame="1"/>
        </w:rPr>
        <w:t>江苏省农科院综合楼</w:t>
      </w:r>
      <w:r w:rsidRPr="00ED6110">
        <w:rPr>
          <w:rFonts w:ascii="Times New Roman" w:eastAsia="宋体" w:hAnsi="Times New Roman" w:cs="Times New Roman"/>
          <w:color w:val="2C2C2C"/>
          <w:kern w:val="0"/>
          <w:sz w:val="32"/>
          <w:szCs w:val="32"/>
          <w:bdr w:val="none" w:sz="0" w:space="0" w:color="auto" w:frame="1"/>
        </w:rPr>
        <w:t>712</w:t>
      </w:r>
      <w:r w:rsidRPr="00ED6110">
        <w:rPr>
          <w:rFonts w:ascii="仿宋_GB2312" w:eastAsia="仿宋_GB2312" w:hAnsi="宋体" w:cs="宋体" w:hint="eastAsia"/>
          <w:color w:val="2C2C2C"/>
          <w:kern w:val="0"/>
          <w:sz w:val="32"/>
          <w:szCs w:val="32"/>
          <w:bdr w:val="none" w:sz="0" w:space="0" w:color="auto" w:frame="1"/>
        </w:rPr>
        <w:t>室）。</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宋体" w:eastAsia="宋体" w:hAnsi="宋体" w:cs="宋体" w:hint="eastAsia"/>
          <w:color w:val="2C2C2C"/>
          <w:kern w:val="0"/>
          <w:sz w:val="27"/>
          <w:szCs w:val="27"/>
          <w:bdr w:val="none" w:sz="0" w:space="0" w:color="auto" w:frame="1"/>
        </w:rPr>
        <w:t>七、申报咨询</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1. </w:t>
      </w:r>
      <w:r w:rsidRPr="00ED6110">
        <w:rPr>
          <w:rFonts w:ascii="仿宋_GB2312" w:eastAsia="仿宋_GB2312" w:hAnsi="宋体" w:cs="宋体" w:hint="eastAsia"/>
          <w:color w:val="2C2C2C"/>
          <w:kern w:val="0"/>
          <w:sz w:val="32"/>
          <w:szCs w:val="32"/>
          <w:bdr w:val="none" w:sz="0" w:space="0" w:color="auto" w:frame="1"/>
        </w:rPr>
        <w:t>申报系统咨询</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仿宋_GB2312" w:eastAsia="仿宋_GB2312" w:hAnsi="宋体" w:cs="宋体" w:hint="eastAsia"/>
          <w:color w:val="2C2C2C"/>
          <w:kern w:val="0"/>
          <w:sz w:val="32"/>
          <w:szCs w:val="32"/>
          <w:bdr w:val="none" w:sz="0" w:space="0" w:color="auto" w:frame="1"/>
        </w:rPr>
        <w:t>项目管理系统填报技术支持电话</w:t>
      </w:r>
      <w:r w:rsidRPr="00ED6110">
        <w:rPr>
          <w:rFonts w:ascii="Times New Roman" w:eastAsia="宋体" w:hAnsi="Times New Roman" w:cs="Times New Roman"/>
          <w:color w:val="2C2C2C"/>
          <w:kern w:val="0"/>
          <w:sz w:val="32"/>
          <w:szCs w:val="32"/>
          <w:bdr w:val="none" w:sz="0" w:space="0" w:color="auto" w:frame="1"/>
        </w:rPr>
        <w:t>:025-84810000</w:t>
      </w:r>
      <w:r w:rsidRPr="00ED6110">
        <w:rPr>
          <w:rFonts w:ascii="仿宋_GB2312" w:eastAsia="仿宋_GB2312" w:hAnsi="宋体" w:cs="宋体" w:hint="eastAsia"/>
          <w:color w:val="2C2C2C"/>
          <w:kern w:val="0"/>
          <w:sz w:val="32"/>
          <w:szCs w:val="32"/>
          <w:bdr w:val="none" w:sz="0" w:space="0" w:color="auto" w:frame="1"/>
        </w:rPr>
        <w:t>转</w:t>
      </w:r>
      <w:r w:rsidRPr="00ED6110">
        <w:rPr>
          <w:rFonts w:ascii="Times New Roman" w:eastAsia="宋体" w:hAnsi="Times New Roman" w:cs="Times New Roman"/>
          <w:color w:val="2C2C2C"/>
          <w:kern w:val="0"/>
          <w:sz w:val="32"/>
          <w:szCs w:val="32"/>
          <w:bdr w:val="none" w:sz="0" w:space="0" w:color="auto" w:frame="1"/>
        </w:rPr>
        <w:t>8839</w:t>
      </w:r>
      <w:r w:rsidRPr="00ED6110">
        <w:rPr>
          <w:rFonts w:ascii="仿宋_GB2312" w:eastAsia="仿宋_GB2312" w:hAnsi="宋体" w:cs="宋体" w:hint="eastAsia"/>
          <w:color w:val="2C2C2C"/>
          <w:kern w:val="0"/>
          <w:sz w:val="32"/>
          <w:szCs w:val="32"/>
          <w:bdr w:val="none" w:sz="0" w:space="0" w:color="auto" w:frame="1"/>
        </w:rPr>
        <w:t>。</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2. </w:t>
      </w:r>
      <w:r w:rsidRPr="00ED6110">
        <w:rPr>
          <w:rFonts w:ascii="仿宋_GB2312" w:eastAsia="仿宋_GB2312" w:hAnsi="宋体" w:cs="宋体" w:hint="eastAsia"/>
          <w:color w:val="2C2C2C"/>
          <w:kern w:val="0"/>
          <w:sz w:val="32"/>
          <w:szCs w:val="32"/>
          <w:bdr w:val="none" w:sz="0" w:space="0" w:color="auto" w:frame="1"/>
        </w:rPr>
        <w:t>相关政策咨询</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仿宋_GB2312" w:eastAsia="仿宋_GB2312" w:hAnsi="宋体" w:cs="宋体" w:hint="eastAsia"/>
          <w:color w:val="2C2C2C"/>
          <w:kern w:val="0"/>
          <w:sz w:val="32"/>
          <w:szCs w:val="32"/>
          <w:bdr w:val="none" w:sz="0" w:space="0" w:color="auto" w:frame="1"/>
        </w:rPr>
        <w:t>省财政厅农业处：王</w:t>
      </w:r>
      <w:r w:rsidRPr="00ED6110">
        <w:rPr>
          <w:rFonts w:ascii="微软雅黑" w:eastAsia="微软雅黑" w:hAnsi="微软雅黑" w:cs="宋体" w:hint="eastAsia"/>
          <w:color w:val="2C2C2C"/>
          <w:kern w:val="0"/>
          <w:sz w:val="32"/>
          <w:szCs w:val="32"/>
          <w:bdr w:val="none" w:sz="0" w:space="0" w:color="auto" w:frame="1"/>
        </w:rPr>
        <w:t>芃</w:t>
      </w:r>
      <w:r w:rsidRPr="00ED6110">
        <w:rPr>
          <w:rFonts w:ascii="仿宋_GB2312" w:eastAsia="仿宋_GB2312" w:hAnsi="宋体" w:cs="宋体" w:hint="eastAsia"/>
          <w:color w:val="2C2C2C"/>
          <w:kern w:val="0"/>
          <w:sz w:val="32"/>
          <w:szCs w:val="32"/>
          <w:bdr w:val="none" w:sz="0" w:space="0" w:color="auto" w:frame="1"/>
        </w:rPr>
        <w:t>联系电话：</w:t>
      </w:r>
      <w:r w:rsidRPr="00ED6110">
        <w:rPr>
          <w:rFonts w:ascii="Times New Roman" w:eastAsia="宋体" w:hAnsi="Times New Roman" w:cs="Times New Roman"/>
          <w:color w:val="2C2C2C"/>
          <w:kern w:val="0"/>
          <w:sz w:val="32"/>
          <w:szCs w:val="32"/>
          <w:bdr w:val="none" w:sz="0" w:space="0" w:color="auto" w:frame="1"/>
        </w:rPr>
        <w:t>025-83633155</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3. </w:t>
      </w:r>
      <w:r w:rsidRPr="00ED6110">
        <w:rPr>
          <w:rFonts w:ascii="仿宋_GB2312" w:eastAsia="仿宋_GB2312" w:hAnsi="宋体" w:cs="宋体" w:hint="eastAsia"/>
          <w:color w:val="2C2C2C"/>
          <w:kern w:val="0"/>
          <w:sz w:val="32"/>
          <w:szCs w:val="32"/>
          <w:bdr w:val="none" w:sz="0" w:space="0" w:color="auto" w:frame="1"/>
        </w:rPr>
        <w:t>申报具体事务咨询</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仿宋_GB2312" w:eastAsia="仿宋_GB2312" w:hAnsi="宋体" w:cs="宋体" w:hint="eastAsia"/>
          <w:color w:val="2C2C2C"/>
          <w:kern w:val="0"/>
          <w:sz w:val="32"/>
          <w:szCs w:val="32"/>
          <w:bdr w:val="none" w:sz="0" w:space="0" w:color="auto" w:frame="1"/>
        </w:rPr>
        <w:t>省农科院科研处：罗海</w:t>
      </w:r>
      <w:proofErr w:type="gramStart"/>
      <w:r w:rsidRPr="00ED6110">
        <w:rPr>
          <w:rFonts w:ascii="仿宋_GB2312" w:eastAsia="仿宋_GB2312" w:hAnsi="宋体" w:cs="宋体" w:hint="eastAsia"/>
          <w:color w:val="2C2C2C"/>
          <w:kern w:val="0"/>
          <w:sz w:val="32"/>
          <w:szCs w:val="32"/>
          <w:bdr w:val="none" w:sz="0" w:space="0" w:color="auto" w:frame="1"/>
        </w:rPr>
        <w:t>荣付广青</w:t>
      </w:r>
      <w:proofErr w:type="gramEnd"/>
      <w:r w:rsidRPr="00ED6110">
        <w:rPr>
          <w:rFonts w:ascii="Times New Roman" w:eastAsia="宋体" w:hAnsi="Times New Roman" w:cs="Times New Roman"/>
          <w:color w:val="2C2C2C"/>
          <w:kern w:val="0"/>
          <w:sz w:val="32"/>
          <w:szCs w:val="32"/>
          <w:bdr w:val="none" w:sz="0" w:space="0" w:color="auto" w:frame="1"/>
        </w:rPr>
        <w:t> 025-84391227</w:t>
      </w:r>
      <w:r w:rsidRPr="00ED6110">
        <w:rPr>
          <w:rFonts w:ascii="仿宋_GB2312" w:eastAsia="仿宋_GB2312" w:hAnsi="宋体" w:cs="宋体" w:hint="eastAsia"/>
          <w:color w:val="2C2C2C"/>
          <w:kern w:val="0"/>
          <w:sz w:val="32"/>
          <w:szCs w:val="32"/>
          <w:bdr w:val="none" w:sz="0" w:space="0" w:color="auto" w:frame="1"/>
        </w:rPr>
        <w:t>、</w:t>
      </w:r>
      <w:r w:rsidRPr="00ED6110">
        <w:rPr>
          <w:rFonts w:ascii="Times New Roman" w:eastAsia="宋体" w:hAnsi="Times New Roman" w:cs="Times New Roman"/>
          <w:color w:val="2C2C2C"/>
          <w:kern w:val="0"/>
          <w:sz w:val="32"/>
          <w:szCs w:val="32"/>
          <w:bdr w:val="none" w:sz="0" w:space="0" w:color="auto" w:frame="1"/>
        </w:rPr>
        <w:t>84391196</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仿宋_GB2312" w:eastAsia="仿宋_GB2312" w:hAnsi="宋体" w:cs="宋体" w:hint="eastAsia"/>
          <w:color w:val="2C2C2C"/>
          <w:kern w:val="0"/>
          <w:sz w:val="32"/>
          <w:szCs w:val="32"/>
          <w:bdr w:val="none" w:sz="0" w:space="0" w:color="auto" w:frame="1"/>
        </w:rPr>
        <w:t>省农科院财务处：周娜</w:t>
      </w:r>
      <w:r w:rsidRPr="00ED6110">
        <w:rPr>
          <w:rFonts w:ascii="Times New Roman" w:eastAsia="宋体" w:hAnsi="Times New Roman" w:cs="Times New Roman"/>
          <w:color w:val="2C2C2C"/>
          <w:kern w:val="0"/>
          <w:sz w:val="32"/>
          <w:szCs w:val="32"/>
          <w:bdr w:val="none" w:sz="0" w:space="0" w:color="auto" w:frame="1"/>
        </w:rPr>
        <w:t> 025-84391817</w:t>
      </w:r>
    </w:p>
    <w:p w:rsidR="00ED6110" w:rsidRPr="00ED6110" w:rsidRDefault="00ED6110" w:rsidP="00ED6110">
      <w:pPr>
        <w:widowControl/>
        <w:shd w:val="clear" w:color="auto" w:fill="FFFFFF"/>
        <w:spacing w:line="480" w:lineRule="atLeast"/>
        <w:ind w:firstLine="645"/>
        <w:jc w:val="left"/>
        <w:rPr>
          <w:rFonts w:ascii="宋体" w:eastAsia="宋体" w:hAnsi="宋体" w:cs="宋体"/>
          <w:color w:val="2C2C2C"/>
          <w:kern w:val="0"/>
          <w:sz w:val="28"/>
          <w:szCs w:val="28"/>
        </w:rPr>
      </w:pPr>
      <w:r w:rsidRPr="00ED6110">
        <w:rPr>
          <w:rFonts w:ascii="仿宋_GB2312" w:eastAsia="仿宋_GB2312" w:hAnsi="宋体" w:cs="宋体" w:hint="eastAsia"/>
          <w:color w:val="2C2C2C"/>
          <w:kern w:val="0"/>
          <w:sz w:val="32"/>
          <w:szCs w:val="32"/>
          <w:bdr w:val="none" w:sz="0" w:space="0" w:color="auto" w:frame="1"/>
        </w:rPr>
        <w:t>附件：</w:t>
      </w:r>
      <w:r w:rsidRPr="00ED6110">
        <w:rPr>
          <w:rFonts w:ascii="Times New Roman" w:eastAsia="宋体" w:hAnsi="Times New Roman" w:cs="Times New Roman"/>
          <w:color w:val="2C2C2C"/>
          <w:kern w:val="0"/>
          <w:sz w:val="32"/>
          <w:szCs w:val="32"/>
          <w:bdr w:val="none" w:sz="0" w:space="0" w:color="auto" w:frame="1"/>
        </w:rPr>
        <w:t>1. 2018</w:t>
      </w:r>
      <w:r w:rsidRPr="00ED6110">
        <w:rPr>
          <w:rFonts w:ascii="仿宋_GB2312" w:eastAsia="仿宋_GB2312" w:hAnsi="宋体" w:cs="宋体" w:hint="eastAsia"/>
          <w:color w:val="2C2C2C"/>
          <w:kern w:val="0"/>
          <w:sz w:val="32"/>
          <w:szCs w:val="32"/>
          <w:bdr w:val="none" w:sz="0" w:space="0" w:color="auto" w:frame="1"/>
        </w:rPr>
        <w:t>年度江苏省农业科技自主创新资金项目申报指南</w:t>
      </w:r>
    </w:p>
    <w:p w:rsidR="00ED6110" w:rsidRPr="00ED6110" w:rsidRDefault="00ED6110" w:rsidP="00ED6110">
      <w:pPr>
        <w:widowControl/>
        <w:shd w:val="clear" w:color="auto" w:fill="FFFFFF"/>
        <w:spacing w:line="480" w:lineRule="atLeast"/>
        <w:ind w:firstLine="1605"/>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2. 2018</w:t>
      </w:r>
      <w:r w:rsidRPr="00ED6110">
        <w:rPr>
          <w:rFonts w:ascii="仿宋_GB2312" w:eastAsia="仿宋_GB2312" w:hAnsi="宋体" w:cs="宋体" w:hint="eastAsia"/>
          <w:color w:val="2C2C2C"/>
          <w:kern w:val="0"/>
          <w:sz w:val="32"/>
          <w:szCs w:val="32"/>
          <w:bdr w:val="none" w:sz="0" w:space="0" w:color="auto" w:frame="1"/>
        </w:rPr>
        <w:t>年度江苏省农业科技自主创新资金申请项目汇总表</w:t>
      </w:r>
    </w:p>
    <w:p w:rsidR="00ED6110" w:rsidRPr="00ED6110" w:rsidRDefault="00ED6110" w:rsidP="00ED6110">
      <w:pPr>
        <w:widowControl/>
        <w:shd w:val="clear" w:color="auto" w:fill="FFFFFF"/>
        <w:spacing w:line="480" w:lineRule="atLeast"/>
        <w:jc w:val="center"/>
        <w:rPr>
          <w:rFonts w:ascii="宋体" w:eastAsia="宋体" w:hAnsi="宋体" w:cs="宋体"/>
          <w:color w:val="2C2C2C"/>
          <w:kern w:val="0"/>
          <w:sz w:val="28"/>
          <w:szCs w:val="28"/>
        </w:rPr>
      </w:pPr>
      <w:r w:rsidRPr="00ED6110">
        <w:rPr>
          <w:rFonts w:ascii="宋体" w:eastAsia="宋体" w:hAnsi="宋体" w:cs="Times New Roman" w:hint="eastAsia"/>
          <w:color w:val="2C2C2C"/>
          <w:kern w:val="0"/>
          <w:sz w:val="36"/>
          <w:szCs w:val="36"/>
          <w:bdr w:val="none" w:sz="0" w:space="0" w:color="auto" w:frame="1"/>
        </w:rPr>
        <w:lastRenderedPageBreak/>
        <w:t>        </w:t>
      </w:r>
      <w:r w:rsidRPr="00ED6110">
        <w:rPr>
          <w:rFonts w:ascii="Times New Roman" w:eastAsia="宋体" w:hAnsi="Times New Roman" w:cs="Times New Roman"/>
          <w:color w:val="2C2C2C"/>
          <w:kern w:val="0"/>
          <w:sz w:val="32"/>
          <w:szCs w:val="32"/>
          <w:bdr w:val="none" w:sz="0" w:space="0" w:color="auto" w:frame="1"/>
        </w:rPr>
        <w:t>3.</w:t>
      </w:r>
      <w:r w:rsidRPr="00ED6110">
        <w:rPr>
          <w:rFonts w:ascii="仿宋_GB2312" w:eastAsia="仿宋_GB2312" w:hAnsi="宋体" w:cs="宋体" w:hint="eastAsia"/>
          <w:color w:val="2C2C2C"/>
          <w:kern w:val="0"/>
          <w:sz w:val="32"/>
          <w:szCs w:val="32"/>
          <w:bdr w:val="none" w:sz="0" w:space="0" w:color="auto" w:frame="1"/>
        </w:rPr>
        <w:t>江苏省农业科技自主创新资金项目申报表</w:t>
      </w:r>
    </w:p>
    <w:p w:rsidR="00ED6110" w:rsidRPr="00ED6110" w:rsidRDefault="00ED6110" w:rsidP="00ED6110">
      <w:pPr>
        <w:widowControl/>
        <w:shd w:val="clear" w:color="auto" w:fill="FFFFFF"/>
        <w:spacing w:line="480" w:lineRule="atLeast"/>
        <w:ind w:firstLine="1605"/>
        <w:jc w:val="left"/>
        <w:rPr>
          <w:rFonts w:ascii="宋体" w:eastAsia="宋体" w:hAnsi="宋体" w:cs="宋体"/>
          <w:color w:val="2C2C2C"/>
          <w:kern w:val="0"/>
          <w:sz w:val="28"/>
          <w:szCs w:val="28"/>
        </w:rPr>
      </w:pPr>
      <w:r w:rsidRPr="00ED6110">
        <w:rPr>
          <w:rFonts w:ascii="宋体" w:eastAsia="宋体" w:hAnsi="宋体" w:cs="宋体" w:hint="eastAsia"/>
          <w:color w:val="2C2C2C"/>
          <w:kern w:val="0"/>
          <w:sz w:val="27"/>
          <w:szCs w:val="27"/>
          <w:bdr w:val="none" w:sz="0" w:space="0" w:color="auto" w:frame="1"/>
        </w:rPr>
        <w:t> </w:t>
      </w:r>
    </w:p>
    <w:p w:rsidR="00ED6110" w:rsidRPr="00ED6110" w:rsidRDefault="00ED6110" w:rsidP="00ED6110">
      <w:pPr>
        <w:widowControl/>
        <w:shd w:val="clear" w:color="auto" w:fill="FFFFFF"/>
        <w:spacing w:line="480" w:lineRule="atLeast"/>
        <w:jc w:val="left"/>
        <w:rPr>
          <w:rFonts w:ascii="宋体" w:eastAsia="宋体" w:hAnsi="宋体" w:cs="宋体"/>
          <w:color w:val="2C2C2C"/>
          <w:kern w:val="0"/>
          <w:sz w:val="28"/>
          <w:szCs w:val="28"/>
        </w:rPr>
      </w:pPr>
      <w:r w:rsidRPr="00ED6110">
        <w:rPr>
          <w:rFonts w:ascii="宋体" w:eastAsia="宋体" w:hAnsi="宋体" w:cs="宋体" w:hint="eastAsia"/>
          <w:color w:val="2C2C2C"/>
          <w:kern w:val="0"/>
          <w:sz w:val="27"/>
          <w:szCs w:val="27"/>
          <w:bdr w:val="none" w:sz="0" w:space="0" w:color="auto" w:frame="1"/>
        </w:rPr>
        <w:t> </w:t>
      </w:r>
    </w:p>
    <w:p w:rsidR="00ED6110" w:rsidRPr="00ED6110" w:rsidRDefault="00ED6110" w:rsidP="00252367">
      <w:pPr>
        <w:widowControl/>
        <w:shd w:val="clear" w:color="auto" w:fill="FFFFFF"/>
        <w:spacing w:line="480" w:lineRule="atLeast"/>
        <w:jc w:val="right"/>
        <w:rPr>
          <w:rFonts w:ascii="宋体" w:eastAsia="宋体" w:hAnsi="宋体" w:cs="宋体"/>
          <w:color w:val="2C2C2C"/>
          <w:kern w:val="0"/>
          <w:sz w:val="28"/>
          <w:szCs w:val="28"/>
        </w:rPr>
      </w:pPr>
      <w:r w:rsidRPr="00ED6110">
        <w:rPr>
          <w:rFonts w:ascii="宋体" w:eastAsia="宋体" w:hAnsi="宋体" w:cs="宋体" w:hint="eastAsia"/>
          <w:color w:val="2C2C2C"/>
          <w:kern w:val="0"/>
          <w:sz w:val="27"/>
          <w:szCs w:val="27"/>
          <w:bdr w:val="none" w:sz="0" w:space="0" w:color="auto" w:frame="1"/>
        </w:rPr>
        <w:t>江苏省财政</w:t>
      </w:r>
      <w:r w:rsidR="00252367">
        <w:rPr>
          <w:rFonts w:ascii="宋体" w:eastAsia="宋体" w:hAnsi="宋体" w:cs="宋体" w:hint="eastAsia"/>
          <w:color w:val="2C2C2C"/>
          <w:kern w:val="0"/>
          <w:sz w:val="27"/>
          <w:szCs w:val="27"/>
          <w:bdr w:val="none" w:sz="0" w:space="0" w:color="auto" w:frame="1"/>
        </w:rPr>
        <w:t>厅</w:t>
      </w:r>
      <w:bookmarkStart w:id="0" w:name="_GoBack"/>
      <w:bookmarkEnd w:id="0"/>
      <w:r w:rsidR="00252367">
        <w:rPr>
          <w:rFonts w:ascii="宋体" w:eastAsia="宋体" w:hAnsi="宋体" w:cs="宋体"/>
          <w:color w:val="2C2C2C"/>
          <w:kern w:val="0"/>
          <w:sz w:val="27"/>
          <w:szCs w:val="27"/>
          <w:bdr w:val="none" w:sz="0" w:space="0" w:color="auto" w:frame="1"/>
        </w:rPr>
        <w:br/>
      </w:r>
      <w:r w:rsidRPr="00ED6110">
        <w:rPr>
          <w:rFonts w:ascii="宋体" w:eastAsia="宋体" w:hAnsi="宋体" w:cs="宋体" w:hint="eastAsia"/>
          <w:color w:val="2C2C2C"/>
          <w:kern w:val="0"/>
          <w:sz w:val="27"/>
          <w:szCs w:val="27"/>
          <w:bdr w:val="none" w:sz="0" w:space="0" w:color="auto" w:frame="1"/>
        </w:rPr>
        <w:t>江苏省农业科学院</w:t>
      </w:r>
    </w:p>
    <w:p w:rsidR="00ED6110" w:rsidRPr="00ED6110" w:rsidRDefault="00ED6110" w:rsidP="00ED6110">
      <w:pPr>
        <w:widowControl/>
        <w:shd w:val="clear" w:color="auto" w:fill="FFFFFF"/>
        <w:spacing w:line="480" w:lineRule="atLeast"/>
        <w:jc w:val="left"/>
        <w:rPr>
          <w:rFonts w:ascii="宋体" w:eastAsia="宋体" w:hAnsi="宋体" w:cs="宋体"/>
          <w:color w:val="2C2C2C"/>
          <w:kern w:val="0"/>
          <w:sz w:val="28"/>
          <w:szCs w:val="28"/>
        </w:rPr>
      </w:pPr>
      <w:r w:rsidRPr="00ED6110">
        <w:rPr>
          <w:rFonts w:ascii="Times New Roman" w:eastAsia="宋体" w:hAnsi="Times New Roman" w:cs="Times New Roman"/>
          <w:color w:val="2C2C2C"/>
          <w:kern w:val="0"/>
          <w:sz w:val="32"/>
          <w:szCs w:val="32"/>
          <w:bdr w:val="none" w:sz="0" w:space="0" w:color="auto" w:frame="1"/>
        </w:rPr>
        <w:t>                                                                                                     2018</w:t>
      </w:r>
      <w:r w:rsidRPr="00ED6110">
        <w:rPr>
          <w:rFonts w:ascii="仿宋_GB2312" w:eastAsia="仿宋_GB2312" w:hAnsi="宋体" w:cs="宋体" w:hint="eastAsia"/>
          <w:color w:val="2C2C2C"/>
          <w:kern w:val="0"/>
          <w:sz w:val="32"/>
          <w:szCs w:val="32"/>
          <w:bdr w:val="none" w:sz="0" w:space="0" w:color="auto" w:frame="1"/>
        </w:rPr>
        <w:t>年</w:t>
      </w:r>
      <w:r w:rsidRPr="00ED6110">
        <w:rPr>
          <w:rFonts w:ascii="Times New Roman" w:eastAsia="宋体" w:hAnsi="Times New Roman" w:cs="Times New Roman"/>
          <w:color w:val="2C2C2C"/>
          <w:kern w:val="0"/>
          <w:sz w:val="32"/>
          <w:szCs w:val="32"/>
          <w:bdr w:val="none" w:sz="0" w:space="0" w:color="auto" w:frame="1"/>
        </w:rPr>
        <w:t>3</w:t>
      </w:r>
      <w:r w:rsidRPr="00ED6110">
        <w:rPr>
          <w:rFonts w:ascii="仿宋_GB2312" w:eastAsia="仿宋_GB2312" w:hAnsi="Times New Roman" w:cs="Times New Roman" w:hint="eastAsia"/>
          <w:color w:val="2C2C2C"/>
          <w:kern w:val="0"/>
          <w:sz w:val="32"/>
          <w:szCs w:val="32"/>
          <w:bdr w:val="none" w:sz="0" w:space="0" w:color="auto" w:frame="1"/>
        </w:rPr>
        <w:t>月</w:t>
      </w:r>
      <w:r w:rsidRPr="00ED6110">
        <w:rPr>
          <w:rFonts w:ascii="Times New Roman" w:eastAsia="宋体" w:hAnsi="Times New Roman" w:cs="Times New Roman"/>
          <w:color w:val="2C2C2C"/>
          <w:kern w:val="0"/>
          <w:sz w:val="32"/>
          <w:szCs w:val="32"/>
          <w:bdr w:val="none" w:sz="0" w:space="0" w:color="auto" w:frame="1"/>
        </w:rPr>
        <w:t>12</w:t>
      </w:r>
      <w:r w:rsidRPr="00ED6110">
        <w:rPr>
          <w:rFonts w:ascii="仿宋_GB2312" w:eastAsia="仿宋_GB2312" w:hAnsi="Times New Roman" w:cs="Times New Roman" w:hint="eastAsia"/>
          <w:color w:val="2C2C2C"/>
          <w:kern w:val="0"/>
          <w:sz w:val="32"/>
          <w:szCs w:val="32"/>
          <w:bdr w:val="none" w:sz="0" w:space="0" w:color="auto" w:frame="1"/>
        </w:rPr>
        <w:t>日</w:t>
      </w:r>
    </w:p>
    <w:p w:rsidR="00ED6110" w:rsidRPr="00ED6110" w:rsidRDefault="00ED6110" w:rsidP="00ED6110">
      <w:pPr>
        <w:widowControl/>
        <w:shd w:val="clear" w:color="auto" w:fill="FFFFFF"/>
        <w:spacing w:line="480" w:lineRule="atLeast"/>
        <w:jc w:val="left"/>
        <w:rPr>
          <w:rFonts w:ascii="宋体" w:eastAsia="宋体" w:hAnsi="宋体" w:cs="宋体"/>
          <w:color w:val="2C2C2C"/>
          <w:kern w:val="0"/>
          <w:sz w:val="28"/>
          <w:szCs w:val="28"/>
        </w:rPr>
      </w:pPr>
      <w:r w:rsidRPr="00ED6110">
        <w:rPr>
          <w:rFonts w:ascii="宋体" w:eastAsia="宋体" w:hAnsi="宋体" w:cs="宋体" w:hint="eastAsia"/>
          <w:color w:val="2C2C2C"/>
          <w:kern w:val="0"/>
          <w:sz w:val="28"/>
          <w:szCs w:val="28"/>
        </w:rPr>
        <w:t> </w:t>
      </w:r>
    </w:p>
    <w:p w:rsidR="00ED6110" w:rsidRPr="00ED6110" w:rsidRDefault="00252367" w:rsidP="00ED6110">
      <w:pPr>
        <w:widowControl/>
        <w:shd w:val="clear" w:color="auto" w:fill="FFFFFF"/>
        <w:spacing w:line="480" w:lineRule="atLeast"/>
        <w:jc w:val="left"/>
        <w:rPr>
          <w:rFonts w:ascii="宋体" w:eastAsia="宋体" w:hAnsi="宋体" w:cs="宋体"/>
          <w:color w:val="2C2C2C"/>
          <w:kern w:val="0"/>
          <w:sz w:val="28"/>
          <w:szCs w:val="28"/>
        </w:rPr>
      </w:pPr>
      <w:hyperlink r:id="rId4" w:history="1">
        <w:r w:rsidR="00ED6110" w:rsidRPr="00ED6110">
          <w:rPr>
            <w:rFonts w:ascii="仿宋_GB2312" w:eastAsia="仿宋_GB2312" w:hAnsi="Times New Roman" w:cs="Times New Roman"/>
            <w:noProof/>
            <w:color w:val="000000"/>
            <w:kern w:val="0"/>
            <w:sz w:val="32"/>
            <w:szCs w:val="32"/>
            <w:bdr w:val="none" w:sz="0" w:space="0" w:color="auto" w:frame="1"/>
          </w:rPr>
          <w:drawing>
            <wp:inline distT="0" distB="0" distL="0" distR="0">
              <wp:extent cx="152400" cy="152400"/>
              <wp:effectExtent l="0" t="0" r="0" b="0"/>
              <wp:docPr id="2" name="图片 2" descr="http://czt.jiangsu.gov.cn/module/jslib/icons/acrobat.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zt.jiangsu.gov.cn/module/jslib/icons/acrobat.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00ED6110" w:rsidRPr="00ED6110">
          <w:rPr>
            <w:rFonts w:ascii="仿宋_GB2312" w:eastAsia="仿宋_GB2312" w:hAnsi="Times New Roman" w:cs="Times New Roman" w:hint="eastAsia"/>
            <w:color w:val="000000"/>
            <w:kern w:val="0"/>
            <w:sz w:val="32"/>
            <w:szCs w:val="32"/>
            <w:bdr w:val="none" w:sz="0" w:space="0" w:color="auto" w:frame="1"/>
          </w:rPr>
          <w:t>苏财农</w:t>
        </w:r>
        <w:proofErr w:type="gramEnd"/>
        <w:r w:rsidR="00ED6110" w:rsidRPr="00ED6110">
          <w:rPr>
            <w:rFonts w:ascii="仿宋_GB2312" w:eastAsia="仿宋_GB2312" w:hAnsi="Times New Roman" w:cs="Times New Roman" w:hint="eastAsia"/>
            <w:color w:val="000000"/>
            <w:kern w:val="0"/>
            <w:sz w:val="32"/>
            <w:szCs w:val="32"/>
            <w:bdr w:val="none" w:sz="0" w:space="0" w:color="auto" w:frame="1"/>
          </w:rPr>
          <w:t>2018-007.pdf</w:t>
        </w:r>
      </w:hyperlink>
      <w:hyperlink r:id="rId6" w:history="1">
        <w:r w:rsidR="00ED6110" w:rsidRPr="00ED6110">
          <w:rPr>
            <w:rFonts w:ascii="仿宋_GB2312" w:eastAsia="仿宋_GB2312" w:hAnsi="Times New Roman" w:cs="Times New Roman"/>
            <w:noProof/>
            <w:color w:val="000000"/>
            <w:kern w:val="0"/>
            <w:sz w:val="32"/>
            <w:szCs w:val="32"/>
            <w:bdr w:val="none" w:sz="0" w:space="0" w:color="auto" w:frame="1"/>
          </w:rPr>
          <w:drawing>
            <wp:inline distT="0" distB="0" distL="0" distR="0">
              <wp:extent cx="152400" cy="152400"/>
              <wp:effectExtent l="0" t="0" r="0" b="0"/>
              <wp:docPr id="1" name="图片 1" descr="http://czt.jiangsu.gov.cn/module/jslib/icons/wor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zt.jiangsu.gov.cn/module/jslib/icons/word.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D6110" w:rsidRPr="00ED6110">
          <w:rPr>
            <w:rFonts w:ascii="仿宋_GB2312" w:eastAsia="仿宋_GB2312" w:hAnsi="Times New Roman" w:cs="Times New Roman" w:hint="eastAsia"/>
            <w:color w:val="000000"/>
            <w:kern w:val="0"/>
            <w:sz w:val="32"/>
            <w:szCs w:val="32"/>
            <w:bdr w:val="none" w:sz="0" w:space="0" w:color="auto" w:frame="1"/>
          </w:rPr>
          <w:t>附件.</w:t>
        </w:r>
        <w:proofErr w:type="gramStart"/>
        <w:r w:rsidR="00ED6110" w:rsidRPr="00ED6110">
          <w:rPr>
            <w:rFonts w:ascii="仿宋_GB2312" w:eastAsia="仿宋_GB2312" w:hAnsi="Times New Roman" w:cs="Times New Roman" w:hint="eastAsia"/>
            <w:color w:val="000000"/>
            <w:kern w:val="0"/>
            <w:sz w:val="32"/>
            <w:szCs w:val="32"/>
            <w:bdr w:val="none" w:sz="0" w:space="0" w:color="auto" w:frame="1"/>
          </w:rPr>
          <w:t>doc</w:t>
        </w:r>
        <w:proofErr w:type="gramEnd"/>
      </w:hyperlink>
    </w:p>
    <w:p w:rsidR="00D0034E" w:rsidRDefault="00D0034E"/>
    <w:sectPr w:rsidR="00D00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B07"/>
    <w:rsid w:val="00252367"/>
    <w:rsid w:val="00477B07"/>
    <w:rsid w:val="00D0034E"/>
    <w:rsid w:val="00ED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2D37C-2C64-40E1-B2D5-324299E2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611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D61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62660">
      <w:bodyDiv w:val="1"/>
      <w:marLeft w:val="0"/>
      <w:marRight w:val="0"/>
      <w:marTop w:val="0"/>
      <w:marBottom w:val="0"/>
      <w:divBdr>
        <w:top w:val="none" w:sz="0" w:space="0" w:color="auto"/>
        <w:left w:val="none" w:sz="0" w:space="0" w:color="auto"/>
        <w:bottom w:val="none" w:sz="0" w:space="0" w:color="auto"/>
        <w:right w:val="none" w:sz="0" w:space="0" w:color="auto"/>
      </w:divBdr>
      <w:divsChild>
        <w:div w:id="955674051">
          <w:marLeft w:val="0"/>
          <w:marRight w:val="0"/>
          <w:marTop w:val="450"/>
          <w:marBottom w:val="150"/>
          <w:divBdr>
            <w:top w:val="none" w:sz="0" w:space="0" w:color="auto"/>
            <w:left w:val="none" w:sz="0" w:space="0" w:color="auto"/>
            <w:bottom w:val="none" w:sz="0" w:space="0" w:color="auto"/>
            <w:right w:val="none" w:sz="0" w:space="0" w:color="auto"/>
          </w:divBdr>
        </w:div>
        <w:div w:id="8546971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zt.jiangsu.gov.cn/module/download/downfile.jsp?classid=0&amp;filename=39c2289228b54c6ebe4676130f9565f4.doc" TargetMode="External"/><Relationship Id="rId5" Type="http://schemas.openxmlformats.org/officeDocument/2006/relationships/image" Target="media/image1.png"/><Relationship Id="rId4" Type="http://schemas.openxmlformats.org/officeDocument/2006/relationships/hyperlink" Target="http://czt.jiangsu.gov.cn/module/download/downfile.jsp?classid=0&amp;filename=4a9bf06e08144f52947dde8d05010dcf.pdf"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474</Words>
  <Characters>2705</Characters>
  <Application>Microsoft Office Word</Application>
  <DocSecurity>0</DocSecurity>
  <Lines>22</Lines>
  <Paragraphs>6</Paragraphs>
  <ScaleCrop>false</ScaleCrop>
  <Company>微软中国</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2019-03-11T03:01:00Z</dcterms:created>
  <dcterms:modified xsi:type="dcterms:W3CDTF">2019-03-14T02:50:00Z</dcterms:modified>
</cp:coreProperties>
</file>