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CellSpacing w:w="0" w:type="dxa"/>
        <w:tblCellMar>
          <w:left w:w="0" w:type="dxa"/>
          <w:right w:w="0" w:type="dxa"/>
        </w:tblCellMar>
        <w:tblLook w:val="04A0" w:firstRow="1" w:lastRow="0" w:firstColumn="1" w:lastColumn="0" w:noHBand="0" w:noVBand="1"/>
      </w:tblPr>
      <w:tblGrid>
        <w:gridCol w:w="8140"/>
      </w:tblGrid>
      <w:tr w:rsidR="00023B3E" w:rsidRPr="00023B3E" w14:paraId="06ABD169" w14:textId="77777777" w:rsidTr="00023B3E">
        <w:trPr>
          <w:trHeight w:val="750"/>
          <w:tblCellSpacing w:w="0" w:type="dxa"/>
          <w:jc w:val="center"/>
        </w:trPr>
        <w:tc>
          <w:tcPr>
            <w:tcW w:w="0" w:type="auto"/>
            <w:vAlign w:val="center"/>
            <w:hideMark/>
          </w:tcPr>
          <w:p w14:paraId="29679AD6" w14:textId="77777777" w:rsidR="00023B3E" w:rsidRPr="00023B3E" w:rsidRDefault="00023B3E" w:rsidP="00023B3E">
            <w:pPr>
              <w:widowControl/>
              <w:spacing w:line="750" w:lineRule="atLeast"/>
              <w:jc w:val="center"/>
              <w:rPr>
                <w:rFonts w:ascii="宋体" w:eastAsia="宋体" w:hAnsi="宋体" w:cs="宋体"/>
                <w:color w:val="006699"/>
                <w:kern w:val="0"/>
                <w:sz w:val="27"/>
                <w:szCs w:val="27"/>
              </w:rPr>
            </w:pPr>
            <w:r w:rsidRPr="00023B3E">
              <w:rPr>
                <w:rFonts w:ascii="宋体" w:eastAsia="宋体" w:hAnsi="宋体" w:cs="宋体" w:hint="eastAsia"/>
                <w:b/>
                <w:bCs/>
                <w:color w:val="006699"/>
                <w:kern w:val="0"/>
                <w:sz w:val="27"/>
                <w:szCs w:val="27"/>
              </w:rPr>
              <w:t>岳阳市财政局 岳阳市人力资源和社会保障局关于印发《岳阳市创新创业带动就业扶持资金管理办法（试行）》的通知（</w:t>
            </w:r>
            <w:proofErr w:type="gramStart"/>
            <w:r w:rsidRPr="00023B3E">
              <w:rPr>
                <w:rFonts w:ascii="宋体" w:eastAsia="宋体" w:hAnsi="宋体" w:cs="宋体" w:hint="eastAsia"/>
                <w:b/>
                <w:bCs/>
                <w:color w:val="006699"/>
                <w:kern w:val="0"/>
                <w:sz w:val="27"/>
                <w:szCs w:val="27"/>
              </w:rPr>
              <w:t>岳财发</w:t>
            </w:r>
            <w:proofErr w:type="gramEnd"/>
            <w:r w:rsidRPr="00023B3E">
              <w:rPr>
                <w:rFonts w:ascii="宋体" w:eastAsia="宋体" w:hAnsi="宋体" w:cs="宋体" w:hint="eastAsia"/>
                <w:b/>
                <w:bCs/>
                <w:color w:val="006699"/>
                <w:kern w:val="0"/>
                <w:sz w:val="27"/>
                <w:szCs w:val="27"/>
              </w:rPr>
              <w:t>〔2017〕2号）</w:t>
            </w:r>
          </w:p>
        </w:tc>
      </w:tr>
      <w:tr w:rsidR="00023B3E" w:rsidRPr="00023B3E" w14:paraId="78D272E1" w14:textId="77777777" w:rsidTr="00023B3E">
        <w:trPr>
          <w:tblCellSpacing w:w="0" w:type="dxa"/>
          <w:jc w:val="center"/>
        </w:trPr>
        <w:tc>
          <w:tcPr>
            <w:tcW w:w="0" w:type="auto"/>
            <w:vAlign w:val="center"/>
            <w:hideMark/>
          </w:tcPr>
          <w:tbl>
            <w:tblPr>
              <w:tblW w:w="4500" w:type="pct"/>
              <w:jc w:val="center"/>
              <w:tblCellSpacing w:w="0" w:type="dxa"/>
              <w:tblCellMar>
                <w:left w:w="0" w:type="dxa"/>
                <w:right w:w="0" w:type="dxa"/>
              </w:tblCellMar>
              <w:tblLook w:val="04A0" w:firstRow="1" w:lastRow="0" w:firstColumn="1" w:lastColumn="0" w:noHBand="0" w:noVBand="1"/>
            </w:tblPr>
            <w:tblGrid>
              <w:gridCol w:w="7326"/>
            </w:tblGrid>
            <w:tr w:rsidR="00023B3E" w:rsidRPr="00023B3E" w14:paraId="30D550A1" w14:textId="77777777">
              <w:trPr>
                <w:trHeight w:val="375"/>
                <w:tblCellSpacing w:w="0" w:type="dxa"/>
                <w:jc w:val="center"/>
              </w:trPr>
              <w:tc>
                <w:tcPr>
                  <w:tcW w:w="0" w:type="auto"/>
                  <w:shd w:val="clear" w:color="auto" w:fill="F3F3F3"/>
                  <w:vAlign w:val="center"/>
                  <w:hideMark/>
                </w:tcPr>
                <w:p w14:paraId="088D53D2" w14:textId="77777777" w:rsidR="00023B3E" w:rsidRPr="00023B3E" w:rsidRDefault="00023B3E" w:rsidP="00023B3E">
                  <w:pPr>
                    <w:widowControl/>
                    <w:spacing w:line="300" w:lineRule="atLeast"/>
                    <w:jc w:val="center"/>
                    <w:rPr>
                      <w:rFonts w:ascii="宋体" w:eastAsia="宋体" w:hAnsi="宋体" w:cs="宋体" w:hint="eastAsia"/>
                      <w:kern w:val="0"/>
                      <w:sz w:val="18"/>
                      <w:szCs w:val="18"/>
                    </w:rPr>
                  </w:pPr>
                  <w:r w:rsidRPr="00023B3E">
                    <w:rPr>
                      <w:rFonts w:ascii="宋体" w:eastAsia="宋体" w:hAnsi="宋体" w:cs="宋体"/>
                      <w:kern w:val="0"/>
                      <w:sz w:val="18"/>
                      <w:szCs w:val="18"/>
                    </w:rPr>
                    <w:t xml:space="preserve">编稿时间： 2017-03-27 来源： 市财政局　</w:t>
                  </w:r>
                </w:p>
              </w:tc>
            </w:tr>
          </w:tbl>
          <w:p w14:paraId="02830E91" w14:textId="77777777" w:rsidR="00023B3E" w:rsidRPr="00023B3E" w:rsidRDefault="00023B3E" w:rsidP="00023B3E">
            <w:pPr>
              <w:widowControl/>
              <w:spacing w:line="300" w:lineRule="atLeast"/>
              <w:jc w:val="left"/>
              <w:rPr>
                <w:rFonts w:ascii="宋体" w:eastAsia="宋体" w:hAnsi="宋体" w:cs="宋体"/>
                <w:color w:val="000000"/>
                <w:kern w:val="0"/>
                <w:sz w:val="18"/>
                <w:szCs w:val="18"/>
              </w:rPr>
            </w:pPr>
          </w:p>
        </w:tc>
      </w:tr>
      <w:tr w:rsidR="00023B3E" w:rsidRPr="00023B3E" w14:paraId="3061D9D0" w14:textId="77777777" w:rsidTr="00023B3E">
        <w:trPr>
          <w:tblCellSpacing w:w="0" w:type="dxa"/>
          <w:jc w:val="center"/>
        </w:trPr>
        <w:tc>
          <w:tcPr>
            <w:tcW w:w="0" w:type="auto"/>
            <w:vAlign w:val="center"/>
            <w:hideMark/>
          </w:tcPr>
          <w:p w14:paraId="3C8E0BA7" w14:textId="77777777" w:rsidR="00023B3E" w:rsidRPr="00023B3E" w:rsidRDefault="00023B3E" w:rsidP="00023B3E">
            <w:pPr>
              <w:widowControl/>
              <w:spacing w:line="300" w:lineRule="atLeast"/>
              <w:jc w:val="left"/>
              <w:rPr>
                <w:rFonts w:ascii="宋体" w:eastAsia="宋体" w:hAnsi="宋体" w:cs="宋体"/>
                <w:color w:val="000000"/>
                <w:kern w:val="0"/>
                <w:sz w:val="18"/>
                <w:szCs w:val="18"/>
              </w:rPr>
            </w:pPr>
            <w:r w:rsidRPr="00023B3E">
              <w:rPr>
                <w:rFonts w:ascii="宋体" w:eastAsia="宋体" w:hAnsi="宋体" w:cs="宋体" w:hint="eastAsia"/>
                <w:color w:val="000000"/>
                <w:kern w:val="0"/>
                <w:sz w:val="18"/>
                <w:szCs w:val="18"/>
              </w:rPr>
              <w:t> </w:t>
            </w:r>
          </w:p>
        </w:tc>
      </w:tr>
      <w:tr w:rsidR="00023B3E" w:rsidRPr="00023B3E" w14:paraId="4A2EA3FE" w14:textId="77777777" w:rsidTr="00023B3E">
        <w:trPr>
          <w:trHeight w:val="750"/>
          <w:tblCellSpacing w:w="0" w:type="dxa"/>
          <w:jc w:val="center"/>
        </w:trPr>
        <w:tc>
          <w:tcPr>
            <w:tcW w:w="0" w:type="auto"/>
            <w:vAlign w:val="center"/>
            <w:hideMark/>
          </w:tcPr>
          <w:tbl>
            <w:tblPr>
              <w:tblW w:w="4400" w:type="pct"/>
              <w:jc w:val="center"/>
              <w:tblCellSpacing w:w="0" w:type="dxa"/>
              <w:tblCellMar>
                <w:left w:w="0" w:type="dxa"/>
                <w:right w:w="0" w:type="dxa"/>
              </w:tblCellMar>
              <w:tblLook w:val="04A0" w:firstRow="1" w:lastRow="0" w:firstColumn="1" w:lastColumn="0" w:noHBand="0" w:noVBand="1"/>
            </w:tblPr>
            <w:tblGrid>
              <w:gridCol w:w="7163"/>
            </w:tblGrid>
            <w:tr w:rsidR="00023B3E" w:rsidRPr="00023B3E" w14:paraId="2AD41BCD" w14:textId="77777777">
              <w:trPr>
                <w:tblCellSpacing w:w="0" w:type="dxa"/>
                <w:jc w:val="center"/>
              </w:trPr>
              <w:tc>
                <w:tcPr>
                  <w:tcW w:w="0" w:type="auto"/>
                  <w:vAlign w:val="center"/>
                  <w:hideMark/>
                </w:tcPr>
                <w:p w14:paraId="34EDD9BA" w14:textId="77777777" w:rsidR="00023B3E" w:rsidRPr="00023B3E" w:rsidRDefault="00023B3E" w:rsidP="00023B3E">
                  <w:pPr>
                    <w:widowControl/>
                    <w:spacing w:line="480" w:lineRule="auto"/>
                    <w:ind w:firstLine="480"/>
                    <w:jc w:val="left"/>
                    <w:rPr>
                      <w:rFonts w:ascii="宋体" w:eastAsia="宋体" w:hAnsi="宋体" w:cs="宋体" w:hint="eastAsia"/>
                      <w:kern w:val="0"/>
                      <w:szCs w:val="21"/>
                    </w:rPr>
                  </w:pPr>
                  <w:r w:rsidRPr="00023B3E">
                    <w:rPr>
                      <w:rFonts w:ascii="宋体" w:eastAsia="宋体" w:hAnsi="宋体" w:cs="宋体"/>
                      <w:kern w:val="0"/>
                      <w:szCs w:val="21"/>
                    </w:rPr>
                    <w:t>YYCR-2017-10001</w:t>
                  </w:r>
                </w:p>
                <w:p w14:paraId="23C69441" w14:textId="77777777" w:rsidR="00023B3E" w:rsidRPr="00023B3E" w:rsidRDefault="00023B3E" w:rsidP="00023B3E">
                  <w:pPr>
                    <w:widowControl/>
                    <w:spacing w:line="480" w:lineRule="auto"/>
                    <w:jc w:val="left"/>
                    <w:rPr>
                      <w:rFonts w:ascii="宋体" w:eastAsia="宋体" w:hAnsi="宋体" w:cs="宋体"/>
                      <w:kern w:val="0"/>
                      <w:szCs w:val="21"/>
                    </w:rPr>
                  </w:pPr>
                  <w:r w:rsidRPr="00023B3E">
                    <w:rPr>
                      <w:rFonts w:ascii="宋体" w:eastAsia="宋体" w:hAnsi="宋体" w:cs="宋体"/>
                      <w:kern w:val="0"/>
                      <w:szCs w:val="21"/>
                    </w:rPr>
                    <w:t>各县市区财政局、人力资源和社会保障局：</w:t>
                  </w:r>
                </w:p>
                <w:p w14:paraId="143259BB" w14:textId="77777777" w:rsidR="00023B3E" w:rsidRPr="00023B3E" w:rsidRDefault="00023B3E" w:rsidP="00023B3E">
                  <w:pPr>
                    <w:widowControl/>
                    <w:spacing w:line="480" w:lineRule="auto"/>
                    <w:ind w:firstLine="480"/>
                    <w:jc w:val="left"/>
                    <w:rPr>
                      <w:rFonts w:ascii="宋体" w:eastAsia="宋体" w:hAnsi="宋体" w:cs="宋体"/>
                      <w:kern w:val="0"/>
                      <w:szCs w:val="21"/>
                    </w:rPr>
                  </w:pPr>
                  <w:r w:rsidRPr="00023B3E">
                    <w:rPr>
                      <w:rFonts w:ascii="宋体" w:eastAsia="宋体" w:hAnsi="宋体" w:cs="宋体"/>
                      <w:kern w:val="0"/>
                      <w:szCs w:val="21"/>
                    </w:rPr>
                    <w:t>根据《湖南省创新创业带动就业扶持资金管理暂行办法》（</w:t>
                  </w:r>
                  <w:proofErr w:type="gramStart"/>
                  <w:r w:rsidRPr="00023B3E">
                    <w:rPr>
                      <w:rFonts w:ascii="宋体" w:eastAsia="宋体" w:hAnsi="宋体" w:cs="宋体"/>
                      <w:kern w:val="0"/>
                      <w:szCs w:val="21"/>
                    </w:rPr>
                    <w:t>湘财社〔2015〕</w:t>
                  </w:r>
                  <w:proofErr w:type="gramEnd"/>
                  <w:r w:rsidRPr="00023B3E">
                    <w:rPr>
                      <w:rFonts w:ascii="宋体" w:eastAsia="宋体" w:hAnsi="宋体" w:cs="宋体"/>
                      <w:kern w:val="0"/>
                      <w:szCs w:val="21"/>
                    </w:rPr>
                    <w:t>35号）和《中共岳阳市委岳阳市人民政府关于推进创新创业带动就业的若干意见》（</w:t>
                  </w:r>
                  <w:proofErr w:type="gramStart"/>
                  <w:r w:rsidRPr="00023B3E">
                    <w:rPr>
                      <w:rFonts w:ascii="宋体" w:eastAsia="宋体" w:hAnsi="宋体" w:cs="宋体"/>
                      <w:kern w:val="0"/>
                      <w:szCs w:val="21"/>
                    </w:rPr>
                    <w:t>岳发〔2015〕</w:t>
                  </w:r>
                  <w:proofErr w:type="gramEnd"/>
                  <w:r w:rsidRPr="00023B3E">
                    <w:rPr>
                      <w:rFonts w:ascii="宋体" w:eastAsia="宋体" w:hAnsi="宋体" w:cs="宋体"/>
                      <w:kern w:val="0"/>
                      <w:szCs w:val="21"/>
                    </w:rPr>
                    <w:t>17号）精神，我们制定了《岳阳市创新创业带动就业扶持资金管理办法（试行）》，现印发给你们，请遵照执行。</w:t>
                  </w:r>
                </w:p>
                <w:p w14:paraId="6AA925C9" w14:textId="77777777" w:rsidR="00023B3E" w:rsidRPr="00023B3E" w:rsidRDefault="00023B3E" w:rsidP="00023B3E">
                  <w:pPr>
                    <w:widowControl/>
                    <w:spacing w:line="480" w:lineRule="auto"/>
                    <w:ind w:firstLine="480"/>
                    <w:jc w:val="right"/>
                    <w:rPr>
                      <w:rFonts w:ascii="宋体" w:eastAsia="宋体" w:hAnsi="宋体" w:cs="宋体"/>
                      <w:kern w:val="0"/>
                      <w:szCs w:val="21"/>
                    </w:rPr>
                  </w:pPr>
                  <w:r w:rsidRPr="00023B3E">
                    <w:rPr>
                      <w:rFonts w:ascii="宋体" w:eastAsia="宋体" w:hAnsi="宋体" w:cs="宋体"/>
                      <w:kern w:val="0"/>
                      <w:szCs w:val="21"/>
                    </w:rPr>
                    <w:t>岳阳市财政局</w:t>
                  </w:r>
                </w:p>
                <w:p w14:paraId="761B7B77" w14:textId="77777777" w:rsidR="00023B3E" w:rsidRPr="00023B3E" w:rsidRDefault="00023B3E" w:rsidP="00023B3E">
                  <w:pPr>
                    <w:widowControl/>
                    <w:spacing w:line="480" w:lineRule="auto"/>
                    <w:ind w:firstLine="480"/>
                    <w:jc w:val="right"/>
                    <w:rPr>
                      <w:rFonts w:ascii="宋体" w:eastAsia="宋体" w:hAnsi="宋体" w:cs="宋体"/>
                      <w:kern w:val="0"/>
                      <w:szCs w:val="21"/>
                    </w:rPr>
                  </w:pPr>
                  <w:r w:rsidRPr="00023B3E">
                    <w:rPr>
                      <w:rFonts w:ascii="宋体" w:eastAsia="宋体" w:hAnsi="宋体" w:cs="宋体"/>
                      <w:kern w:val="0"/>
                      <w:szCs w:val="21"/>
                    </w:rPr>
                    <w:t>岳阳市人力资源和社会保障局</w:t>
                  </w:r>
                </w:p>
                <w:p w14:paraId="175C7034" w14:textId="77777777" w:rsidR="00023B3E" w:rsidRPr="00023B3E" w:rsidRDefault="00023B3E" w:rsidP="00023B3E">
                  <w:pPr>
                    <w:widowControl/>
                    <w:spacing w:line="480" w:lineRule="auto"/>
                    <w:ind w:firstLine="480"/>
                    <w:jc w:val="right"/>
                    <w:rPr>
                      <w:rFonts w:ascii="宋体" w:eastAsia="宋体" w:hAnsi="宋体" w:cs="宋体"/>
                      <w:kern w:val="0"/>
                      <w:szCs w:val="21"/>
                    </w:rPr>
                  </w:pPr>
                  <w:r w:rsidRPr="00023B3E">
                    <w:rPr>
                      <w:rFonts w:ascii="宋体" w:eastAsia="宋体" w:hAnsi="宋体" w:cs="宋体"/>
                      <w:kern w:val="0"/>
                      <w:szCs w:val="21"/>
                    </w:rPr>
                    <w:t>2017年3月27日</w:t>
                  </w:r>
                </w:p>
                <w:p w14:paraId="50494AFD" w14:textId="77777777" w:rsidR="00023B3E" w:rsidRPr="00023B3E" w:rsidRDefault="00023B3E" w:rsidP="00023B3E">
                  <w:pPr>
                    <w:widowControl/>
                    <w:spacing w:line="480" w:lineRule="auto"/>
                    <w:ind w:firstLine="480"/>
                    <w:jc w:val="left"/>
                    <w:rPr>
                      <w:rFonts w:ascii="宋体" w:eastAsia="宋体" w:hAnsi="宋体" w:cs="宋体"/>
                      <w:kern w:val="0"/>
                      <w:szCs w:val="21"/>
                    </w:rPr>
                  </w:pPr>
                  <w:r w:rsidRPr="00023B3E">
                    <w:rPr>
                      <w:rFonts w:ascii="宋体" w:eastAsia="宋体" w:hAnsi="宋体" w:cs="宋体"/>
                      <w:kern w:val="0"/>
                      <w:szCs w:val="21"/>
                    </w:rPr>
                    <w:br w:type="textWrapping" w:clear="all"/>
                  </w:r>
                </w:p>
                <w:p w14:paraId="26CEAC6B" w14:textId="77777777" w:rsidR="00023B3E" w:rsidRPr="00023B3E" w:rsidRDefault="00023B3E" w:rsidP="00023B3E">
                  <w:pPr>
                    <w:widowControl/>
                    <w:spacing w:line="480" w:lineRule="auto"/>
                    <w:ind w:firstLine="480"/>
                    <w:jc w:val="center"/>
                    <w:rPr>
                      <w:rFonts w:ascii="宋体" w:eastAsia="宋体" w:hAnsi="宋体" w:cs="宋体"/>
                      <w:kern w:val="0"/>
                      <w:szCs w:val="21"/>
                    </w:rPr>
                  </w:pPr>
                  <w:r w:rsidRPr="00023B3E">
                    <w:rPr>
                      <w:rFonts w:ascii="宋体" w:eastAsia="宋体" w:hAnsi="宋体" w:cs="宋体"/>
                      <w:kern w:val="0"/>
                      <w:szCs w:val="21"/>
                    </w:rPr>
                    <w:t>岳阳市创新创业带动就业扶持资金管理办法（试行）</w:t>
                  </w:r>
                </w:p>
                <w:p w14:paraId="61B95CE9" w14:textId="77777777" w:rsidR="00023B3E" w:rsidRPr="00023B3E" w:rsidRDefault="00023B3E" w:rsidP="00023B3E">
                  <w:pPr>
                    <w:widowControl/>
                    <w:spacing w:line="480" w:lineRule="auto"/>
                    <w:ind w:firstLine="480"/>
                    <w:jc w:val="center"/>
                    <w:rPr>
                      <w:rFonts w:ascii="宋体" w:eastAsia="宋体" w:hAnsi="宋体" w:cs="宋体"/>
                      <w:kern w:val="0"/>
                      <w:szCs w:val="21"/>
                    </w:rPr>
                  </w:pPr>
                  <w:r w:rsidRPr="00023B3E">
                    <w:rPr>
                      <w:rFonts w:ascii="宋体" w:eastAsia="宋体" w:hAnsi="宋体" w:cs="宋体"/>
                      <w:kern w:val="0"/>
                      <w:szCs w:val="21"/>
                    </w:rPr>
                    <w:t>第一章  总  则</w:t>
                  </w:r>
                </w:p>
                <w:p w14:paraId="1F2E40E5" w14:textId="77777777" w:rsidR="00023B3E" w:rsidRPr="00023B3E" w:rsidRDefault="00023B3E" w:rsidP="00023B3E">
                  <w:pPr>
                    <w:widowControl/>
                    <w:spacing w:line="480" w:lineRule="auto"/>
                    <w:ind w:firstLine="480"/>
                    <w:jc w:val="left"/>
                    <w:rPr>
                      <w:rFonts w:ascii="宋体" w:eastAsia="宋体" w:hAnsi="宋体" w:cs="宋体"/>
                      <w:kern w:val="0"/>
                      <w:szCs w:val="21"/>
                    </w:rPr>
                  </w:pPr>
                  <w:r w:rsidRPr="00023B3E">
                    <w:rPr>
                      <w:rFonts w:ascii="宋体" w:eastAsia="宋体" w:hAnsi="宋体" w:cs="宋体"/>
                      <w:kern w:val="0"/>
                      <w:szCs w:val="21"/>
                    </w:rPr>
                    <w:t>第一条  为规范创新创业带动就业扶持资金管理使用，提高资金使用的安全性、规范性和有效性，根据《湖南省财政厅湖南省人力资源和社会保障厅关于印发〈湖南省创新创业带动就业扶持资金管理暂行办法〉的通知》（</w:t>
                  </w:r>
                  <w:proofErr w:type="gramStart"/>
                  <w:r w:rsidRPr="00023B3E">
                    <w:rPr>
                      <w:rFonts w:ascii="宋体" w:eastAsia="宋体" w:hAnsi="宋体" w:cs="宋体"/>
                      <w:kern w:val="0"/>
                      <w:szCs w:val="21"/>
                    </w:rPr>
                    <w:t>湘财社〔2015〕</w:t>
                  </w:r>
                  <w:proofErr w:type="gramEnd"/>
                  <w:r w:rsidRPr="00023B3E">
                    <w:rPr>
                      <w:rFonts w:ascii="宋体" w:eastAsia="宋体" w:hAnsi="宋体" w:cs="宋体"/>
                      <w:kern w:val="0"/>
                      <w:szCs w:val="21"/>
                    </w:rPr>
                    <w:t>35号）、《中共岳阳市委岳阳市人民政府关于推进创新创业带动</w:t>
                  </w:r>
                  <w:r w:rsidRPr="00023B3E">
                    <w:rPr>
                      <w:rFonts w:ascii="宋体" w:eastAsia="宋体" w:hAnsi="宋体" w:cs="宋体"/>
                      <w:kern w:val="0"/>
                      <w:szCs w:val="21"/>
                    </w:rPr>
                    <w:lastRenderedPageBreak/>
                    <w:t>就业的若干意见》（</w:t>
                  </w:r>
                  <w:proofErr w:type="gramStart"/>
                  <w:r w:rsidRPr="00023B3E">
                    <w:rPr>
                      <w:rFonts w:ascii="宋体" w:eastAsia="宋体" w:hAnsi="宋体" w:cs="宋体"/>
                      <w:kern w:val="0"/>
                      <w:szCs w:val="21"/>
                    </w:rPr>
                    <w:t>岳发〔2015〕</w:t>
                  </w:r>
                  <w:proofErr w:type="gramEnd"/>
                  <w:r w:rsidRPr="00023B3E">
                    <w:rPr>
                      <w:rFonts w:ascii="宋体" w:eastAsia="宋体" w:hAnsi="宋体" w:cs="宋体"/>
                      <w:kern w:val="0"/>
                      <w:szCs w:val="21"/>
                    </w:rPr>
                    <w:t>17号）和《岳阳市人民政府办公室关于做好高校毕业生就业创业工作的意见》（岳政办发〔2015〕30号）等有关规定，制定本办法。</w:t>
                  </w:r>
                </w:p>
                <w:p w14:paraId="4C7C5A65" w14:textId="77777777" w:rsidR="00023B3E" w:rsidRPr="00023B3E" w:rsidRDefault="00023B3E" w:rsidP="00023B3E">
                  <w:pPr>
                    <w:widowControl/>
                    <w:spacing w:line="480" w:lineRule="auto"/>
                    <w:ind w:firstLine="480"/>
                    <w:jc w:val="left"/>
                    <w:rPr>
                      <w:rFonts w:ascii="宋体" w:eastAsia="宋体" w:hAnsi="宋体" w:cs="宋体"/>
                      <w:kern w:val="0"/>
                      <w:szCs w:val="21"/>
                    </w:rPr>
                  </w:pPr>
                  <w:r w:rsidRPr="00023B3E">
                    <w:rPr>
                      <w:rFonts w:ascii="宋体" w:eastAsia="宋体" w:hAnsi="宋体" w:cs="宋体"/>
                      <w:kern w:val="0"/>
                      <w:szCs w:val="21"/>
                    </w:rPr>
                    <w:t>第二条  本办法所称创新创业带动就业扶持资金（以下简称扶持资金）是指专门用于扶持创新创业带动就业工作的专项资金。</w:t>
                  </w:r>
                </w:p>
                <w:p w14:paraId="59A4C04A" w14:textId="77777777" w:rsidR="00023B3E" w:rsidRPr="00023B3E" w:rsidRDefault="00023B3E" w:rsidP="00023B3E">
                  <w:pPr>
                    <w:widowControl/>
                    <w:spacing w:line="480" w:lineRule="auto"/>
                    <w:ind w:firstLine="480"/>
                    <w:jc w:val="left"/>
                    <w:rPr>
                      <w:rFonts w:ascii="宋体" w:eastAsia="宋体" w:hAnsi="宋体" w:cs="宋体"/>
                      <w:kern w:val="0"/>
                      <w:szCs w:val="21"/>
                    </w:rPr>
                  </w:pPr>
                  <w:r w:rsidRPr="00023B3E">
                    <w:rPr>
                      <w:rFonts w:ascii="宋体" w:eastAsia="宋体" w:hAnsi="宋体" w:cs="宋体"/>
                      <w:kern w:val="0"/>
                      <w:szCs w:val="21"/>
                    </w:rPr>
                    <w:t>第三条  扶持资金的筹集、使用及其监督管理适用本办法。</w:t>
                  </w:r>
                </w:p>
                <w:p w14:paraId="2071AA6E" w14:textId="77777777" w:rsidR="00023B3E" w:rsidRPr="00023B3E" w:rsidRDefault="00023B3E" w:rsidP="00023B3E">
                  <w:pPr>
                    <w:widowControl/>
                    <w:spacing w:line="480" w:lineRule="auto"/>
                    <w:ind w:firstLine="480"/>
                    <w:jc w:val="left"/>
                    <w:rPr>
                      <w:rFonts w:ascii="宋体" w:eastAsia="宋体" w:hAnsi="宋体" w:cs="宋体"/>
                      <w:kern w:val="0"/>
                      <w:szCs w:val="21"/>
                    </w:rPr>
                  </w:pPr>
                  <w:r w:rsidRPr="00023B3E">
                    <w:rPr>
                      <w:rFonts w:ascii="宋体" w:eastAsia="宋体" w:hAnsi="宋体" w:cs="宋体"/>
                      <w:kern w:val="0"/>
                      <w:szCs w:val="21"/>
                    </w:rPr>
                    <w:t>第四条  扶持资金按照专款专用的原则，严格按照规定的范围、标准和程序使用。扶持资金在就业专项资金中单独列支，不得与就业专项资金的其它支出项目混用。</w:t>
                  </w:r>
                </w:p>
                <w:p w14:paraId="43A405BE" w14:textId="77777777" w:rsidR="00023B3E" w:rsidRPr="00023B3E" w:rsidRDefault="00023B3E" w:rsidP="00023B3E">
                  <w:pPr>
                    <w:widowControl/>
                    <w:spacing w:line="480" w:lineRule="auto"/>
                    <w:ind w:firstLine="480"/>
                    <w:jc w:val="left"/>
                    <w:rPr>
                      <w:rFonts w:ascii="宋体" w:eastAsia="宋体" w:hAnsi="宋体" w:cs="宋体"/>
                      <w:kern w:val="0"/>
                      <w:szCs w:val="21"/>
                    </w:rPr>
                  </w:pPr>
                  <w:r w:rsidRPr="00023B3E">
                    <w:rPr>
                      <w:rFonts w:ascii="宋体" w:eastAsia="宋体" w:hAnsi="宋体" w:cs="宋体"/>
                      <w:kern w:val="0"/>
                      <w:szCs w:val="21"/>
                    </w:rPr>
                    <w:t>第五条        各县市区要加大对创新创业带动就业工作的投入，设立本级扶持资金，并结合本地实际，制定扶持资金管理使用配套办法。</w:t>
                  </w:r>
                </w:p>
                <w:p w14:paraId="067D2451" w14:textId="77777777" w:rsidR="00023B3E" w:rsidRPr="00023B3E" w:rsidRDefault="00023B3E" w:rsidP="00023B3E">
                  <w:pPr>
                    <w:widowControl/>
                    <w:spacing w:line="480" w:lineRule="auto"/>
                    <w:ind w:firstLine="480"/>
                    <w:jc w:val="center"/>
                    <w:rPr>
                      <w:rFonts w:ascii="宋体" w:eastAsia="宋体" w:hAnsi="宋体" w:cs="宋体"/>
                      <w:kern w:val="0"/>
                      <w:szCs w:val="21"/>
                    </w:rPr>
                  </w:pPr>
                  <w:r w:rsidRPr="00023B3E">
                    <w:rPr>
                      <w:rFonts w:ascii="宋体" w:eastAsia="宋体" w:hAnsi="宋体" w:cs="宋体"/>
                      <w:kern w:val="0"/>
                      <w:szCs w:val="21"/>
                    </w:rPr>
                    <w:t>第二章  资金筹集</w:t>
                  </w:r>
                </w:p>
                <w:p w14:paraId="09E6E62F" w14:textId="77777777" w:rsidR="00023B3E" w:rsidRPr="00023B3E" w:rsidRDefault="00023B3E" w:rsidP="00023B3E">
                  <w:pPr>
                    <w:widowControl/>
                    <w:spacing w:line="480" w:lineRule="auto"/>
                    <w:ind w:firstLine="480"/>
                    <w:jc w:val="left"/>
                    <w:rPr>
                      <w:rFonts w:ascii="宋体" w:eastAsia="宋体" w:hAnsi="宋体" w:cs="宋体"/>
                      <w:kern w:val="0"/>
                      <w:szCs w:val="21"/>
                    </w:rPr>
                  </w:pPr>
                  <w:r w:rsidRPr="00023B3E">
                    <w:rPr>
                      <w:rFonts w:ascii="宋体" w:eastAsia="宋体" w:hAnsi="宋体" w:cs="宋体"/>
                      <w:kern w:val="0"/>
                      <w:szCs w:val="21"/>
                    </w:rPr>
                    <w:t>第六条  扶持资金的来源主要包括同级财政年度预算安排、上级财政补助的扶持资金及从上级下达的就业专项资金中统筹安排的资金。</w:t>
                  </w:r>
                </w:p>
                <w:p w14:paraId="7A1959BC" w14:textId="77777777" w:rsidR="00023B3E" w:rsidRPr="00023B3E" w:rsidRDefault="00023B3E" w:rsidP="00023B3E">
                  <w:pPr>
                    <w:widowControl/>
                    <w:spacing w:line="480" w:lineRule="auto"/>
                    <w:ind w:firstLine="480"/>
                    <w:jc w:val="center"/>
                    <w:rPr>
                      <w:rFonts w:ascii="宋体" w:eastAsia="宋体" w:hAnsi="宋体" w:cs="宋体"/>
                      <w:kern w:val="0"/>
                      <w:szCs w:val="21"/>
                    </w:rPr>
                  </w:pPr>
                  <w:r w:rsidRPr="00023B3E">
                    <w:rPr>
                      <w:rFonts w:ascii="宋体" w:eastAsia="宋体" w:hAnsi="宋体" w:cs="宋体"/>
                      <w:kern w:val="0"/>
                      <w:szCs w:val="21"/>
                    </w:rPr>
                    <w:t>第三章  资金使用及审批程序</w:t>
                  </w:r>
                </w:p>
                <w:p w14:paraId="39947822" w14:textId="77777777" w:rsidR="00023B3E" w:rsidRPr="00023B3E" w:rsidRDefault="00023B3E" w:rsidP="00023B3E">
                  <w:pPr>
                    <w:widowControl/>
                    <w:spacing w:line="480" w:lineRule="auto"/>
                    <w:ind w:firstLine="480"/>
                    <w:jc w:val="left"/>
                    <w:rPr>
                      <w:rFonts w:ascii="宋体" w:eastAsia="宋体" w:hAnsi="宋体" w:cs="宋体"/>
                      <w:kern w:val="0"/>
                      <w:szCs w:val="21"/>
                    </w:rPr>
                  </w:pPr>
                  <w:r w:rsidRPr="00023B3E">
                    <w:rPr>
                      <w:rFonts w:ascii="宋体" w:eastAsia="宋体" w:hAnsi="宋体" w:cs="宋体"/>
                      <w:kern w:val="0"/>
                      <w:szCs w:val="21"/>
                    </w:rPr>
                    <w:t>第七条  扶持资金主要用于：</w:t>
                  </w:r>
                </w:p>
                <w:p w14:paraId="0FD18D7E" w14:textId="77777777" w:rsidR="00023B3E" w:rsidRPr="00023B3E" w:rsidRDefault="00023B3E" w:rsidP="00023B3E">
                  <w:pPr>
                    <w:widowControl/>
                    <w:spacing w:line="480" w:lineRule="auto"/>
                    <w:ind w:firstLine="480"/>
                    <w:jc w:val="left"/>
                    <w:rPr>
                      <w:rFonts w:ascii="宋体" w:eastAsia="宋体" w:hAnsi="宋体" w:cs="宋体"/>
                      <w:kern w:val="0"/>
                      <w:szCs w:val="21"/>
                    </w:rPr>
                  </w:pPr>
                  <w:r w:rsidRPr="00023B3E">
                    <w:rPr>
                      <w:rFonts w:ascii="宋体" w:eastAsia="宋体" w:hAnsi="宋体" w:cs="宋体"/>
                      <w:kern w:val="0"/>
                      <w:szCs w:val="21"/>
                    </w:rPr>
                    <w:t>（一）扩充创业担保贷款担保基金和补充贴息资金；</w:t>
                  </w:r>
                </w:p>
                <w:p w14:paraId="752DC5C8" w14:textId="77777777" w:rsidR="00023B3E" w:rsidRPr="00023B3E" w:rsidRDefault="00023B3E" w:rsidP="00023B3E">
                  <w:pPr>
                    <w:widowControl/>
                    <w:spacing w:line="480" w:lineRule="auto"/>
                    <w:ind w:firstLine="480"/>
                    <w:jc w:val="left"/>
                    <w:rPr>
                      <w:rFonts w:ascii="宋体" w:eastAsia="宋体" w:hAnsi="宋体" w:cs="宋体"/>
                      <w:kern w:val="0"/>
                      <w:szCs w:val="21"/>
                    </w:rPr>
                  </w:pPr>
                  <w:r w:rsidRPr="00023B3E">
                    <w:rPr>
                      <w:rFonts w:ascii="宋体" w:eastAsia="宋体" w:hAnsi="宋体" w:cs="宋体"/>
                      <w:kern w:val="0"/>
                      <w:szCs w:val="21"/>
                    </w:rPr>
                    <w:t>（二）对带动就业效果明显的部分创新创业载体等进行</w:t>
                  </w:r>
                  <w:proofErr w:type="gramStart"/>
                  <w:r w:rsidRPr="00023B3E">
                    <w:rPr>
                      <w:rFonts w:ascii="宋体" w:eastAsia="宋体" w:hAnsi="宋体" w:cs="宋体"/>
                      <w:kern w:val="0"/>
                      <w:szCs w:val="21"/>
                    </w:rPr>
                    <w:t>扶持奖补</w:t>
                  </w:r>
                  <w:proofErr w:type="gramEnd"/>
                  <w:r w:rsidRPr="00023B3E">
                    <w:rPr>
                      <w:rFonts w:ascii="宋体" w:eastAsia="宋体" w:hAnsi="宋体" w:cs="宋体"/>
                      <w:kern w:val="0"/>
                      <w:szCs w:val="21"/>
                    </w:rPr>
                    <w:t>；</w:t>
                  </w:r>
                </w:p>
                <w:p w14:paraId="78096D88" w14:textId="77777777" w:rsidR="00023B3E" w:rsidRPr="00023B3E" w:rsidRDefault="00023B3E" w:rsidP="00023B3E">
                  <w:pPr>
                    <w:widowControl/>
                    <w:spacing w:line="480" w:lineRule="auto"/>
                    <w:ind w:firstLine="480"/>
                    <w:jc w:val="left"/>
                    <w:rPr>
                      <w:rFonts w:ascii="宋体" w:eastAsia="宋体" w:hAnsi="宋体" w:cs="宋体"/>
                      <w:kern w:val="0"/>
                      <w:szCs w:val="21"/>
                    </w:rPr>
                  </w:pPr>
                  <w:r w:rsidRPr="00023B3E">
                    <w:rPr>
                      <w:rFonts w:ascii="宋体" w:eastAsia="宋体" w:hAnsi="宋体" w:cs="宋体"/>
                      <w:kern w:val="0"/>
                      <w:szCs w:val="21"/>
                    </w:rPr>
                    <w:t>（三）创新创业导师专家服务团队和创新创业项目库建设；</w:t>
                  </w:r>
                </w:p>
                <w:p w14:paraId="1CBBFF8E" w14:textId="77777777" w:rsidR="00023B3E" w:rsidRPr="00023B3E" w:rsidRDefault="00023B3E" w:rsidP="00023B3E">
                  <w:pPr>
                    <w:widowControl/>
                    <w:spacing w:line="480" w:lineRule="auto"/>
                    <w:ind w:firstLine="480"/>
                    <w:jc w:val="left"/>
                    <w:rPr>
                      <w:rFonts w:ascii="宋体" w:eastAsia="宋体" w:hAnsi="宋体" w:cs="宋体"/>
                      <w:kern w:val="0"/>
                      <w:szCs w:val="21"/>
                    </w:rPr>
                  </w:pPr>
                  <w:r w:rsidRPr="00023B3E">
                    <w:rPr>
                      <w:rFonts w:ascii="宋体" w:eastAsia="宋体" w:hAnsi="宋体" w:cs="宋体"/>
                      <w:kern w:val="0"/>
                      <w:szCs w:val="21"/>
                    </w:rPr>
                    <w:t>（四）高校（</w:t>
                  </w:r>
                  <w:proofErr w:type="gramStart"/>
                  <w:r w:rsidRPr="00023B3E">
                    <w:rPr>
                      <w:rFonts w:ascii="宋体" w:eastAsia="宋体" w:hAnsi="宋体" w:cs="宋体"/>
                      <w:kern w:val="0"/>
                      <w:szCs w:val="21"/>
                    </w:rPr>
                    <w:t>含普通</w:t>
                  </w:r>
                  <w:proofErr w:type="gramEnd"/>
                  <w:r w:rsidRPr="00023B3E">
                    <w:rPr>
                      <w:rFonts w:ascii="宋体" w:eastAsia="宋体" w:hAnsi="宋体" w:cs="宋体"/>
                      <w:kern w:val="0"/>
                      <w:szCs w:val="21"/>
                    </w:rPr>
                    <w:t>高等院校、职业院校、技工院校、特殊教育学院，下同）毕业生创新创业项目扶持；</w:t>
                  </w:r>
                </w:p>
                <w:p w14:paraId="7347BBE1" w14:textId="77777777" w:rsidR="00023B3E" w:rsidRPr="00023B3E" w:rsidRDefault="00023B3E" w:rsidP="00023B3E">
                  <w:pPr>
                    <w:widowControl/>
                    <w:spacing w:line="480" w:lineRule="auto"/>
                    <w:ind w:firstLine="480"/>
                    <w:jc w:val="left"/>
                    <w:rPr>
                      <w:rFonts w:ascii="宋体" w:eastAsia="宋体" w:hAnsi="宋体" w:cs="宋体"/>
                      <w:kern w:val="0"/>
                      <w:szCs w:val="21"/>
                    </w:rPr>
                  </w:pPr>
                  <w:r w:rsidRPr="00023B3E">
                    <w:rPr>
                      <w:rFonts w:ascii="宋体" w:eastAsia="宋体" w:hAnsi="宋体" w:cs="宋体"/>
                      <w:kern w:val="0"/>
                      <w:szCs w:val="21"/>
                    </w:rPr>
                    <w:lastRenderedPageBreak/>
                    <w:t>（五）初创小</w:t>
                  </w:r>
                  <w:proofErr w:type="gramStart"/>
                  <w:r w:rsidRPr="00023B3E">
                    <w:rPr>
                      <w:rFonts w:ascii="宋体" w:eastAsia="宋体" w:hAnsi="宋体" w:cs="宋体"/>
                      <w:kern w:val="0"/>
                      <w:szCs w:val="21"/>
                    </w:rPr>
                    <w:t>微企业</w:t>
                  </w:r>
                  <w:proofErr w:type="gramEnd"/>
                  <w:r w:rsidRPr="00023B3E">
                    <w:rPr>
                      <w:rFonts w:ascii="宋体" w:eastAsia="宋体" w:hAnsi="宋体" w:cs="宋体"/>
                      <w:kern w:val="0"/>
                      <w:szCs w:val="21"/>
                    </w:rPr>
                    <w:t>或个体工商户的一次性开办费补贴、创业经营场所租金补贴、商标注册补贴；</w:t>
                  </w:r>
                </w:p>
                <w:p w14:paraId="21FFAA04" w14:textId="77777777" w:rsidR="00023B3E" w:rsidRPr="00023B3E" w:rsidRDefault="00023B3E" w:rsidP="00023B3E">
                  <w:pPr>
                    <w:widowControl/>
                    <w:spacing w:line="480" w:lineRule="auto"/>
                    <w:ind w:firstLine="480"/>
                    <w:jc w:val="left"/>
                    <w:rPr>
                      <w:rFonts w:ascii="宋体" w:eastAsia="宋体" w:hAnsi="宋体" w:cs="宋体"/>
                      <w:kern w:val="0"/>
                      <w:szCs w:val="21"/>
                    </w:rPr>
                  </w:pPr>
                  <w:r w:rsidRPr="00023B3E">
                    <w:rPr>
                      <w:rFonts w:ascii="宋体" w:eastAsia="宋体" w:hAnsi="宋体" w:cs="宋体"/>
                      <w:kern w:val="0"/>
                      <w:szCs w:val="21"/>
                    </w:rPr>
                    <w:t>（六）创新创业带动就业各项大赛等主题活动经费；</w:t>
                  </w:r>
                </w:p>
                <w:p w14:paraId="682A17EB" w14:textId="77777777" w:rsidR="00023B3E" w:rsidRPr="00023B3E" w:rsidRDefault="00023B3E" w:rsidP="00023B3E">
                  <w:pPr>
                    <w:widowControl/>
                    <w:spacing w:line="480" w:lineRule="auto"/>
                    <w:ind w:firstLine="480"/>
                    <w:jc w:val="left"/>
                    <w:rPr>
                      <w:rFonts w:ascii="宋体" w:eastAsia="宋体" w:hAnsi="宋体" w:cs="宋体"/>
                      <w:kern w:val="0"/>
                      <w:szCs w:val="21"/>
                    </w:rPr>
                  </w:pPr>
                  <w:r w:rsidRPr="00023B3E">
                    <w:rPr>
                      <w:rFonts w:ascii="宋体" w:eastAsia="宋体" w:hAnsi="宋体" w:cs="宋体"/>
                      <w:kern w:val="0"/>
                      <w:szCs w:val="21"/>
                    </w:rPr>
                    <w:t>（七）实施市级“百优资助”工程评选奖励；</w:t>
                  </w:r>
                </w:p>
                <w:p w14:paraId="31E4829D" w14:textId="77777777" w:rsidR="00023B3E" w:rsidRPr="00023B3E" w:rsidRDefault="00023B3E" w:rsidP="00023B3E">
                  <w:pPr>
                    <w:widowControl/>
                    <w:spacing w:line="480" w:lineRule="auto"/>
                    <w:ind w:firstLine="480"/>
                    <w:jc w:val="left"/>
                    <w:rPr>
                      <w:rFonts w:ascii="宋体" w:eastAsia="宋体" w:hAnsi="宋体" w:cs="宋体"/>
                      <w:kern w:val="0"/>
                      <w:szCs w:val="21"/>
                    </w:rPr>
                  </w:pPr>
                  <w:r w:rsidRPr="00023B3E">
                    <w:rPr>
                      <w:rFonts w:ascii="宋体" w:eastAsia="宋体" w:hAnsi="宋体" w:cs="宋体"/>
                      <w:kern w:val="0"/>
                      <w:szCs w:val="21"/>
                    </w:rPr>
                    <w:t>（八）经市、县市区人民政府（管委会）同意用于创新创业带动就业方面的其它支出。</w:t>
                  </w:r>
                </w:p>
                <w:p w14:paraId="26739E9F" w14:textId="77777777" w:rsidR="00023B3E" w:rsidRPr="00023B3E" w:rsidRDefault="00023B3E" w:rsidP="00023B3E">
                  <w:pPr>
                    <w:widowControl/>
                    <w:spacing w:line="480" w:lineRule="auto"/>
                    <w:ind w:firstLine="480"/>
                    <w:jc w:val="left"/>
                    <w:rPr>
                      <w:rFonts w:ascii="宋体" w:eastAsia="宋体" w:hAnsi="宋体" w:cs="宋体"/>
                      <w:kern w:val="0"/>
                      <w:szCs w:val="21"/>
                    </w:rPr>
                  </w:pPr>
                  <w:r w:rsidRPr="00023B3E">
                    <w:rPr>
                      <w:rFonts w:ascii="宋体" w:eastAsia="宋体" w:hAnsi="宋体" w:cs="宋体"/>
                      <w:kern w:val="0"/>
                      <w:szCs w:val="21"/>
                    </w:rPr>
                    <w:t>第八条  扩充创业担保贷款担保基金和补充贴息资金。当市本级及县市区创业担保贷款发放余额超过担保基金5倍时，可从扶持资金中扩充担保基金；市本级及县市区财政按现行政策规定应承担的25%贴息资金确有困难时，可从扶持资金中补充贴息资金。将符合条件的城镇登记失业人员、就业困难人员（含残疾人）、复员转业退役军人、刑满释放人员、高校毕业生(含大学生村官和留学回国学生 )、化解过剩产能企业职工和失业人员、返乡创业农民工、网络商户、建档立</w:t>
                  </w:r>
                  <w:proofErr w:type="gramStart"/>
                  <w:r w:rsidRPr="00023B3E">
                    <w:rPr>
                      <w:rFonts w:ascii="宋体" w:eastAsia="宋体" w:hAnsi="宋体" w:cs="宋体"/>
                      <w:kern w:val="0"/>
                      <w:szCs w:val="21"/>
                    </w:rPr>
                    <w:t>卡贫困</w:t>
                  </w:r>
                  <w:proofErr w:type="gramEnd"/>
                  <w:r w:rsidRPr="00023B3E">
                    <w:rPr>
                      <w:rFonts w:ascii="宋体" w:eastAsia="宋体" w:hAnsi="宋体" w:cs="宋体"/>
                      <w:kern w:val="0"/>
                      <w:szCs w:val="21"/>
                    </w:rPr>
                    <w:t>人口纳入创业担保贷款政策扶持范围。</w:t>
                  </w:r>
                </w:p>
                <w:p w14:paraId="3C990E95" w14:textId="77777777" w:rsidR="00023B3E" w:rsidRPr="00023B3E" w:rsidRDefault="00023B3E" w:rsidP="00023B3E">
                  <w:pPr>
                    <w:widowControl/>
                    <w:spacing w:line="480" w:lineRule="auto"/>
                    <w:ind w:firstLine="480"/>
                    <w:jc w:val="left"/>
                    <w:rPr>
                      <w:rFonts w:ascii="宋体" w:eastAsia="宋体" w:hAnsi="宋体" w:cs="宋体"/>
                      <w:kern w:val="0"/>
                      <w:szCs w:val="21"/>
                    </w:rPr>
                  </w:pPr>
                  <w:r w:rsidRPr="00023B3E">
                    <w:rPr>
                      <w:rFonts w:ascii="宋体" w:eastAsia="宋体" w:hAnsi="宋体" w:cs="宋体"/>
                      <w:kern w:val="0"/>
                      <w:szCs w:val="21"/>
                    </w:rPr>
                    <w:t>第九条  对带动就业效果明显的部分创新创业载体等进行</w:t>
                  </w:r>
                  <w:proofErr w:type="gramStart"/>
                  <w:r w:rsidRPr="00023B3E">
                    <w:rPr>
                      <w:rFonts w:ascii="宋体" w:eastAsia="宋体" w:hAnsi="宋体" w:cs="宋体"/>
                      <w:kern w:val="0"/>
                      <w:szCs w:val="21"/>
                    </w:rPr>
                    <w:t>扶持奖补</w:t>
                  </w:r>
                  <w:proofErr w:type="gramEnd"/>
                  <w:r w:rsidRPr="00023B3E">
                    <w:rPr>
                      <w:rFonts w:ascii="宋体" w:eastAsia="宋体" w:hAnsi="宋体" w:cs="宋体"/>
                      <w:kern w:val="0"/>
                      <w:szCs w:val="21"/>
                    </w:rPr>
                    <w:t>。创新创业载体</w:t>
                  </w:r>
                  <w:proofErr w:type="gramStart"/>
                  <w:r w:rsidRPr="00023B3E">
                    <w:rPr>
                      <w:rFonts w:ascii="宋体" w:eastAsia="宋体" w:hAnsi="宋体" w:cs="宋体"/>
                      <w:kern w:val="0"/>
                      <w:szCs w:val="21"/>
                    </w:rPr>
                    <w:t>扶持奖补</w:t>
                  </w:r>
                  <w:proofErr w:type="gramEnd"/>
                  <w:r w:rsidRPr="00023B3E">
                    <w:rPr>
                      <w:rFonts w:ascii="宋体" w:eastAsia="宋体" w:hAnsi="宋体" w:cs="宋体"/>
                      <w:kern w:val="0"/>
                      <w:szCs w:val="21"/>
                    </w:rPr>
                    <w:t>资金主要用于为入驻企业提供创业就业服务、经营场所租金减免以及园区（基地）管理运行经费，不得用于人员经费和基本建设支出。</w:t>
                  </w:r>
                </w:p>
                <w:p w14:paraId="56D13548" w14:textId="77777777" w:rsidR="00023B3E" w:rsidRPr="00023B3E" w:rsidRDefault="00023B3E" w:rsidP="00023B3E">
                  <w:pPr>
                    <w:widowControl/>
                    <w:spacing w:line="480" w:lineRule="auto"/>
                    <w:ind w:firstLine="480"/>
                    <w:jc w:val="left"/>
                    <w:rPr>
                      <w:rFonts w:ascii="宋体" w:eastAsia="宋体" w:hAnsi="宋体" w:cs="宋体"/>
                      <w:kern w:val="0"/>
                      <w:szCs w:val="21"/>
                    </w:rPr>
                  </w:pPr>
                  <w:r w:rsidRPr="00023B3E">
                    <w:rPr>
                      <w:rFonts w:ascii="宋体" w:eastAsia="宋体" w:hAnsi="宋体" w:cs="宋体"/>
                      <w:kern w:val="0"/>
                      <w:szCs w:val="21"/>
                    </w:rPr>
                    <w:t>（一）市</w:t>
                  </w:r>
                  <w:proofErr w:type="gramStart"/>
                  <w:r w:rsidRPr="00023B3E">
                    <w:rPr>
                      <w:rFonts w:ascii="宋体" w:eastAsia="宋体" w:hAnsi="宋体" w:cs="宋体"/>
                      <w:kern w:val="0"/>
                      <w:szCs w:val="21"/>
                    </w:rPr>
                    <w:t>人社局</w:t>
                  </w:r>
                  <w:proofErr w:type="gramEnd"/>
                  <w:r w:rsidRPr="00023B3E">
                    <w:rPr>
                      <w:rFonts w:ascii="宋体" w:eastAsia="宋体" w:hAnsi="宋体" w:cs="宋体"/>
                      <w:kern w:val="0"/>
                      <w:szCs w:val="21"/>
                    </w:rPr>
                    <w:t>会同市财政局等有关部门单位，每两年培育4个左右的市级创新创业带动就业示范基地（含示范园区、示范创业实训基地、</w:t>
                  </w:r>
                  <w:proofErr w:type="gramStart"/>
                  <w:r w:rsidRPr="00023B3E">
                    <w:rPr>
                      <w:rFonts w:ascii="宋体" w:eastAsia="宋体" w:hAnsi="宋体" w:cs="宋体"/>
                      <w:kern w:val="0"/>
                      <w:szCs w:val="21"/>
                    </w:rPr>
                    <w:t>示范众创空间</w:t>
                  </w:r>
                  <w:proofErr w:type="gramEnd"/>
                  <w:r w:rsidRPr="00023B3E">
                    <w:rPr>
                      <w:rFonts w:ascii="宋体" w:eastAsia="宋体" w:hAnsi="宋体" w:cs="宋体"/>
                      <w:kern w:val="0"/>
                      <w:szCs w:val="21"/>
                    </w:rPr>
                    <w:t>），并根据在</w:t>
                  </w:r>
                  <w:proofErr w:type="gramStart"/>
                  <w:r w:rsidRPr="00023B3E">
                    <w:rPr>
                      <w:rFonts w:ascii="宋体" w:eastAsia="宋体" w:hAnsi="宋体" w:cs="宋体"/>
                      <w:kern w:val="0"/>
                      <w:szCs w:val="21"/>
                    </w:rPr>
                    <w:t>孵企业</w:t>
                  </w:r>
                  <w:proofErr w:type="gramEnd"/>
                  <w:r w:rsidRPr="00023B3E">
                    <w:rPr>
                      <w:rFonts w:ascii="宋体" w:eastAsia="宋体" w:hAnsi="宋体" w:cs="宋体"/>
                      <w:kern w:val="0"/>
                      <w:szCs w:val="21"/>
                    </w:rPr>
                    <w:t>个数、创业孵化成功率、存续期、创业带动就业人数、创业活动承办次数等情况，在综合评估后，按规模分两档，示范园区分别给予50万元、30万元的一次性以奖代补资金；示范创业实训基地分别给予40</w:t>
                  </w:r>
                  <w:r w:rsidRPr="00023B3E">
                    <w:rPr>
                      <w:rFonts w:ascii="宋体" w:eastAsia="宋体" w:hAnsi="宋体" w:cs="宋体"/>
                      <w:kern w:val="0"/>
                      <w:szCs w:val="21"/>
                    </w:rPr>
                    <w:lastRenderedPageBreak/>
                    <w:t>万元、20万元的一次性以奖代补资金；示范</w:t>
                  </w:r>
                  <w:proofErr w:type="gramStart"/>
                  <w:r w:rsidRPr="00023B3E">
                    <w:rPr>
                      <w:rFonts w:ascii="宋体" w:eastAsia="宋体" w:hAnsi="宋体" w:cs="宋体"/>
                      <w:kern w:val="0"/>
                      <w:szCs w:val="21"/>
                    </w:rPr>
                    <w:t>众创空间</w:t>
                  </w:r>
                  <w:proofErr w:type="gramEnd"/>
                  <w:r w:rsidRPr="00023B3E">
                    <w:rPr>
                      <w:rFonts w:ascii="宋体" w:eastAsia="宋体" w:hAnsi="宋体" w:cs="宋体"/>
                      <w:kern w:val="0"/>
                      <w:szCs w:val="21"/>
                    </w:rPr>
                    <w:t>分别给予20万元、10万元的一次性以奖代补资金。具体</w:t>
                  </w:r>
                  <w:proofErr w:type="gramStart"/>
                  <w:r w:rsidRPr="00023B3E">
                    <w:rPr>
                      <w:rFonts w:ascii="宋体" w:eastAsia="宋体" w:hAnsi="宋体" w:cs="宋体"/>
                      <w:kern w:val="0"/>
                      <w:szCs w:val="21"/>
                    </w:rPr>
                    <w:t>申领审批</w:t>
                  </w:r>
                  <w:proofErr w:type="gramEnd"/>
                  <w:r w:rsidRPr="00023B3E">
                    <w:rPr>
                      <w:rFonts w:ascii="宋体" w:eastAsia="宋体" w:hAnsi="宋体" w:cs="宋体"/>
                      <w:kern w:val="0"/>
                      <w:szCs w:val="21"/>
                    </w:rPr>
                    <w:t>流程见第十六条及附件1。</w:t>
                  </w:r>
                </w:p>
                <w:p w14:paraId="32F5EC1D" w14:textId="77777777" w:rsidR="00023B3E" w:rsidRPr="00023B3E" w:rsidRDefault="00023B3E" w:rsidP="00023B3E">
                  <w:pPr>
                    <w:widowControl/>
                    <w:spacing w:line="480" w:lineRule="auto"/>
                    <w:ind w:firstLine="480"/>
                    <w:jc w:val="left"/>
                    <w:rPr>
                      <w:rFonts w:ascii="宋体" w:eastAsia="宋体" w:hAnsi="宋体" w:cs="宋体"/>
                      <w:kern w:val="0"/>
                      <w:szCs w:val="21"/>
                    </w:rPr>
                  </w:pPr>
                  <w:r w:rsidRPr="00023B3E">
                    <w:rPr>
                      <w:rFonts w:ascii="宋体" w:eastAsia="宋体" w:hAnsi="宋体" w:cs="宋体"/>
                      <w:kern w:val="0"/>
                      <w:szCs w:val="21"/>
                    </w:rPr>
                    <w:t>（二）每年在全市开展市级创新创业示范县市区、街道（乡镇）、社区（村）的创建活动，由市</w:t>
                  </w:r>
                  <w:proofErr w:type="gramStart"/>
                  <w:r w:rsidRPr="00023B3E">
                    <w:rPr>
                      <w:rFonts w:ascii="宋体" w:eastAsia="宋体" w:hAnsi="宋体" w:cs="宋体"/>
                      <w:kern w:val="0"/>
                      <w:szCs w:val="21"/>
                    </w:rPr>
                    <w:t>人社局</w:t>
                  </w:r>
                  <w:proofErr w:type="gramEnd"/>
                  <w:r w:rsidRPr="00023B3E">
                    <w:rPr>
                      <w:rFonts w:ascii="宋体" w:eastAsia="宋体" w:hAnsi="宋体" w:cs="宋体"/>
                      <w:kern w:val="0"/>
                      <w:szCs w:val="21"/>
                    </w:rPr>
                    <w:t>会同市财政局在全市范围内择优评选创新创业带动</w:t>
                  </w:r>
                  <w:proofErr w:type="gramStart"/>
                  <w:r w:rsidRPr="00023B3E">
                    <w:rPr>
                      <w:rFonts w:ascii="宋体" w:eastAsia="宋体" w:hAnsi="宋体" w:cs="宋体"/>
                      <w:kern w:val="0"/>
                      <w:szCs w:val="21"/>
                    </w:rPr>
                    <w:t>就业成效</w:t>
                  </w:r>
                  <w:proofErr w:type="gramEnd"/>
                  <w:r w:rsidRPr="00023B3E">
                    <w:rPr>
                      <w:rFonts w:ascii="宋体" w:eastAsia="宋体" w:hAnsi="宋体" w:cs="宋体"/>
                      <w:kern w:val="0"/>
                      <w:szCs w:val="21"/>
                    </w:rPr>
                    <w:t>显著的1个示范县市区、10个示范街道（乡镇）、10个示范社区（村），给予适当奖励。具体</w:t>
                  </w:r>
                  <w:proofErr w:type="gramStart"/>
                  <w:r w:rsidRPr="00023B3E">
                    <w:rPr>
                      <w:rFonts w:ascii="宋体" w:eastAsia="宋体" w:hAnsi="宋体" w:cs="宋体"/>
                      <w:kern w:val="0"/>
                      <w:szCs w:val="21"/>
                    </w:rPr>
                    <w:t>申领审批</w:t>
                  </w:r>
                  <w:proofErr w:type="gramEnd"/>
                  <w:r w:rsidRPr="00023B3E">
                    <w:rPr>
                      <w:rFonts w:ascii="宋体" w:eastAsia="宋体" w:hAnsi="宋体" w:cs="宋体"/>
                      <w:kern w:val="0"/>
                      <w:szCs w:val="21"/>
                    </w:rPr>
                    <w:t>流程见第十六条及附件2。</w:t>
                  </w:r>
                </w:p>
                <w:p w14:paraId="1F6FF006" w14:textId="77777777" w:rsidR="00023B3E" w:rsidRPr="00023B3E" w:rsidRDefault="00023B3E" w:rsidP="00023B3E">
                  <w:pPr>
                    <w:widowControl/>
                    <w:spacing w:line="480" w:lineRule="auto"/>
                    <w:ind w:firstLine="480"/>
                    <w:jc w:val="left"/>
                    <w:rPr>
                      <w:rFonts w:ascii="宋体" w:eastAsia="宋体" w:hAnsi="宋体" w:cs="宋体"/>
                      <w:kern w:val="0"/>
                      <w:szCs w:val="21"/>
                    </w:rPr>
                  </w:pPr>
                  <w:r w:rsidRPr="00023B3E">
                    <w:rPr>
                      <w:rFonts w:ascii="宋体" w:eastAsia="宋体" w:hAnsi="宋体" w:cs="宋体"/>
                      <w:kern w:val="0"/>
                      <w:szCs w:val="21"/>
                    </w:rPr>
                    <w:t>第十条  创新创业导师专家服务团队建设。市本级及县市区应分别建立创新创业导师专家服务团队，对创新创业导师专家按规定开展创新创业指导服务活动的，给予创新创业服务补贴，所需资金每年由</w:t>
                  </w:r>
                  <w:proofErr w:type="gramStart"/>
                  <w:r w:rsidRPr="00023B3E">
                    <w:rPr>
                      <w:rFonts w:ascii="宋体" w:eastAsia="宋体" w:hAnsi="宋体" w:cs="宋体"/>
                      <w:kern w:val="0"/>
                      <w:szCs w:val="21"/>
                    </w:rPr>
                    <w:t>人社部门</w:t>
                  </w:r>
                  <w:proofErr w:type="gramEnd"/>
                  <w:r w:rsidRPr="00023B3E">
                    <w:rPr>
                      <w:rFonts w:ascii="宋体" w:eastAsia="宋体" w:hAnsi="宋体" w:cs="宋体"/>
                      <w:kern w:val="0"/>
                      <w:szCs w:val="21"/>
                    </w:rPr>
                    <w:t>统计确定创新创业服务导师专家补贴总数并据实补贴。各地根据实际情况确定补贴标准，从外地来本市指导服务的创新创业导师专家，应适当给予一定交通食宿费补贴，具体标准参照我市公务差旅费补助办法。</w:t>
                  </w:r>
                </w:p>
                <w:p w14:paraId="2457E7B4" w14:textId="77777777" w:rsidR="00023B3E" w:rsidRPr="00023B3E" w:rsidRDefault="00023B3E" w:rsidP="00023B3E">
                  <w:pPr>
                    <w:widowControl/>
                    <w:spacing w:line="480" w:lineRule="auto"/>
                    <w:ind w:firstLine="480"/>
                    <w:jc w:val="left"/>
                    <w:rPr>
                      <w:rFonts w:ascii="宋体" w:eastAsia="宋体" w:hAnsi="宋体" w:cs="宋体"/>
                      <w:kern w:val="0"/>
                      <w:szCs w:val="21"/>
                    </w:rPr>
                  </w:pPr>
                  <w:r w:rsidRPr="00023B3E">
                    <w:rPr>
                      <w:rFonts w:ascii="宋体" w:eastAsia="宋体" w:hAnsi="宋体" w:cs="宋体"/>
                      <w:kern w:val="0"/>
                      <w:szCs w:val="21"/>
                    </w:rPr>
                    <w:t>第十一条  创新创业项目补贴。通过向社会征集、购买或引进等方式开发的创新创业项目，</w:t>
                  </w:r>
                  <w:proofErr w:type="gramStart"/>
                  <w:r w:rsidRPr="00023B3E">
                    <w:rPr>
                      <w:rFonts w:ascii="宋体" w:eastAsia="宋体" w:hAnsi="宋体" w:cs="宋体"/>
                      <w:kern w:val="0"/>
                      <w:szCs w:val="21"/>
                    </w:rPr>
                    <w:t>经创新</w:t>
                  </w:r>
                  <w:proofErr w:type="gramEnd"/>
                  <w:r w:rsidRPr="00023B3E">
                    <w:rPr>
                      <w:rFonts w:ascii="宋体" w:eastAsia="宋体" w:hAnsi="宋体" w:cs="宋体"/>
                      <w:kern w:val="0"/>
                      <w:szCs w:val="21"/>
                    </w:rPr>
                    <w:t>创业导师专家</w:t>
                  </w:r>
                  <w:proofErr w:type="gramStart"/>
                  <w:r w:rsidRPr="00023B3E">
                    <w:rPr>
                      <w:rFonts w:ascii="宋体" w:eastAsia="宋体" w:hAnsi="宋体" w:cs="宋体"/>
                      <w:kern w:val="0"/>
                      <w:szCs w:val="21"/>
                    </w:rPr>
                    <w:t>库成员</w:t>
                  </w:r>
                  <w:proofErr w:type="gramEnd"/>
                  <w:r w:rsidRPr="00023B3E">
                    <w:rPr>
                      <w:rFonts w:ascii="宋体" w:eastAsia="宋体" w:hAnsi="宋体" w:cs="宋体"/>
                      <w:kern w:val="0"/>
                      <w:szCs w:val="21"/>
                    </w:rPr>
                    <w:t>评估论证合格，并入选当地创新创业项目库的，对创新创业项目的提供方给予1000-2000元/</w:t>
                  </w:r>
                  <w:proofErr w:type="gramStart"/>
                  <w:r w:rsidRPr="00023B3E">
                    <w:rPr>
                      <w:rFonts w:ascii="宋体" w:eastAsia="宋体" w:hAnsi="宋体" w:cs="宋体"/>
                      <w:kern w:val="0"/>
                      <w:szCs w:val="21"/>
                    </w:rPr>
                    <w:t>个</w:t>
                  </w:r>
                  <w:proofErr w:type="gramEnd"/>
                  <w:r w:rsidRPr="00023B3E">
                    <w:rPr>
                      <w:rFonts w:ascii="宋体" w:eastAsia="宋体" w:hAnsi="宋体" w:cs="宋体"/>
                      <w:kern w:val="0"/>
                      <w:szCs w:val="21"/>
                    </w:rPr>
                    <w:t>的创新创业项目补贴。申报创新创业项目补贴的创业项目，必须符合国家、省、市产业发展政策，具有市场前景好、投资小、见效快、原创性等特点，连锁加盟类项目除外。各地通过报纸、电视、网络、创意市集等方式宣传和推介当地创新创业项目库中的创新创业项目或开展创新创业项目对接等活动，产生的相关费用可</w:t>
                  </w:r>
                  <w:proofErr w:type="gramStart"/>
                  <w:r w:rsidRPr="00023B3E">
                    <w:rPr>
                      <w:rFonts w:ascii="宋体" w:eastAsia="宋体" w:hAnsi="宋体" w:cs="宋体"/>
                      <w:kern w:val="0"/>
                      <w:szCs w:val="21"/>
                    </w:rPr>
                    <w:t>据实从</w:t>
                  </w:r>
                  <w:proofErr w:type="gramEnd"/>
                  <w:r w:rsidRPr="00023B3E">
                    <w:rPr>
                      <w:rFonts w:ascii="宋体" w:eastAsia="宋体" w:hAnsi="宋体" w:cs="宋体"/>
                      <w:kern w:val="0"/>
                      <w:szCs w:val="21"/>
                    </w:rPr>
                    <w:t>同级扶持资金中列支。具体</w:t>
                  </w:r>
                  <w:proofErr w:type="gramStart"/>
                  <w:r w:rsidRPr="00023B3E">
                    <w:rPr>
                      <w:rFonts w:ascii="宋体" w:eastAsia="宋体" w:hAnsi="宋体" w:cs="宋体"/>
                      <w:kern w:val="0"/>
                      <w:szCs w:val="21"/>
                    </w:rPr>
                    <w:t>申领审批</w:t>
                  </w:r>
                  <w:proofErr w:type="gramEnd"/>
                  <w:r w:rsidRPr="00023B3E">
                    <w:rPr>
                      <w:rFonts w:ascii="宋体" w:eastAsia="宋体" w:hAnsi="宋体" w:cs="宋体"/>
                      <w:kern w:val="0"/>
                      <w:szCs w:val="21"/>
                    </w:rPr>
                    <w:t>流程另行规定。</w:t>
                  </w:r>
                </w:p>
                <w:p w14:paraId="5B60AFD8" w14:textId="77777777" w:rsidR="00023B3E" w:rsidRPr="00023B3E" w:rsidRDefault="00023B3E" w:rsidP="00023B3E">
                  <w:pPr>
                    <w:widowControl/>
                    <w:spacing w:line="480" w:lineRule="auto"/>
                    <w:ind w:firstLine="480"/>
                    <w:jc w:val="left"/>
                    <w:rPr>
                      <w:rFonts w:ascii="宋体" w:eastAsia="宋体" w:hAnsi="宋体" w:cs="宋体"/>
                      <w:kern w:val="0"/>
                      <w:szCs w:val="21"/>
                    </w:rPr>
                  </w:pPr>
                  <w:r w:rsidRPr="00023B3E">
                    <w:rPr>
                      <w:rFonts w:ascii="宋体" w:eastAsia="宋体" w:hAnsi="宋体" w:cs="宋体"/>
                      <w:kern w:val="0"/>
                      <w:szCs w:val="21"/>
                    </w:rPr>
                    <w:lastRenderedPageBreak/>
                    <w:t>第十二条  高校毕业生创新创业项目扶持。主要用于高校毕业生初始创业一次性创业补贴、经营场所租金补贴、开办费补贴和经财政、</w:t>
                  </w:r>
                  <w:proofErr w:type="gramStart"/>
                  <w:r w:rsidRPr="00023B3E">
                    <w:rPr>
                      <w:rFonts w:ascii="宋体" w:eastAsia="宋体" w:hAnsi="宋体" w:cs="宋体"/>
                      <w:kern w:val="0"/>
                      <w:szCs w:val="21"/>
                    </w:rPr>
                    <w:t>人社部门</w:t>
                  </w:r>
                  <w:proofErr w:type="gramEnd"/>
                  <w:r w:rsidRPr="00023B3E">
                    <w:rPr>
                      <w:rFonts w:ascii="宋体" w:eastAsia="宋体" w:hAnsi="宋体" w:cs="宋体"/>
                      <w:kern w:val="0"/>
                      <w:szCs w:val="21"/>
                    </w:rPr>
                    <w:t>共同批准的用于扶持高校毕业生创新创业的其它支出。</w:t>
                  </w:r>
                </w:p>
                <w:p w14:paraId="2746C7F0" w14:textId="77777777" w:rsidR="00023B3E" w:rsidRPr="00023B3E" w:rsidRDefault="00023B3E" w:rsidP="00023B3E">
                  <w:pPr>
                    <w:widowControl/>
                    <w:spacing w:line="480" w:lineRule="auto"/>
                    <w:ind w:firstLine="480"/>
                    <w:jc w:val="left"/>
                    <w:rPr>
                      <w:rFonts w:ascii="宋体" w:eastAsia="宋体" w:hAnsi="宋体" w:cs="宋体"/>
                      <w:kern w:val="0"/>
                      <w:szCs w:val="21"/>
                    </w:rPr>
                  </w:pPr>
                  <w:r w:rsidRPr="00023B3E">
                    <w:rPr>
                      <w:rFonts w:ascii="宋体" w:eastAsia="宋体" w:hAnsi="宋体" w:cs="宋体"/>
                      <w:kern w:val="0"/>
                      <w:szCs w:val="21"/>
                    </w:rPr>
                    <w:t>（一）高校毕业生（含非本地户籍，下同）自毕业学年起3年内在我市范围内初次创办小型微型企业或从事个体经营，领取工商营业执照合法正常经营6个月以上，带动就业3人以上的，可给予最高5000元/户的一次性创业补贴。具体</w:t>
                  </w:r>
                  <w:proofErr w:type="gramStart"/>
                  <w:r w:rsidRPr="00023B3E">
                    <w:rPr>
                      <w:rFonts w:ascii="宋体" w:eastAsia="宋体" w:hAnsi="宋体" w:cs="宋体"/>
                      <w:kern w:val="0"/>
                      <w:szCs w:val="21"/>
                    </w:rPr>
                    <w:t>申领审批</w:t>
                  </w:r>
                  <w:proofErr w:type="gramEnd"/>
                  <w:r w:rsidRPr="00023B3E">
                    <w:rPr>
                      <w:rFonts w:ascii="宋体" w:eastAsia="宋体" w:hAnsi="宋体" w:cs="宋体"/>
                      <w:kern w:val="0"/>
                      <w:szCs w:val="21"/>
                    </w:rPr>
                    <w:t>流程见第十六条及附件3。</w:t>
                  </w:r>
                </w:p>
                <w:p w14:paraId="61710D30" w14:textId="77777777" w:rsidR="00023B3E" w:rsidRPr="00023B3E" w:rsidRDefault="00023B3E" w:rsidP="00023B3E">
                  <w:pPr>
                    <w:widowControl/>
                    <w:spacing w:line="480" w:lineRule="auto"/>
                    <w:ind w:firstLine="480"/>
                    <w:jc w:val="left"/>
                    <w:rPr>
                      <w:rFonts w:ascii="宋体" w:eastAsia="宋体" w:hAnsi="宋体" w:cs="宋体"/>
                      <w:kern w:val="0"/>
                      <w:szCs w:val="21"/>
                    </w:rPr>
                  </w:pPr>
                  <w:r w:rsidRPr="00023B3E">
                    <w:rPr>
                      <w:rFonts w:ascii="宋体" w:eastAsia="宋体" w:hAnsi="宋体" w:cs="宋体"/>
                      <w:kern w:val="0"/>
                      <w:szCs w:val="21"/>
                    </w:rPr>
                    <w:t>（二）对于毕业3年内的高校毕业生进驻创业孵化基地（创业园、</w:t>
                  </w:r>
                  <w:proofErr w:type="gramStart"/>
                  <w:r w:rsidRPr="00023B3E">
                    <w:rPr>
                      <w:rFonts w:ascii="宋体" w:eastAsia="宋体" w:hAnsi="宋体" w:cs="宋体"/>
                      <w:kern w:val="0"/>
                      <w:szCs w:val="21"/>
                    </w:rPr>
                    <w:t>众创空间</w:t>
                  </w:r>
                  <w:proofErr w:type="gramEnd"/>
                  <w:r w:rsidRPr="00023B3E">
                    <w:rPr>
                      <w:rFonts w:ascii="宋体" w:eastAsia="宋体" w:hAnsi="宋体" w:cs="宋体"/>
                      <w:kern w:val="0"/>
                      <w:szCs w:val="21"/>
                    </w:rPr>
                    <w:t>）创业，在开业满1年后能继续稳定经营的，按每户每年不超过5000元的标准，给予两年经营场所租金补贴和开办费补贴。已享受本项优惠政策的不再享受本办法第十三条规定的优惠政策。具体</w:t>
                  </w:r>
                  <w:proofErr w:type="gramStart"/>
                  <w:r w:rsidRPr="00023B3E">
                    <w:rPr>
                      <w:rFonts w:ascii="宋体" w:eastAsia="宋体" w:hAnsi="宋体" w:cs="宋体"/>
                      <w:kern w:val="0"/>
                      <w:szCs w:val="21"/>
                    </w:rPr>
                    <w:t>申领审批</w:t>
                  </w:r>
                  <w:proofErr w:type="gramEnd"/>
                  <w:r w:rsidRPr="00023B3E">
                    <w:rPr>
                      <w:rFonts w:ascii="宋体" w:eastAsia="宋体" w:hAnsi="宋体" w:cs="宋体"/>
                      <w:kern w:val="0"/>
                      <w:szCs w:val="21"/>
                    </w:rPr>
                    <w:t>流程见第十六条及附件4。</w:t>
                  </w:r>
                </w:p>
                <w:p w14:paraId="4913E3D2" w14:textId="77777777" w:rsidR="00023B3E" w:rsidRPr="00023B3E" w:rsidRDefault="00023B3E" w:rsidP="00023B3E">
                  <w:pPr>
                    <w:widowControl/>
                    <w:spacing w:line="480" w:lineRule="auto"/>
                    <w:ind w:firstLine="480"/>
                    <w:jc w:val="left"/>
                    <w:rPr>
                      <w:rFonts w:ascii="宋体" w:eastAsia="宋体" w:hAnsi="宋体" w:cs="宋体"/>
                      <w:kern w:val="0"/>
                      <w:szCs w:val="21"/>
                    </w:rPr>
                  </w:pPr>
                  <w:r w:rsidRPr="00023B3E">
                    <w:rPr>
                      <w:rFonts w:ascii="宋体" w:eastAsia="宋体" w:hAnsi="宋体" w:cs="宋体"/>
                      <w:kern w:val="0"/>
                      <w:szCs w:val="21"/>
                    </w:rPr>
                    <w:t>第十三条 对本市范围内符合产业政策的创新型初创小</w:t>
                  </w:r>
                  <w:proofErr w:type="gramStart"/>
                  <w:r w:rsidRPr="00023B3E">
                    <w:rPr>
                      <w:rFonts w:ascii="宋体" w:eastAsia="宋体" w:hAnsi="宋体" w:cs="宋体"/>
                      <w:kern w:val="0"/>
                      <w:szCs w:val="21"/>
                    </w:rPr>
                    <w:t>微企业</w:t>
                  </w:r>
                  <w:proofErr w:type="gramEnd"/>
                  <w:r w:rsidRPr="00023B3E">
                    <w:rPr>
                      <w:rFonts w:ascii="宋体" w:eastAsia="宋体" w:hAnsi="宋体" w:cs="宋体"/>
                      <w:kern w:val="0"/>
                      <w:szCs w:val="21"/>
                    </w:rPr>
                    <w:t>或个体工商户（除广告、桑拿、网吧以及其它国家产业政策不予鼓励的行业外），其领取营业执照并正常经营1年以上且营业收入稳定上升，工商注册登记时间距扶持资金申报日期在3年以内，带动就业5 人以上的，给予总额为10000元/户一次性开办费、创业经营场所租金补贴和商标注册补贴。已享受本条优惠政策的不得重复享受本办法第十二条第（二）项规定的优惠政策。具体</w:t>
                  </w:r>
                  <w:proofErr w:type="gramStart"/>
                  <w:r w:rsidRPr="00023B3E">
                    <w:rPr>
                      <w:rFonts w:ascii="宋体" w:eastAsia="宋体" w:hAnsi="宋体" w:cs="宋体"/>
                      <w:kern w:val="0"/>
                      <w:szCs w:val="21"/>
                    </w:rPr>
                    <w:t>申领审批</w:t>
                  </w:r>
                  <w:proofErr w:type="gramEnd"/>
                  <w:r w:rsidRPr="00023B3E">
                    <w:rPr>
                      <w:rFonts w:ascii="宋体" w:eastAsia="宋体" w:hAnsi="宋体" w:cs="宋体"/>
                      <w:kern w:val="0"/>
                      <w:szCs w:val="21"/>
                    </w:rPr>
                    <w:t>流程见第十六条及附件5。</w:t>
                  </w:r>
                </w:p>
                <w:p w14:paraId="1B17D305" w14:textId="77777777" w:rsidR="00023B3E" w:rsidRPr="00023B3E" w:rsidRDefault="00023B3E" w:rsidP="00023B3E">
                  <w:pPr>
                    <w:widowControl/>
                    <w:spacing w:line="480" w:lineRule="auto"/>
                    <w:ind w:firstLine="480"/>
                    <w:jc w:val="left"/>
                    <w:rPr>
                      <w:rFonts w:ascii="宋体" w:eastAsia="宋体" w:hAnsi="宋体" w:cs="宋体"/>
                      <w:kern w:val="0"/>
                      <w:szCs w:val="21"/>
                    </w:rPr>
                  </w:pPr>
                  <w:r w:rsidRPr="00023B3E">
                    <w:rPr>
                      <w:rFonts w:ascii="宋体" w:eastAsia="宋体" w:hAnsi="宋体" w:cs="宋体"/>
                      <w:kern w:val="0"/>
                      <w:szCs w:val="21"/>
                    </w:rPr>
                    <w:t>第十四条  组织开展系列创新创业竞赛活动，并对在活动中择优评选出的先进个人和单位给予一定的奖励。搭建创新创业者交流活动平台，</w:t>
                  </w:r>
                  <w:proofErr w:type="gramStart"/>
                  <w:r w:rsidRPr="00023B3E">
                    <w:rPr>
                      <w:rFonts w:ascii="宋体" w:eastAsia="宋体" w:hAnsi="宋体" w:cs="宋体"/>
                      <w:kern w:val="0"/>
                      <w:szCs w:val="21"/>
                    </w:rPr>
                    <w:t>举办创客沙龙</w:t>
                  </w:r>
                  <w:proofErr w:type="gramEnd"/>
                  <w:r w:rsidRPr="00023B3E">
                    <w:rPr>
                      <w:rFonts w:ascii="宋体" w:eastAsia="宋体" w:hAnsi="宋体" w:cs="宋体"/>
                      <w:kern w:val="0"/>
                      <w:szCs w:val="21"/>
                    </w:rPr>
                    <w:t>、创业论坛、创意市集等主题活动，大力宣传创新创业先进典型。</w:t>
                  </w:r>
                </w:p>
                <w:p w14:paraId="7C073796" w14:textId="77777777" w:rsidR="00023B3E" w:rsidRPr="00023B3E" w:rsidRDefault="00023B3E" w:rsidP="00023B3E">
                  <w:pPr>
                    <w:widowControl/>
                    <w:spacing w:line="480" w:lineRule="auto"/>
                    <w:ind w:firstLine="480"/>
                    <w:jc w:val="left"/>
                    <w:rPr>
                      <w:rFonts w:ascii="宋体" w:eastAsia="宋体" w:hAnsi="宋体" w:cs="宋体"/>
                      <w:kern w:val="0"/>
                      <w:szCs w:val="21"/>
                    </w:rPr>
                  </w:pPr>
                  <w:r w:rsidRPr="00023B3E">
                    <w:rPr>
                      <w:rFonts w:ascii="宋体" w:eastAsia="宋体" w:hAnsi="宋体" w:cs="宋体"/>
                      <w:kern w:val="0"/>
                      <w:szCs w:val="21"/>
                    </w:rPr>
                    <w:lastRenderedPageBreak/>
                    <w:t>第十五条  实施市级“百优资助工程”评选奖励。由市</w:t>
                  </w:r>
                  <w:proofErr w:type="gramStart"/>
                  <w:r w:rsidRPr="00023B3E">
                    <w:rPr>
                      <w:rFonts w:ascii="宋体" w:eastAsia="宋体" w:hAnsi="宋体" w:cs="宋体"/>
                      <w:kern w:val="0"/>
                      <w:szCs w:val="21"/>
                    </w:rPr>
                    <w:t>人社局</w:t>
                  </w:r>
                  <w:proofErr w:type="gramEnd"/>
                  <w:r w:rsidRPr="00023B3E">
                    <w:rPr>
                      <w:rFonts w:ascii="宋体" w:eastAsia="宋体" w:hAnsi="宋体" w:cs="宋体"/>
                      <w:kern w:val="0"/>
                      <w:szCs w:val="21"/>
                    </w:rPr>
                    <w:t>、市财政局和市工商局共同举办，从2016年起，连续五年实行市级“百优资助工程”，每两年根据公开评选结果，对创新创业带动</w:t>
                  </w:r>
                  <w:proofErr w:type="gramStart"/>
                  <w:r w:rsidRPr="00023B3E">
                    <w:rPr>
                      <w:rFonts w:ascii="宋体" w:eastAsia="宋体" w:hAnsi="宋体" w:cs="宋体"/>
                      <w:kern w:val="0"/>
                      <w:szCs w:val="21"/>
                    </w:rPr>
                    <w:t>就业成效</w:t>
                  </w:r>
                  <w:proofErr w:type="gramEnd"/>
                  <w:r w:rsidRPr="00023B3E">
                    <w:rPr>
                      <w:rFonts w:ascii="宋体" w:eastAsia="宋体" w:hAnsi="宋体" w:cs="宋体"/>
                      <w:kern w:val="0"/>
                      <w:szCs w:val="21"/>
                    </w:rPr>
                    <w:t>显著的50个个体工商户和50个优质初创企业，给予一次性创新创业奖励和跟踪扶持。具体评选办法由市</w:t>
                  </w:r>
                  <w:proofErr w:type="gramStart"/>
                  <w:r w:rsidRPr="00023B3E">
                    <w:rPr>
                      <w:rFonts w:ascii="宋体" w:eastAsia="宋体" w:hAnsi="宋体" w:cs="宋体"/>
                      <w:kern w:val="0"/>
                      <w:szCs w:val="21"/>
                    </w:rPr>
                    <w:t>人社局</w:t>
                  </w:r>
                  <w:proofErr w:type="gramEnd"/>
                  <w:r w:rsidRPr="00023B3E">
                    <w:rPr>
                      <w:rFonts w:ascii="宋体" w:eastAsia="宋体" w:hAnsi="宋体" w:cs="宋体"/>
                      <w:kern w:val="0"/>
                      <w:szCs w:val="21"/>
                    </w:rPr>
                    <w:t>、市财政局、市工商局共同制定。</w:t>
                  </w:r>
                </w:p>
                <w:p w14:paraId="3BEC6E5A" w14:textId="77777777" w:rsidR="00023B3E" w:rsidRPr="00023B3E" w:rsidRDefault="00023B3E" w:rsidP="00023B3E">
                  <w:pPr>
                    <w:widowControl/>
                    <w:spacing w:line="480" w:lineRule="auto"/>
                    <w:ind w:firstLine="480"/>
                    <w:jc w:val="left"/>
                    <w:rPr>
                      <w:rFonts w:ascii="宋体" w:eastAsia="宋体" w:hAnsi="宋体" w:cs="宋体"/>
                      <w:kern w:val="0"/>
                      <w:szCs w:val="21"/>
                    </w:rPr>
                  </w:pPr>
                  <w:r w:rsidRPr="00023B3E">
                    <w:rPr>
                      <w:rFonts w:ascii="宋体" w:eastAsia="宋体" w:hAnsi="宋体" w:cs="宋体"/>
                      <w:kern w:val="0"/>
                      <w:szCs w:val="21"/>
                    </w:rPr>
                    <w:t>第十六条  市级扶持资金申报审批程序。申报创新创业载体等以奖代补扶持资金、高校毕业生创新创业扶持资金、创新型初创小</w:t>
                  </w:r>
                  <w:proofErr w:type="gramStart"/>
                  <w:r w:rsidRPr="00023B3E">
                    <w:rPr>
                      <w:rFonts w:ascii="宋体" w:eastAsia="宋体" w:hAnsi="宋体" w:cs="宋体"/>
                      <w:kern w:val="0"/>
                      <w:szCs w:val="21"/>
                    </w:rPr>
                    <w:t>微企业</w:t>
                  </w:r>
                  <w:proofErr w:type="gramEnd"/>
                  <w:r w:rsidRPr="00023B3E">
                    <w:rPr>
                      <w:rFonts w:ascii="宋体" w:eastAsia="宋体" w:hAnsi="宋体" w:cs="宋体"/>
                      <w:kern w:val="0"/>
                      <w:szCs w:val="21"/>
                    </w:rPr>
                    <w:t>或个体工商户扶持资金等，由符合条件的申报对象在每年3至5月份向创业所在地</w:t>
                  </w:r>
                  <w:proofErr w:type="gramStart"/>
                  <w:r w:rsidRPr="00023B3E">
                    <w:rPr>
                      <w:rFonts w:ascii="宋体" w:eastAsia="宋体" w:hAnsi="宋体" w:cs="宋体"/>
                      <w:kern w:val="0"/>
                      <w:szCs w:val="21"/>
                    </w:rPr>
                    <w:t>人社部门</w:t>
                  </w:r>
                  <w:proofErr w:type="gramEnd"/>
                  <w:r w:rsidRPr="00023B3E">
                    <w:rPr>
                      <w:rFonts w:ascii="宋体" w:eastAsia="宋体" w:hAnsi="宋体" w:cs="宋体"/>
                      <w:kern w:val="0"/>
                      <w:szCs w:val="21"/>
                    </w:rPr>
                    <w:t>申请，创业所在地县市区</w:t>
                  </w:r>
                  <w:proofErr w:type="gramStart"/>
                  <w:r w:rsidRPr="00023B3E">
                    <w:rPr>
                      <w:rFonts w:ascii="宋体" w:eastAsia="宋体" w:hAnsi="宋体" w:cs="宋体"/>
                      <w:kern w:val="0"/>
                      <w:szCs w:val="21"/>
                    </w:rPr>
                    <w:t>人社部门</w:t>
                  </w:r>
                  <w:proofErr w:type="gramEnd"/>
                  <w:r w:rsidRPr="00023B3E">
                    <w:rPr>
                      <w:rFonts w:ascii="宋体" w:eastAsia="宋体" w:hAnsi="宋体" w:cs="宋体"/>
                      <w:kern w:val="0"/>
                      <w:szCs w:val="21"/>
                    </w:rPr>
                    <w:t>按照1:3的比例初选上报，市</w:t>
                  </w:r>
                  <w:proofErr w:type="gramStart"/>
                  <w:r w:rsidRPr="00023B3E">
                    <w:rPr>
                      <w:rFonts w:ascii="宋体" w:eastAsia="宋体" w:hAnsi="宋体" w:cs="宋体"/>
                      <w:kern w:val="0"/>
                      <w:szCs w:val="21"/>
                    </w:rPr>
                    <w:t>人社局</w:t>
                  </w:r>
                  <w:proofErr w:type="gramEnd"/>
                  <w:r w:rsidRPr="00023B3E">
                    <w:rPr>
                      <w:rFonts w:ascii="宋体" w:eastAsia="宋体" w:hAnsi="宋体" w:cs="宋体"/>
                      <w:kern w:val="0"/>
                      <w:szCs w:val="21"/>
                    </w:rPr>
                    <w:t>在6至9月份牵头组织相关创新创业导师专家依据评审资料，进行实地检查，择优拟定扶持对象，经岳阳日报公示7天无异议或异议不成立的，由市</w:t>
                  </w:r>
                  <w:proofErr w:type="gramStart"/>
                  <w:r w:rsidRPr="00023B3E">
                    <w:rPr>
                      <w:rFonts w:ascii="宋体" w:eastAsia="宋体" w:hAnsi="宋体" w:cs="宋体"/>
                      <w:kern w:val="0"/>
                      <w:szCs w:val="21"/>
                    </w:rPr>
                    <w:t>人社局</w:t>
                  </w:r>
                  <w:proofErr w:type="gramEnd"/>
                  <w:r w:rsidRPr="00023B3E">
                    <w:rPr>
                      <w:rFonts w:ascii="宋体" w:eastAsia="宋体" w:hAnsi="宋体" w:cs="宋体"/>
                      <w:kern w:val="0"/>
                      <w:szCs w:val="21"/>
                    </w:rPr>
                    <w:t>、市财政局予以确定。扶持资金由市财政局统一拨付至市</w:t>
                  </w:r>
                  <w:proofErr w:type="gramStart"/>
                  <w:r w:rsidRPr="00023B3E">
                    <w:rPr>
                      <w:rFonts w:ascii="宋体" w:eastAsia="宋体" w:hAnsi="宋体" w:cs="宋体"/>
                      <w:kern w:val="0"/>
                      <w:szCs w:val="21"/>
                    </w:rPr>
                    <w:t>人社局</w:t>
                  </w:r>
                  <w:proofErr w:type="gramEnd"/>
                  <w:r w:rsidRPr="00023B3E">
                    <w:rPr>
                      <w:rFonts w:ascii="宋体" w:eastAsia="宋体" w:hAnsi="宋体" w:cs="宋体"/>
                      <w:kern w:val="0"/>
                      <w:szCs w:val="21"/>
                    </w:rPr>
                    <w:t>后，市</w:t>
                  </w:r>
                  <w:proofErr w:type="gramStart"/>
                  <w:r w:rsidRPr="00023B3E">
                    <w:rPr>
                      <w:rFonts w:ascii="宋体" w:eastAsia="宋体" w:hAnsi="宋体" w:cs="宋体"/>
                      <w:kern w:val="0"/>
                      <w:szCs w:val="21"/>
                    </w:rPr>
                    <w:t>人社局</w:t>
                  </w:r>
                  <w:proofErr w:type="gramEnd"/>
                  <w:r w:rsidRPr="00023B3E">
                    <w:rPr>
                      <w:rFonts w:ascii="宋体" w:eastAsia="宋体" w:hAnsi="宋体" w:cs="宋体"/>
                      <w:kern w:val="0"/>
                      <w:szCs w:val="21"/>
                    </w:rPr>
                    <w:t>及时拨付至扶持对象的银行账户。</w:t>
                  </w:r>
                </w:p>
                <w:p w14:paraId="78524C15" w14:textId="77777777" w:rsidR="00023B3E" w:rsidRPr="00023B3E" w:rsidRDefault="00023B3E" w:rsidP="00023B3E">
                  <w:pPr>
                    <w:widowControl/>
                    <w:spacing w:line="480" w:lineRule="auto"/>
                    <w:ind w:firstLine="480"/>
                    <w:jc w:val="left"/>
                    <w:rPr>
                      <w:rFonts w:ascii="宋体" w:eastAsia="宋体" w:hAnsi="宋体" w:cs="宋体"/>
                      <w:kern w:val="0"/>
                      <w:szCs w:val="21"/>
                    </w:rPr>
                  </w:pPr>
                  <w:r w:rsidRPr="00023B3E">
                    <w:rPr>
                      <w:rFonts w:ascii="宋体" w:eastAsia="宋体" w:hAnsi="宋体" w:cs="宋体"/>
                      <w:kern w:val="0"/>
                      <w:szCs w:val="21"/>
                    </w:rPr>
                    <w:t>县级扶持资金申报审批程序由各县市区自行制定。</w:t>
                  </w:r>
                </w:p>
                <w:p w14:paraId="083DB639" w14:textId="77777777" w:rsidR="00023B3E" w:rsidRPr="00023B3E" w:rsidRDefault="00023B3E" w:rsidP="00023B3E">
                  <w:pPr>
                    <w:widowControl/>
                    <w:spacing w:line="480" w:lineRule="auto"/>
                    <w:ind w:firstLine="480"/>
                    <w:jc w:val="center"/>
                    <w:rPr>
                      <w:rFonts w:ascii="宋体" w:eastAsia="宋体" w:hAnsi="宋体" w:cs="宋体"/>
                      <w:kern w:val="0"/>
                      <w:szCs w:val="21"/>
                    </w:rPr>
                  </w:pPr>
                  <w:r w:rsidRPr="00023B3E">
                    <w:rPr>
                      <w:rFonts w:ascii="宋体" w:eastAsia="宋体" w:hAnsi="宋体" w:cs="宋体"/>
                      <w:kern w:val="0"/>
                      <w:szCs w:val="21"/>
                    </w:rPr>
                    <w:t>第四章  监督检查</w:t>
                  </w:r>
                </w:p>
                <w:p w14:paraId="42844E19" w14:textId="77777777" w:rsidR="00023B3E" w:rsidRPr="00023B3E" w:rsidRDefault="00023B3E" w:rsidP="00023B3E">
                  <w:pPr>
                    <w:widowControl/>
                    <w:spacing w:line="480" w:lineRule="auto"/>
                    <w:ind w:firstLine="480"/>
                    <w:jc w:val="left"/>
                    <w:rPr>
                      <w:rFonts w:ascii="宋体" w:eastAsia="宋体" w:hAnsi="宋体" w:cs="宋体"/>
                      <w:kern w:val="0"/>
                      <w:szCs w:val="21"/>
                    </w:rPr>
                  </w:pPr>
                  <w:r w:rsidRPr="00023B3E">
                    <w:rPr>
                      <w:rFonts w:ascii="宋体" w:eastAsia="宋体" w:hAnsi="宋体" w:cs="宋体"/>
                      <w:kern w:val="0"/>
                      <w:szCs w:val="21"/>
                    </w:rPr>
                    <w:t>第十七条  财政部门会同人社部门负责扶持资金的监督管理，建立和组织实施资金绩效评价制度，提出评价意见，作为安排扶持资金的重要依据。</w:t>
                  </w:r>
                </w:p>
                <w:p w14:paraId="68B4E10F" w14:textId="77777777" w:rsidR="00023B3E" w:rsidRPr="00023B3E" w:rsidRDefault="00023B3E" w:rsidP="00023B3E">
                  <w:pPr>
                    <w:widowControl/>
                    <w:spacing w:line="480" w:lineRule="auto"/>
                    <w:ind w:firstLine="480"/>
                    <w:jc w:val="left"/>
                    <w:rPr>
                      <w:rFonts w:ascii="宋体" w:eastAsia="宋体" w:hAnsi="宋体" w:cs="宋体"/>
                      <w:kern w:val="0"/>
                      <w:szCs w:val="21"/>
                    </w:rPr>
                  </w:pPr>
                  <w:r w:rsidRPr="00023B3E">
                    <w:rPr>
                      <w:rFonts w:ascii="宋体" w:eastAsia="宋体" w:hAnsi="宋体" w:cs="宋体"/>
                      <w:kern w:val="0"/>
                      <w:szCs w:val="21"/>
                    </w:rPr>
                    <w:t>第十八条  扶持资金的使用必须遵守有关法律、法规、规章及国家、省、市财务管理规章制度，遵循“讲究效益、科学规范、专款专用”的原则，任何单位和个人不得截留、挪用。对违法违规使用扶持资金的单位和个人，依法依</w:t>
                  </w:r>
                  <w:proofErr w:type="gramStart"/>
                  <w:r w:rsidRPr="00023B3E">
                    <w:rPr>
                      <w:rFonts w:ascii="宋体" w:eastAsia="宋体" w:hAnsi="宋体" w:cs="宋体"/>
                      <w:kern w:val="0"/>
                      <w:szCs w:val="21"/>
                    </w:rPr>
                    <w:t>纪进行</w:t>
                  </w:r>
                  <w:proofErr w:type="gramEnd"/>
                  <w:r w:rsidRPr="00023B3E">
                    <w:rPr>
                      <w:rFonts w:ascii="宋体" w:eastAsia="宋体" w:hAnsi="宋体" w:cs="宋体"/>
                      <w:kern w:val="0"/>
                      <w:szCs w:val="21"/>
                    </w:rPr>
                    <w:t>严肃处理，涉嫌犯罪的，移交司法机关依法处理。</w:t>
                  </w:r>
                </w:p>
                <w:p w14:paraId="7E2ADD54" w14:textId="77777777" w:rsidR="00023B3E" w:rsidRPr="00023B3E" w:rsidRDefault="00023B3E" w:rsidP="00023B3E">
                  <w:pPr>
                    <w:widowControl/>
                    <w:spacing w:line="480" w:lineRule="auto"/>
                    <w:ind w:firstLine="480"/>
                    <w:jc w:val="left"/>
                    <w:rPr>
                      <w:rFonts w:ascii="宋体" w:eastAsia="宋体" w:hAnsi="宋体" w:cs="宋体"/>
                      <w:kern w:val="0"/>
                      <w:szCs w:val="21"/>
                    </w:rPr>
                  </w:pPr>
                  <w:r w:rsidRPr="00023B3E">
                    <w:rPr>
                      <w:rFonts w:ascii="宋体" w:eastAsia="宋体" w:hAnsi="宋体" w:cs="宋体"/>
                      <w:kern w:val="0"/>
                      <w:szCs w:val="21"/>
                    </w:rPr>
                    <w:lastRenderedPageBreak/>
                    <w:t>第十九条  财政和</w:t>
                  </w:r>
                  <w:proofErr w:type="gramStart"/>
                  <w:r w:rsidRPr="00023B3E">
                    <w:rPr>
                      <w:rFonts w:ascii="宋体" w:eastAsia="宋体" w:hAnsi="宋体" w:cs="宋体"/>
                      <w:kern w:val="0"/>
                      <w:szCs w:val="21"/>
                    </w:rPr>
                    <w:t>人社部门</w:t>
                  </w:r>
                  <w:proofErr w:type="gramEnd"/>
                  <w:r w:rsidRPr="00023B3E">
                    <w:rPr>
                      <w:rFonts w:ascii="宋体" w:eastAsia="宋体" w:hAnsi="宋体" w:cs="宋体"/>
                      <w:kern w:val="0"/>
                      <w:szCs w:val="21"/>
                    </w:rPr>
                    <w:t>要完善财务核算制度。基层人力资源社会保障服务机构要在全面掌握和了解本辖区各类人员创新创业情况的基础上，分别建立全面完整的创新创业带动就业工作统计台账，确保扶持资金使用绩效考评和统计报表数据完整准确、有据可查，自觉接受上级人社、财政等有关部门的监督检查。</w:t>
                  </w:r>
                </w:p>
                <w:p w14:paraId="4D79DA66" w14:textId="77777777" w:rsidR="00023B3E" w:rsidRPr="00023B3E" w:rsidRDefault="00023B3E" w:rsidP="00023B3E">
                  <w:pPr>
                    <w:widowControl/>
                    <w:spacing w:line="480" w:lineRule="auto"/>
                    <w:ind w:firstLine="480"/>
                    <w:jc w:val="center"/>
                    <w:rPr>
                      <w:rFonts w:ascii="宋体" w:eastAsia="宋体" w:hAnsi="宋体" w:cs="宋体"/>
                      <w:kern w:val="0"/>
                      <w:szCs w:val="21"/>
                    </w:rPr>
                  </w:pPr>
                  <w:r w:rsidRPr="00023B3E">
                    <w:rPr>
                      <w:rFonts w:ascii="宋体" w:eastAsia="宋体" w:hAnsi="宋体" w:cs="宋体"/>
                      <w:kern w:val="0"/>
                      <w:szCs w:val="21"/>
                    </w:rPr>
                    <w:t>第五章  附   则</w:t>
                  </w:r>
                </w:p>
                <w:p w14:paraId="56BC50B2" w14:textId="77777777" w:rsidR="00023B3E" w:rsidRPr="00023B3E" w:rsidRDefault="00023B3E" w:rsidP="00023B3E">
                  <w:pPr>
                    <w:widowControl/>
                    <w:spacing w:line="480" w:lineRule="auto"/>
                    <w:ind w:firstLine="480"/>
                    <w:jc w:val="left"/>
                    <w:rPr>
                      <w:rFonts w:ascii="宋体" w:eastAsia="宋体" w:hAnsi="宋体" w:cs="宋体"/>
                      <w:kern w:val="0"/>
                      <w:szCs w:val="21"/>
                    </w:rPr>
                  </w:pPr>
                  <w:r w:rsidRPr="00023B3E">
                    <w:rPr>
                      <w:rFonts w:ascii="宋体" w:eastAsia="宋体" w:hAnsi="宋体" w:cs="宋体"/>
                      <w:kern w:val="0"/>
                      <w:szCs w:val="21"/>
                    </w:rPr>
                    <w:t>第二十条  本办法由市财政局、市</w:t>
                  </w:r>
                  <w:proofErr w:type="gramStart"/>
                  <w:r w:rsidRPr="00023B3E">
                    <w:rPr>
                      <w:rFonts w:ascii="宋体" w:eastAsia="宋体" w:hAnsi="宋体" w:cs="宋体"/>
                      <w:kern w:val="0"/>
                      <w:szCs w:val="21"/>
                    </w:rPr>
                    <w:t>人社局</w:t>
                  </w:r>
                  <w:proofErr w:type="gramEnd"/>
                  <w:r w:rsidRPr="00023B3E">
                    <w:rPr>
                      <w:rFonts w:ascii="宋体" w:eastAsia="宋体" w:hAnsi="宋体" w:cs="宋体"/>
                      <w:kern w:val="0"/>
                      <w:szCs w:val="21"/>
                    </w:rPr>
                    <w:t>负责解释。</w:t>
                  </w:r>
                </w:p>
                <w:p w14:paraId="1170AE1C" w14:textId="77777777" w:rsidR="00023B3E" w:rsidRPr="00023B3E" w:rsidRDefault="00023B3E" w:rsidP="00023B3E">
                  <w:pPr>
                    <w:widowControl/>
                    <w:spacing w:line="480" w:lineRule="auto"/>
                    <w:ind w:firstLine="480"/>
                    <w:jc w:val="left"/>
                    <w:rPr>
                      <w:rFonts w:ascii="宋体" w:eastAsia="宋体" w:hAnsi="宋体" w:cs="宋体"/>
                      <w:kern w:val="0"/>
                      <w:szCs w:val="21"/>
                    </w:rPr>
                  </w:pPr>
                  <w:r w:rsidRPr="00023B3E">
                    <w:rPr>
                      <w:rFonts w:ascii="宋体" w:eastAsia="宋体" w:hAnsi="宋体" w:cs="宋体"/>
                      <w:kern w:val="0"/>
                      <w:szCs w:val="21"/>
                    </w:rPr>
                    <w:t>第二十一条  本办法自2017年1月1日起施行。</w:t>
                  </w:r>
                </w:p>
              </w:tc>
            </w:tr>
          </w:tbl>
          <w:p w14:paraId="263B40B8" w14:textId="77777777" w:rsidR="00023B3E" w:rsidRPr="00023B3E" w:rsidRDefault="00023B3E" w:rsidP="00023B3E">
            <w:pPr>
              <w:widowControl/>
              <w:spacing w:line="450" w:lineRule="atLeast"/>
              <w:jc w:val="left"/>
              <w:rPr>
                <w:rFonts w:ascii="宋体" w:eastAsia="宋体" w:hAnsi="宋体" w:cs="宋体"/>
                <w:color w:val="000000"/>
                <w:kern w:val="0"/>
                <w:sz w:val="18"/>
                <w:szCs w:val="18"/>
              </w:rPr>
            </w:pPr>
          </w:p>
        </w:tc>
      </w:tr>
    </w:tbl>
    <w:p w14:paraId="2FF3331E" w14:textId="77777777" w:rsidR="00DB34B9" w:rsidRPr="00023B3E" w:rsidRDefault="00DB34B9">
      <w:bookmarkStart w:id="0" w:name="_GoBack"/>
      <w:bookmarkEnd w:id="0"/>
    </w:p>
    <w:sectPr w:rsidR="00DB34B9" w:rsidRPr="00023B3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E7C283" w14:textId="77777777" w:rsidR="00433F7F" w:rsidRDefault="00433F7F" w:rsidP="00023B3E">
      <w:r>
        <w:separator/>
      </w:r>
    </w:p>
  </w:endnote>
  <w:endnote w:type="continuationSeparator" w:id="0">
    <w:p w14:paraId="3D63BC6A" w14:textId="77777777" w:rsidR="00433F7F" w:rsidRDefault="00433F7F" w:rsidP="00023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14D50D" w14:textId="77777777" w:rsidR="00433F7F" w:rsidRDefault="00433F7F" w:rsidP="00023B3E">
      <w:r>
        <w:separator/>
      </w:r>
    </w:p>
  </w:footnote>
  <w:footnote w:type="continuationSeparator" w:id="0">
    <w:p w14:paraId="3EB1A722" w14:textId="77777777" w:rsidR="00433F7F" w:rsidRDefault="00433F7F" w:rsidP="00023B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233"/>
    <w:rsid w:val="00023B3E"/>
    <w:rsid w:val="00433F7F"/>
    <w:rsid w:val="00DB34B9"/>
    <w:rsid w:val="00FC42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34E7BC9-6D64-4FDF-8970-300B18AC5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3B3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23B3E"/>
    <w:rPr>
      <w:sz w:val="18"/>
      <w:szCs w:val="18"/>
    </w:rPr>
  </w:style>
  <w:style w:type="paragraph" w:styleId="a5">
    <w:name w:val="footer"/>
    <w:basedOn w:val="a"/>
    <w:link w:val="a6"/>
    <w:uiPriority w:val="99"/>
    <w:unhideWhenUsed/>
    <w:rsid w:val="00023B3E"/>
    <w:pPr>
      <w:tabs>
        <w:tab w:val="center" w:pos="4153"/>
        <w:tab w:val="right" w:pos="8306"/>
      </w:tabs>
      <w:snapToGrid w:val="0"/>
      <w:jc w:val="left"/>
    </w:pPr>
    <w:rPr>
      <w:sz w:val="18"/>
      <w:szCs w:val="18"/>
    </w:rPr>
  </w:style>
  <w:style w:type="character" w:customStyle="1" w:styleId="a6">
    <w:name w:val="页脚 字符"/>
    <w:basedOn w:val="a0"/>
    <w:link w:val="a5"/>
    <w:uiPriority w:val="99"/>
    <w:rsid w:val="00023B3E"/>
    <w:rPr>
      <w:sz w:val="18"/>
      <w:szCs w:val="18"/>
    </w:rPr>
  </w:style>
  <w:style w:type="character" w:styleId="a7">
    <w:name w:val="Strong"/>
    <w:basedOn w:val="a0"/>
    <w:uiPriority w:val="22"/>
    <w:qFormat/>
    <w:rsid w:val="00023B3E"/>
    <w:rPr>
      <w:b/>
      <w:bCs/>
    </w:rPr>
  </w:style>
  <w:style w:type="paragraph" w:styleId="a8">
    <w:name w:val="Normal (Web)"/>
    <w:basedOn w:val="a"/>
    <w:uiPriority w:val="99"/>
    <w:semiHidden/>
    <w:unhideWhenUsed/>
    <w:rsid w:val="00023B3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8265362">
      <w:bodyDiv w:val="1"/>
      <w:marLeft w:val="0"/>
      <w:marRight w:val="0"/>
      <w:marTop w:val="0"/>
      <w:marBottom w:val="0"/>
      <w:divBdr>
        <w:top w:val="none" w:sz="0" w:space="0" w:color="auto"/>
        <w:left w:val="none" w:sz="0" w:space="0" w:color="auto"/>
        <w:bottom w:val="none" w:sz="0" w:space="0" w:color="auto"/>
        <w:right w:val="none" w:sz="0" w:space="0" w:color="auto"/>
      </w:divBdr>
      <w:divsChild>
        <w:div w:id="1201284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565</Words>
  <Characters>3223</Characters>
  <Application>Microsoft Office Word</Application>
  <DocSecurity>0</DocSecurity>
  <Lines>26</Lines>
  <Paragraphs>7</Paragraphs>
  <ScaleCrop>false</ScaleCrop>
  <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2019-02-02T03:39:00Z</dcterms:created>
  <dcterms:modified xsi:type="dcterms:W3CDTF">2019-02-02T03:40:00Z</dcterms:modified>
</cp:coreProperties>
</file>