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553" w:rsidRPr="00D63553" w:rsidRDefault="00D63553" w:rsidP="00D63553">
      <w:pPr>
        <w:widowControl/>
        <w:shd w:val="clear" w:color="auto" w:fill="FFFFFF"/>
        <w:spacing w:line="600" w:lineRule="atLeast"/>
        <w:jc w:val="center"/>
        <w:rPr>
          <w:rFonts w:ascii="宋体" w:eastAsia="宋体" w:hAnsi="宋体" w:cs="宋体"/>
          <w:color w:val="333333"/>
          <w:kern w:val="0"/>
          <w:szCs w:val="21"/>
        </w:rPr>
      </w:pPr>
      <w:r w:rsidRPr="00D63553">
        <w:rPr>
          <w:rFonts w:ascii="方正小标宋简体" w:eastAsia="方正小标宋简体" w:hAnsi="宋体" w:cs="宋体" w:hint="eastAsia"/>
          <w:color w:val="333333"/>
          <w:kern w:val="0"/>
          <w:sz w:val="44"/>
          <w:szCs w:val="44"/>
        </w:rPr>
        <w:t>岳西</w:t>
      </w:r>
      <w:proofErr w:type="gramStart"/>
      <w:r w:rsidRPr="00D63553">
        <w:rPr>
          <w:rFonts w:ascii="方正小标宋简体" w:eastAsia="方正小标宋简体" w:hAnsi="宋体" w:cs="宋体" w:hint="eastAsia"/>
          <w:color w:val="333333"/>
          <w:kern w:val="0"/>
          <w:sz w:val="44"/>
          <w:szCs w:val="44"/>
        </w:rPr>
        <w:t>县</w:t>
      </w:r>
      <w:r w:rsidRPr="00D63553">
        <w:rPr>
          <w:rFonts w:ascii="方正小标宋简体" w:eastAsia="方正小标宋简体" w:hAnsi="宋体" w:cs="宋体" w:hint="eastAsia"/>
          <w:color w:val="000000"/>
          <w:kern w:val="0"/>
          <w:sz w:val="44"/>
          <w:szCs w:val="44"/>
        </w:rPr>
        <w:t>专利</w:t>
      </w:r>
      <w:proofErr w:type="gramEnd"/>
      <w:r w:rsidRPr="00D63553">
        <w:rPr>
          <w:rFonts w:ascii="方正小标宋简体" w:eastAsia="方正小标宋简体" w:hAnsi="宋体" w:cs="宋体" w:hint="eastAsia"/>
          <w:color w:val="333333"/>
          <w:kern w:val="0"/>
          <w:sz w:val="44"/>
          <w:szCs w:val="44"/>
        </w:rPr>
        <w:t>申请</w:t>
      </w:r>
      <w:r w:rsidRPr="00D63553">
        <w:rPr>
          <w:rFonts w:ascii="方正小标宋简体" w:eastAsia="方正小标宋简体" w:hAnsi="宋体" w:cs="宋体" w:hint="eastAsia"/>
          <w:color w:val="000000"/>
          <w:kern w:val="0"/>
          <w:sz w:val="44"/>
          <w:szCs w:val="44"/>
        </w:rPr>
        <w:t>资助和奖励办法</w:t>
      </w:r>
    </w:p>
    <w:p w:rsidR="00D63553" w:rsidRPr="00D63553" w:rsidRDefault="00D63553" w:rsidP="00D63553">
      <w:pPr>
        <w:widowControl/>
        <w:shd w:val="clear" w:color="auto" w:fill="FFFFFF"/>
        <w:spacing w:line="600" w:lineRule="atLeast"/>
        <w:jc w:val="left"/>
        <w:rPr>
          <w:rFonts w:ascii="宋体" w:eastAsia="宋体" w:hAnsi="宋体" w:cs="宋体" w:hint="eastAsia"/>
          <w:color w:val="333333"/>
          <w:kern w:val="0"/>
          <w:szCs w:val="21"/>
        </w:rPr>
      </w:pPr>
      <w:r w:rsidRPr="00D63553">
        <w:rPr>
          <w:rFonts w:ascii="仿宋_GB2312" w:eastAsia="仿宋_GB2312" w:hAnsi="宋体" w:cs="宋体" w:hint="eastAsia"/>
          <w:b/>
          <w:bCs/>
          <w:color w:val="333333"/>
          <w:kern w:val="0"/>
          <w:sz w:val="36"/>
          <w:szCs w:val="36"/>
        </w:rPr>
        <w:t> </w:t>
      </w:r>
    </w:p>
    <w:p w:rsidR="00D63553" w:rsidRPr="00D63553" w:rsidRDefault="00D63553" w:rsidP="00D63553">
      <w:pPr>
        <w:widowControl/>
        <w:shd w:val="clear" w:color="auto" w:fill="FFFFFF"/>
        <w:spacing w:line="540" w:lineRule="atLeast"/>
        <w:ind w:firstLine="630"/>
        <w:jc w:val="left"/>
        <w:rPr>
          <w:rFonts w:ascii="宋体" w:eastAsia="宋体" w:hAnsi="宋体" w:cs="宋体" w:hint="eastAsia"/>
          <w:color w:val="333333"/>
          <w:kern w:val="0"/>
          <w:szCs w:val="21"/>
        </w:rPr>
      </w:pPr>
      <w:r w:rsidRPr="00D63553">
        <w:rPr>
          <w:rFonts w:ascii="楷体_GB2312" w:eastAsia="楷体_GB2312" w:hAnsi="宋体" w:cs="宋体" w:hint="eastAsia"/>
          <w:b/>
          <w:bCs/>
          <w:color w:val="333333"/>
          <w:kern w:val="0"/>
          <w:sz w:val="32"/>
          <w:szCs w:val="32"/>
        </w:rPr>
        <w:t>第一条</w:t>
      </w:r>
      <w:r w:rsidRPr="00D63553">
        <w:rPr>
          <w:rFonts w:ascii="仿宋_GB2312" w:eastAsia="仿宋_GB2312" w:hAnsi="宋体" w:cs="宋体" w:hint="eastAsia"/>
          <w:color w:val="333333"/>
          <w:kern w:val="0"/>
          <w:sz w:val="32"/>
          <w:szCs w:val="32"/>
        </w:rPr>
        <w:t> </w:t>
      </w:r>
      <w:r w:rsidRPr="00D63553">
        <w:rPr>
          <w:rFonts w:ascii="仿宋_GB2312" w:eastAsia="仿宋_GB2312" w:hAnsi="宋体" w:cs="宋体" w:hint="eastAsia"/>
          <w:color w:val="333333"/>
          <w:kern w:val="0"/>
          <w:sz w:val="32"/>
          <w:szCs w:val="32"/>
        </w:rPr>
        <w:t>为了鼓励发明创造，提高本县公民、法人或者其他组织申请、实施专利的积极性，优化创新环境，发展知识产权事业，促进科技进步，加快我县的经济和社会全面发展，根据《安徽省专利保护和促进条例》、《安庆市专利资助与奖励办法》制定本办法。</w:t>
      </w:r>
    </w:p>
    <w:p w:rsidR="00D63553" w:rsidRPr="00D63553" w:rsidRDefault="00D63553" w:rsidP="00D63553">
      <w:pPr>
        <w:widowControl/>
        <w:shd w:val="clear" w:color="auto" w:fill="FFFFFF"/>
        <w:spacing w:line="540" w:lineRule="atLeast"/>
        <w:ind w:firstLine="630"/>
        <w:jc w:val="left"/>
        <w:rPr>
          <w:rFonts w:ascii="宋体" w:eastAsia="宋体" w:hAnsi="宋体" w:cs="宋体" w:hint="eastAsia"/>
          <w:color w:val="333333"/>
          <w:kern w:val="0"/>
          <w:szCs w:val="21"/>
        </w:rPr>
      </w:pPr>
      <w:r w:rsidRPr="00D63553">
        <w:rPr>
          <w:rFonts w:ascii="楷体_GB2312" w:eastAsia="楷体_GB2312" w:hAnsi="宋体" w:cs="宋体" w:hint="eastAsia"/>
          <w:b/>
          <w:bCs/>
          <w:color w:val="333333"/>
          <w:kern w:val="0"/>
          <w:sz w:val="32"/>
          <w:szCs w:val="32"/>
        </w:rPr>
        <w:t>第二条</w:t>
      </w:r>
      <w:r w:rsidRPr="00D63553">
        <w:rPr>
          <w:rFonts w:ascii="仿宋_GB2312" w:eastAsia="仿宋_GB2312" w:hAnsi="宋体" w:cs="宋体" w:hint="eastAsia"/>
          <w:color w:val="333333"/>
          <w:kern w:val="0"/>
          <w:sz w:val="32"/>
          <w:szCs w:val="32"/>
        </w:rPr>
        <w:t> </w:t>
      </w:r>
      <w:r w:rsidRPr="00D63553">
        <w:rPr>
          <w:rFonts w:ascii="仿宋_GB2312" w:eastAsia="仿宋_GB2312" w:hAnsi="宋体" w:cs="宋体" w:hint="eastAsia"/>
          <w:color w:val="333333"/>
          <w:kern w:val="0"/>
          <w:sz w:val="32"/>
          <w:szCs w:val="32"/>
        </w:rPr>
        <w:t>资助或者奖励对象：</w:t>
      </w:r>
    </w:p>
    <w:p w:rsidR="00D63553" w:rsidRPr="00D63553" w:rsidRDefault="00D63553" w:rsidP="00D63553">
      <w:pPr>
        <w:widowControl/>
        <w:shd w:val="clear" w:color="auto" w:fill="FFFFFF"/>
        <w:spacing w:line="540" w:lineRule="atLeast"/>
        <w:ind w:firstLine="627"/>
        <w:jc w:val="left"/>
        <w:rPr>
          <w:rFonts w:ascii="宋体" w:eastAsia="宋体" w:hAnsi="宋体" w:cs="宋体" w:hint="eastAsia"/>
          <w:color w:val="333333"/>
          <w:kern w:val="0"/>
          <w:szCs w:val="21"/>
        </w:rPr>
      </w:pPr>
      <w:r w:rsidRPr="00D63553">
        <w:rPr>
          <w:rFonts w:ascii="仿宋_GB2312" w:eastAsia="仿宋_GB2312" w:hAnsi="宋体" w:cs="宋体" w:hint="eastAsia"/>
          <w:color w:val="333333"/>
          <w:kern w:val="0"/>
          <w:sz w:val="32"/>
          <w:szCs w:val="32"/>
        </w:rPr>
        <w:t>（一）本县法人或者其他组织；</w:t>
      </w:r>
    </w:p>
    <w:p w:rsidR="00D63553" w:rsidRPr="00D63553" w:rsidRDefault="00D63553" w:rsidP="00D63553">
      <w:pPr>
        <w:widowControl/>
        <w:shd w:val="clear" w:color="auto" w:fill="FFFFFF"/>
        <w:spacing w:line="540" w:lineRule="atLeast"/>
        <w:ind w:firstLine="627"/>
        <w:jc w:val="left"/>
        <w:rPr>
          <w:rFonts w:ascii="宋体" w:eastAsia="宋体" w:hAnsi="宋体" w:cs="宋体" w:hint="eastAsia"/>
          <w:color w:val="333333"/>
          <w:kern w:val="0"/>
          <w:szCs w:val="21"/>
        </w:rPr>
      </w:pPr>
      <w:r w:rsidRPr="00D63553">
        <w:rPr>
          <w:rFonts w:ascii="仿宋_GB2312" w:eastAsia="仿宋_GB2312" w:hAnsi="宋体" w:cs="宋体" w:hint="eastAsia"/>
          <w:color w:val="333333"/>
          <w:kern w:val="0"/>
          <w:sz w:val="32"/>
          <w:szCs w:val="32"/>
        </w:rPr>
        <w:t>（二）专利公报记载的通讯地址在岳西县境内的本县公民；</w:t>
      </w:r>
    </w:p>
    <w:p w:rsidR="00D63553" w:rsidRPr="00D63553" w:rsidRDefault="00D63553" w:rsidP="00D63553">
      <w:pPr>
        <w:widowControl/>
        <w:shd w:val="clear" w:color="auto" w:fill="FFFFFF"/>
        <w:spacing w:line="540" w:lineRule="atLeast"/>
        <w:ind w:firstLine="627"/>
        <w:jc w:val="left"/>
        <w:rPr>
          <w:rFonts w:ascii="宋体" w:eastAsia="宋体" w:hAnsi="宋体" w:cs="宋体" w:hint="eastAsia"/>
          <w:color w:val="333333"/>
          <w:kern w:val="0"/>
          <w:szCs w:val="21"/>
        </w:rPr>
      </w:pPr>
      <w:r w:rsidRPr="00D63553">
        <w:rPr>
          <w:rFonts w:ascii="仿宋_GB2312" w:eastAsia="仿宋_GB2312" w:hAnsi="宋体" w:cs="宋体" w:hint="eastAsia"/>
          <w:color w:val="333333"/>
          <w:kern w:val="0"/>
          <w:sz w:val="32"/>
          <w:szCs w:val="32"/>
        </w:rPr>
        <w:t>（三）在岳西县境内实施并且专利公报记载的通讯地址在岳西县境内的非本县公民、法人或者其他组织。</w:t>
      </w:r>
    </w:p>
    <w:p w:rsidR="00D63553" w:rsidRPr="00D63553" w:rsidRDefault="00D63553" w:rsidP="00D63553">
      <w:pPr>
        <w:widowControl/>
        <w:shd w:val="clear" w:color="auto" w:fill="FFFFFF"/>
        <w:spacing w:line="540" w:lineRule="atLeast"/>
        <w:ind w:firstLine="630"/>
        <w:jc w:val="left"/>
        <w:rPr>
          <w:rFonts w:ascii="宋体" w:eastAsia="宋体" w:hAnsi="宋体" w:cs="宋体" w:hint="eastAsia"/>
          <w:color w:val="333333"/>
          <w:kern w:val="0"/>
          <w:szCs w:val="21"/>
        </w:rPr>
      </w:pPr>
      <w:r w:rsidRPr="00D63553">
        <w:rPr>
          <w:rFonts w:ascii="楷体_GB2312" w:eastAsia="楷体_GB2312" w:hAnsi="宋体" w:cs="宋体" w:hint="eastAsia"/>
          <w:b/>
          <w:bCs/>
          <w:color w:val="333333"/>
          <w:kern w:val="0"/>
          <w:sz w:val="32"/>
          <w:szCs w:val="32"/>
        </w:rPr>
        <w:t>第三条</w:t>
      </w:r>
      <w:r w:rsidRPr="00D63553">
        <w:rPr>
          <w:rFonts w:ascii="仿宋_GB2312" w:eastAsia="仿宋_GB2312" w:hAnsi="宋体" w:cs="宋体" w:hint="eastAsia"/>
          <w:color w:val="333333"/>
          <w:kern w:val="0"/>
          <w:sz w:val="32"/>
          <w:szCs w:val="32"/>
        </w:rPr>
        <w:t> </w:t>
      </w:r>
      <w:r w:rsidRPr="00D63553">
        <w:rPr>
          <w:rFonts w:ascii="仿宋_GB2312" w:eastAsia="仿宋_GB2312" w:hAnsi="宋体" w:cs="宋体" w:hint="eastAsia"/>
          <w:color w:val="333333"/>
          <w:kern w:val="0"/>
          <w:sz w:val="32"/>
          <w:szCs w:val="32"/>
        </w:rPr>
        <w:t>专利申请资助和奖励资金纳入</w:t>
      </w:r>
      <w:r w:rsidRPr="00D63553">
        <w:rPr>
          <w:rFonts w:ascii="仿宋_GB2312" w:eastAsia="仿宋_GB2312" w:hAnsi="宋体" w:cs="宋体" w:hint="eastAsia"/>
          <w:color w:val="000000"/>
          <w:kern w:val="0"/>
          <w:sz w:val="32"/>
          <w:szCs w:val="32"/>
        </w:rPr>
        <w:t>县财政年度预算，</w:t>
      </w:r>
      <w:r w:rsidRPr="00D63553">
        <w:rPr>
          <w:rFonts w:ascii="仿宋_GB2312" w:eastAsia="仿宋_GB2312" w:hAnsi="宋体" w:cs="宋体" w:hint="eastAsia"/>
          <w:color w:val="333333"/>
          <w:kern w:val="0"/>
          <w:sz w:val="32"/>
          <w:szCs w:val="32"/>
        </w:rPr>
        <w:t>从县科技创新资金中据实列支，年底根据当年度实际情况将资金预拨至经科委账户，专款专用。专利申请资助和奖励资金按照公正、公平、公开和实行无偿使用的原则进行管理，接受有关部门的监督和审计。</w:t>
      </w:r>
    </w:p>
    <w:p w:rsidR="00D63553" w:rsidRPr="00D63553" w:rsidRDefault="00D63553" w:rsidP="00D63553">
      <w:pPr>
        <w:widowControl/>
        <w:shd w:val="clear" w:color="auto" w:fill="FFFFFF"/>
        <w:spacing w:line="540" w:lineRule="atLeast"/>
        <w:ind w:firstLine="630"/>
        <w:jc w:val="left"/>
        <w:rPr>
          <w:rFonts w:ascii="宋体" w:eastAsia="宋体" w:hAnsi="宋体" w:cs="宋体" w:hint="eastAsia"/>
          <w:color w:val="333333"/>
          <w:kern w:val="0"/>
          <w:szCs w:val="21"/>
        </w:rPr>
      </w:pPr>
      <w:r w:rsidRPr="00D63553">
        <w:rPr>
          <w:rFonts w:ascii="楷体_GB2312" w:eastAsia="楷体_GB2312" w:hAnsi="宋体" w:cs="宋体" w:hint="eastAsia"/>
          <w:b/>
          <w:bCs/>
          <w:color w:val="333333"/>
          <w:kern w:val="0"/>
          <w:sz w:val="32"/>
          <w:szCs w:val="32"/>
        </w:rPr>
        <w:t>第四条</w:t>
      </w:r>
      <w:r w:rsidRPr="00D63553">
        <w:rPr>
          <w:rFonts w:ascii="仿宋_GB2312" w:eastAsia="仿宋_GB2312" w:hAnsi="宋体" w:cs="宋体" w:hint="eastAsia"/>
          <w:b/>
          <w:bCs/>
          <w:color w:val="000000"/>
          <w:kern w:val="0"/>
          <w:sz w:val="32"/>
          <w:szCs w:val="32"/>
        </w:rPr>
        <w:t> </w:t>
      </w:r>
      <w:r w:rsidRPr="00D63553">
        <w:rPr>
          <w:rFonts w:ascii="仿宋_GB2312" w:eastAsia="仿宋_GB2312" w:hAnsi="宋体" w:cs="宋体" w:hint="eastAsia"/>
          <w:color w:val="000000"/>
          <w:kern w:val="0"/>
          <w:sz w:val="32"/>
          <w:szCs w:val="32"/>
        </w:rPr>
        <w:t>专利申请资助和奖励标准：</w:t>
      </w:r>
    </w:p>
    <w:p w:rsidR="00D63553" w:rsidRPr="00D63553" w:rsidRDefault="00D63553" w:rsidP="00D63553">
      <w:pPr>
        <w:widowControl/>
        <w:shd w:val="clear" w:color="auto" w:fill="FFFFFF"/>
        <w:spacing w:line="540" w:lineRule="atLeast"/>
        <w:ind w:firstLine="627"/>
        <w:jc w:val="left"/>
        <w:rPr>
          <w:rFonts w:ascii="宋体" w:eastAsia="宋体" w:hAnsi="宋体" w:cs="宋体" w:hint="eastAsia"/>
          <w:color w:val="333333"/>
          <w:kern w:val="0"/>
          <w:szCs w:val="21"/>
        </w:rPr>
      </w:pPr>
      <w:r w:rsidRPr="00D63553">
        <w:rPr>
          <w:rFonts w:ascii="仿宋_GB2312" w:eastAsia="仿宋_GB2312" w:hAnsi="宋体" w:cs="宋体" w:hint="eastAsia"/>
          <w:color w:val="000000"/>
          <w:kern w:val="0"/>
          <w:sz w:val="32"/>
          <w:szCs w:val="32"/>
        </w:rPr>
        <w:t>1、发明专利受理资助金额3500元/件；实用新型专利受理资助金额1500元/件；外观设计专利受理资助金额500</w:t>
      </w:r>
      <w:r w:rsidRPr="00D63553">
        <w:rPr>
          <w:rFonts w:ascii="仿宋_GB2312" w:eastAsia="仿宋_GB2312" w:hAnsi="宋体" w:cs="宋体" w:hint="eastAsia"/>
          <w:color w:val="000000"/>
          <w:kern w:val="0"/>
          <w:sz w:val="32"/>
          <w:szCs w:val="32"/>
        </w:rPr>
        <w:lastRenderedPageBreak/>
        <w:t>元/件；</w:t>
      </w:r>
      <w:r w:rsidRPr="00D63553">
        <w:rPr>
          <w:rFonts w:ascii="仿宋_GB2312" w:eastAsia="仿宋_GB2312" w:hAnsi="宋体" w:cs="宋体" w:hint="eastAsia"/>
          <w:color w:val="333333"/>
          <w:kern w:val="0"/>
          <w:sz w:val="32"/>
          <w:szCs w:val="32"/>
        </w:rPr>
        <w:t>获得国外专利授权的资助金额1万元/件；当年获得发明专利授权的，每件奖励5000元。</w:t>
      </w:r>
    </w:p>
    <w:p w:rsidR="00D63553" w:rsidRPr="00D63553" w:rsidRDefault="00D63553" w:rsidP="00D63553">
      <w:pPr>
        <w:widowControl/>
        <w:shd w:val="clear" w:color="auto" w:fill="FFFFFF"/>
        <w:spacing w:line="540" w:lineRule="atLeast"/>
        <w:ind w:firstLine="627"/>
        <w:jc w:val="left"/>
        <w:rPr>
          <w:rFonts w:ascii="宋体" w:eastAsia="宋体" w:hAnsi="宋体" w:cs="宋体" w:hint="eastAsia"/>
          <w:color w:val="333333"/>
          <w:kern w:val="0"/>
          <w:szCs w:val="21"/>
        </w:rPr>
      </w:pPr>
      <w:r w:rsidRPr="00D63553">
        <w:rPr>
          <w:rFonts w:ascii="仿宋_GB2312" w:eastAsia="仿宋_GB2312" w:hAnsi="宋体" w:cs="宋体" w:hint="eastAsia"/>
          <w:color w:val="333333"/>
          <w:kern w:val="0"/>
          <w:sz w:val="32"/>
          <w:szCs w:val="32"/>
        </w:rPr>
        <w:t>2、对当年代理我县发明专利申请量达到100件、200件的专利代理机构，分别给予5万元、10万元奖励。</w:t>
      </w:r>
    </w:p>
    <w:p w:rsidR="00D63553" w:rsidRPr="00D63553" w:rsidRDefault="00D63553" w:rsidP="00D63553">
      <w:pPr>
        <w:widowControl/>
        <w:shd w:val="clear" w:color="auto" w:fill="FFFFFF"/>
        <w:spacing w:line="540" w:lineRule="atLeast"/>
        <w:ind w:firstLine="627"/>
        <w:jc w:val="left"/>
        <w:rPr>
          <w:rFonts w:ascii="宋体" w:eastAsia="宋体" w:hAnsi="宋体" w:cs="宋体" w:hint="eastAsia"/>
          <w:color w:val="333333"/>
          <w:kern w:val="0"/>
          <w:szCs w:val="21"/>
        </w:rPr>
      </w:pPr>
      <w:r w:rsidRPr="00D63553">
        <w:rPr>
          <w:rFonts w:ascii="仿宋_GB2312" w:eastAsia="仿宋_GB2312" w:hAnsi="宋体" w:cs="宋体" w:hint="eastAsia"/>
          <w:color w:val="333333"/>
          <w:kern w:val="0"/>
          <w:sz w:val="32"/>
          <w:szCs w:val="32"/>
        </w:rPr>
        <w:t>3、对列入国家知识产权示范、试点企业的，分别给予一次性50万元、20万元奖励；对列入省知识产权示范企业的，给予一次性10万元奖励；对列入国家、省、市、县知识产权优势企业的，分别给予一次性50万元、20万元、5万元、2万元奖励；对通过国家、</w:t>
      </w:r>
      <w:proofErr w:type="gramStart"/>
      <w:r w:rsidRPr="00D63553">
        <w:rPr>
          <w:rFonts w:ascii="仿宋_GB2312" w:eastAsia="仿宋_GB2312" w:hAnsi="宋体" w:cs="宋体" w:hint="eastAsia"/>
          <w:color w:val="333333"/>
          <w:kern w:val="0"/>
          <w:sz w:val="32"/>
          <w:szCs w:val="32"/>
        </w:rPr>
        <w:t>省企业</w:t>
      </w:r>
      <w:proofErr w:type="gramEnd"/>
      <w:r w:rsidRPr="00D63553">
        <w:rPr>
          <w:rFonts w:ascii="仿宋_GB2312" w:eastAsia="仿宋_GB2312" w:hAnsi="宋体" w:cs="宋体" w:hint="eastAsia"/>
          <w:color w:val="333333"/>
          <w:kern w:val="0"/>
          <w:sz w:val="32"/>
          <w:szCs w:val="32"/>
        </w:rPr>
        <w:t>知识产权管理规范贯标认证的企业，分别给予一次性20万元、10万元奖励；对获省知识产权管理试点单位的给予一次性10万元奖励。</w:t>
      </w:r>
    </w:p>
    <w:p w:rsidR="00D63553" w:rsidRPr="00D63553" w:rsidRDefault="00D63553" w:rsidP="00D63553">
      <w:pPr>
        <w:widowControl/>
        <w:shd w:val="clear" w:color="auto" w:fill="FFFFFF"/>
        <w:spacing w:line="540" w:lineRule="atLeast"/>
        <w:ind w:firstLine="627"/>
        <w:jc w:val="left"/>
        <w:rPr>
          <w:rFonts w:ascii="宋体" w:eastAsia="宋体" w:hAnsi="宋体" w:cs="宋体" w:hint="eastAsia"/>
          <w:color w:val="333333"/>
          <w:kern w:val="0"/>
          <w:szCs w:val="21"/>
        </w:rPr>
      </w:pPr>
      <w:r w:rsidRPr="00D63553">
        <w:rPr>
          <w:rFonts w:ascii="仿宋_GB2312" w:eastAsia="仿宋_GB2312" w:hAnsi="宋体" w:cs="宋体" w:hint="eastAsia"/>
          <w:color w:val="333333"/>
          <w:kern w:val="0"/>
          <w:sz w:val="32"/>
          <w:szCs w:val="32"/>
        </w:rPr>
        <w:t>4、对获得国家专利金奖、优秀奖的，分别奖励创新团队50万元、20万元；对获得省专利金奖、优秀奖的，分别奖励创新团队20万元、10万元。</w:t>
      </w:r>
    </w:p>
    <w:p w:rsidR="00D63553" w:rsidRPr="00D63553" w:rsidRDefault="00D63553" w:rsidP="00D63553">
      <w:pPr>
        <w:widowControl/>
        <w:shd w:val="clear" w:color="auto" w:fill="FFFFFF"/>
        <w:spacing w:line="540" w:lineRule="atLeast"/>
        <w:ind w:firstLine="627"/>
        <w:jc w:val="left"/>
        <w:rPr>
          <w:rFonts w:ascii="宋体" w:eastAsia="宋体" w:hAnsi="宋体" w:cs="宋体" w:hint="eastAsia"/>
          <w:color w:val="333333"/>
          <w:kern w:val="0"/>
          <w:szCs w:val="21"/>
        </w:rPr>
      </w:pPr>
      <w:r w:rsidRPr="00D63553">
        <w:rPr>
          <w:rFonts w:ascii="仿宋_GB2312" w:eastAsia="仿宋_GB2312" w:hAnsi="宋体" w:cs="宋体" w:hint="eastAsia"/>
          <w:color w:val="333333"/>
          <w:kern w:val="0"/>
          <w:sz w:val="32"/>
          <w:szCs w:val="32"/>
        </w:rPr>
        <w:t>5、支持企业购买高校、科研院所科技成果在本县转移转化，对单项成果按实际支付额给予30%的资金补助，资金补助最高50万元；支持企业自主发明专利本县产业化，对授权发明专利的产品年销售额达到500万元、300万元以上的，分别给予一次性10万元、5万元奖励；对新认定的</w:t>
      </w:r>
      <w:proofErr w:type="gramStart"/>
      <w:r w:rsidRPr="00D63553">
        <w:rPr>
          <w:rFonts w:ascii="仿宋_GB2312" w:eastAsia="仿宋_GB2312" w:hAnsi="宋体" w:cs="宋体" w:hint="eastAsia"/>
          <w:color w:val="333333"/>
          <w:kern w:val="0"/>
          <w:sz w:val="32"/>
          <w:szCs w:val="32"/>
        </w:rPr>
        <w:t>省核心</w:t>
      </w:r>
      <w:proofErr w:type="gramEnd"/>
      <w:r w:rsidRPr="00D63553">
        <w:rPr>
          <w:rFonts w:ascii="仿宋_GB2312" w:eastAsia="仿宋_GB2312" w:hAnsi="宋体" w:cs="宋体" w:hint="eastAsia"/>
          <w:color w:val="333333"/>
          <w:kern w:val="0"/>
          <w:sz w:val="32"/>
          <w:szCs w:val="32"/>
        </w:rPr>
        <w:t>专利产业化项目、省专利新产品，给予一次性5万元奖励；对获省发明专利百强企业的给予一次性5万元的奖励；鼓励企业进行专利权质押，对成功获得专利权质押贷</w:t>
      </w:r>
      <w:r w:rsidRPr="00D63553">
        <w:rPr>
          <w:rFonts w:ascii="仿宋_GB2312" w:eastAsia="仿宋_GB2312" w:hAnsi="宋体" w:cs="宋体" w:hint="eastAsia"/>
          <w:color w:val="333333"/>
          <w:kern w:val="0"/>
          <w:sz w:val="32"/>
          <w:szCs w:val="32"/>
        </w:rPr>
        <w:lastRenderedPageBreak/>
        <w:t>款的，给予一次性奖励5万元；对获得省级优秀专利联系员的，给予一次性奖励5000元。</w:t>
      </w:r>
    </w:p>
    <w:p w:rsidR="00D63553" w:rsidRPr="00D63553" w:rsidRDefault="00D63553" w:rsidP="00D63553">
      <w:pPr>
        <w:widowControl/>
        <w:shd w:val="clear" w:color="auto" w:fill="FFFFFF"/>
        <w:spacing w:line="540" w:lineRule="atLeast"/>
        <w:ind w:firstLine="640"/>
        <w:jc w:val="left"/>
        <w:rPr>
          <w:rFonts w:ascii="宋体" w:eastAsia="宋体" w:hAnsi="宋体" w:cs="宋体" w:hint="eastAsia"/>
          <w:color w:val="333333"/>
          <w:kern w:val="0"/>
          <w:szCs w:val="21"/>
        </w:rPr>
      </w:pPr>
      <w:r w:rsidRPr="00D63553">
        <w:rPr>
          <w:rFonts w:ascii="仿宋_GB2312" w:eastAsia="仿宋_GB2312" w:hAnsi="宋体" w:cs="宋体" w:hint="eastAsia"/>
          <w:color w:val="333333"/>
          <w:kern w:val="0"/>
          <w:sz w:val="32"/>
          <w:szCs w:val="32"/>
        </w:rPr>
        <w:t>6、</w:t>
      </w:r>
      <w:r w:rsidRPr="00D63553">
        <w:rPr>
          <w:rFonts w:ascii="仿宋_GB2312" w:eastAsia="仿宋_GB2312" w:hAnsi="宋体" w:cs="宋体" w:hint="eastAsia"/>
          <w:color w:val="333333"/>
          <w:spacing w:val="-8"/>
          <w:kern w:val="0"/>
          <w:sz w:val="32"/>
          <w:szCs w:val="32"/>
        </w:rPr>
        <w:t>落实兑现省市要求的配套资金，与本办法条款不重复享受。</w:t>
      </w:r>
    </w:p>
    <w:p w:rsidR="00D63553" w:rsidRPr="00D63553" w:rsidRDefault="00D63553" w:rsidP="00D63553">
      <w:pPr>
        <w:widowControl/>
        <w:shd w:val="clear" w:color="auto" w:fill="FFFFFF"/>
        <w:spacing w:line="540" w:lineRule="atLeast"/>
        <w:ind w:firstLine="643"/>
        <w:jc w:val="left"/>
        <w:rPr>
          <w:rFonts w:ascii="宋体" w:eastAsia="宋体" w:hAnsi="宋体" w:cs="宋体" w:hint="eastAsia"/>
          <w:color w:val="333333"/>
          <w:kern w:val="0"/>
          <w:szCs w:val="21"/>
        </w:rPr>
      </w:pPr>
      <w:r w:rsidRPr="00D63553">
        <w:rPr>
          <w:rFonts w:ascii="楷体_GB2312" w:eastAsia="楷体_GB2312" w:hAnsi="宋体" w:cs="宋体" w:hint="eastAsia"/>
          <w:b/>
          <w:bCs/>
          <w:color w:val="333333"/>
          <w:kern w:val="0"/>
          <w:sz w:val="32"/>
          <w:szCs w:val="32"/>
        </w:rPr>
        <w:t>第五条</w:t>
      </w:r>
      <w:r w:rsidRPr="00D63553">
        <w:rPr>
          <w:rFonts w:ascii="仿宋_GB2312" w:eastAsia="仿宋_GB2312" w:hAnsi="宋体" w:cs="宋体" w:hint="eastAsia"/>
          <w:color w:val="000000"/>
          <w:kern w:val="0"/>
          <w:sz w:val="32"/>
          <w:szCs w:val="32"/>
        </w:rPr>
        <w:t> </w:t>
      </w:r>
      <w:r w:rsidRPr="00D63553">
        <w:rPr>
          <w:rFonts w:ascii="仿宋_GB2312" w:eastAsia="仿宋_GB2312" w:hAnsi="宋体" w:cs="宋体" w:hint="eastAsia"/>
          <w:color w:val="000000"/>
          <w:kern w:val="0"/>
          <w:sz w:val="32"/>
          <w:szCs w:val="32"/>
        </w:rPr>
        <w:t>申请资助和奖励的单位和个人须向县经科委报送下列材料：</w:t>
      </w:r>
      <w:r w:rsidRPr="00D63553">
        <w:rPr>
          <w:rFonts w:ascii="宋体" w:eastAsia="宋体" w:hAnsi="宋体" w:cs="宋体" w:hint="eastAsia"/>
          <w:color w:val="333333"/>
          <w:kern w:val="0"/>
          <w:szCs w:val="21"/>
        </w:rPr>
        <w:br/>
      </w:r>
      <w:r w:rsidRPr="00D63553">
        <w:rPr>
          <w:rFonts w:ascii="仿宋_GB2312" w:eastAsia="仿宋_GB2312" w:hAnsi="宋体" w:cs="宋体" w:hint="eastAsia"/>
          <w:color w:val="000000"/>
          <w:kern w:val="0"/>
          <w:sz w:val="32"/>
          <w:szCs w:val="32"/>
        </w:rPr>
        <w:t>    </w:t>
      </w:r>
      <w:r w:rsidRPr="00D63553">
        <w:rPr>
          <w:rFonts w:ascii="仿宋_GB2312" w:eastAsia="仿宋_GB2312" w:hAnsi="宋体" w:cs="宋体" w:hint="eastAsia"/>
          <w:color w:val="000000"/>
          <w:kern w:val="0"/>
          <w:sz w:val="32"/>
          <w:szCs w:val="32"/>
        </w:rPr>
        <w:t>1、《岳西县专利资助与奖励申请表》；</w:t>
      </w:r>
    </w:p>
    <w:p w:rsidR="00D63553" w:rsidRPr="00D63553" w:rsidRDefault="00D63553" w:rsidP="00D63553">
      <w:pPr>
        <w:widowControl/>
        <w:shd w:val="clear" w:color="auto" w:fill="FFFFFF"/>
        <w:spacing w:line="540" w:lineRule="atLeast"/>
        <w:ind w:firstLine="640"/>
        <w:jc w:val="left"/>
        <w:rPr>
          <w:rFonts w:ascii="宋体" w:eastAsia="宋体" w:hAnsi="宋体" w:cs="宋体" w:hint="eastAsia"/>
          <w:color w:val="333333"/>
          <w:kern w:val="0"/>
          <w:szCs w:val="21"/>
        </w:rPr>
      </w:pPr>
      <w:r w:rsidRPr="00D63553">
        <w:rPr>
          <w:rFonts w:ascii="仿宋_GB2312" w:eastAsia="仿宋_GB2312" w:hAnsi="宋体" w:cs="宋体" w:hint="eastAsia"/>
          <w:color w:val="000000"/>
          <w:kern w:val="0"/>
          <w:sz w:val="32"/>
          <w:szCs w:val="32"/>
        </w:rPr>
        <w:t>2、国家知识产权局受理通知书原件及复印件（原件审核后退回）；国家知识产权局颁发的专利权证书及相应收费收据的原件及复印件（原件审核后退回）；国家知识产权局、省局颁发的其他相关证书原件及复印件（原件审核后退回）。</w:t>
      </w:r>
    </w:p>
    <w:p w:rsidR="00D63553" w:rsidRPr="00D63553" w:rsidRDefault="00D63553" w:rsidP="00D63553">
      <w:pPr>
        <w:widowControl/>
        <w:shd w:val="clear" w:color="auto" w:fill="FFFFFF"/>
        <w:spacing w:line="540" w:lineRule="atLeast"/>
        <w:ind w:firstLine="640"/>
        <w:jc w:val="left"/>
        <w:rPr>
          <w:rFonts w:ascii="宋体" w:eastAsia="宋体" w:hAnsi="宋体" w:cs="宋体" w:hint="eastAsia"/>
          <w:color w:val="333333"/>
          <w:kern w:val="0"/>
          <w:szCs w:val="21"/>
        </w:rPr>
      </w:pPr>
      <w:r w:rsidRPr="00D63553">
        <w:rPr>
          <w:rFonts w:ascii="仿宋_GB2312" w:eastAsia="仿宋_GB2312" w:hAnsi="宋体" w:cs="宋体" w:hint="eastAsia"/>
          <w:color w:val="000000"/>
          <w:kern w:val="0"/>
          <w:sz w:val="32"/>
          <w:szCs w:val="32"/>
        </w:rPr>
        <w:t>3、单位申请的须提交企业营业执照副本、事业法人或社团法人登记证，申请文件加盖单位公章；个人申请应提交有效身份证明。</w:t>
      </w:r>
    </w:p>
    <w:p w:rsidR="00D63553" w:rsidRPr="00D63553" w:rsidRDefault="00D63553" w:rsidP="00D63553">
      <w:pPr>
        <w:widowControl/>
        <w:shd w:val="clear" w:color="auto" w:fill="FFFFFF"/>
        <w:spacing w:line="540" w:lineRule="atLeast"/>
        <w:ind w:firstLine="643"/>
        <w:jc w:val="left"/>
        <w:rPr>
          <w:rFonts w:ascii="宋体" w:eastAsia="宋体" w:hAnsi="宋体" w:cs="宋体" w:hint="eastAsia"/>
          <w:color w:val="333333"/>
          <w:kern w:val="0"/>
          <w:szCs w:val="21"/>
        </w:rPr>
      </w:pPr>
      <w:r w:rsidRPr="00D63553">
        <w:rPr>
          <w:rFonts w:ascii="楷体_GB2312" w:eastAsia="楷体_GB2312" w:hAnsi="宋体" w:cs="宋体" w:hint="eastAsia"/>
          <w:b/>
          <w:bCs/>
          <w:color w:val="333333"/>
          <w:kern w:val="0"/>
          <w:sz w:val="32"/>
          <w:szCs w:val="32"/>
        </w:rPr>
        <w:t>第六条</w:t>
      </w:r>
      <w:r w:rsidRPr="00D63553">
        <w:rPr>
          <w:rFonts w:ascii="仿宋_GB2312" w:eastAsia="仿宋_GB2312" w:hAnsi="宋体" w:cs="宋体" w:hint="eastAsia"/>
          <w:color w:val="000000"/>
          <w:kern w:val="0"/>
          <w:sz w:val="32"/>
          <w:szCs w:val="32"/>
        </w:rPr>
        <w:t> </w:t>
      </w:r>
      <w:r w:rsidRPr="00D63553">
        <w:rPr>
          <w:rFonts w:ascii="仿宋_GB2312" w:eastAsia="仿宋_GB2312" w:hAnsi="宋体" w:cs="宋体" w:hint="eastAsia"/>
          <w:color w:val="333333"/>
          <w:kern w:val="0"/>
          <w:sz w:val="32"/>
          <w:szCs w:val="32"/>
        </w:rPr>
        <w:t>专利申报实行电子申请，个人申请专利需依托经济实体，专利申请人还需向县级专利管理部门备案，否则不给予资助。</w:t>
      </w:r>
      <w:r w:rsidRPr="00D63553">
        <w:rPr>
          <w:rFonts w:ascii="仿宋_GB2312" w:eastAsia="仿宋_GB2312" w:hAnsi="宋体" w:cs="宋体" w:hint="eastAsia"/>
          <w:color w:val="000000"/>
          <w:kern w:val="0"/>
          <w:sz w:val="32"/>
          <w:szCs w:val="32"/>
        </w:rPr>
        <w:t>县级专利管理部门负责专利申请资助和奖励申请材料的审核，对符合申请条件的单位和个人，即予受理；专利申请资助和奖励每年发放一次，每年11月份为提交资料时间。</w:t>
      </w:r>
    </w:p>
    <w:p w:rsidR="00D63553" w:rsidRPr="00D63553" w:rsidRDefault="00D63553" w:rsidP="00D63553">
      <w:pPr>
        <w:widowControl/>
        <w:shd w:val="clear" w:color="auto" w:fill="FFFFFF"/>
        <w:spacing w:line="540" w:lineRule="atLeast"/>
        <w:ind w:firstLine="643"/>
        <w:jc w:val="left"/>
        <w:rPr>
          <w:rFonts w:ascii="宋体" w:eastAsia="宋体" w:hAnsi="宋体" w:cs="宋体" w:hint="eastAsia"/>
          <w:color w:val="333333"/>
          <w:kern w:val="0"/>
          <w:szCs w:val="21"/>
        </w:rPr>
      </w:pPr>
      <w:r w:rsidRPr="00D63553">
        <w:rPr>
          <w:rFonts w:ascii="楷体_GB2312" w:eastAsia="楷体_GB2312" w:hAnsi="宋体" w:cs="宋体" w:hint="eastAsia"/>
          <w:b/>
          <w:bCs/>
          <w:color w:val="333333"/>
          <w:kern w:val="0"/>
          <w:sz w:val="32"/>
          <w:szCs w:val="32"/>
        </w:rPr>
        <w:lastRenderedPageBreak/>
        <w:t>第七条</w:t>
      </w:r>
      <w:r w:rsidRPr="00D63553">
        <w:rPr>
          <w:rFonts w:ascii="宋体" w:eastAsia="宋体" w:hAnsi="宋体" w:cs="宋体" w:hint="eastAsia"/>
          <w:color w:val="000000"/>
          <w:kern w:val="0"/>
          <w:sz w:val="28"/>
          <w:szCs w:val="28"/>
        </w:rPr>
        <w:t> </w:t>
      </w:r>
      <w:r w:rsidRPr="00D63553">
        <w:rPr>
          <w:rFonts w:ascii="仿宋_GB2312" w:eastAsia="仿宋_GB2312" w:hAnsi="宋体" w:cs="宋体" w:hint="eastAsia"/>
          <w:color w:val="000000"/>
          <w:kern w:val="0"/>
          <w:sz w:val="32"/>
          <w:szCs w:val="32"/>
        </w:rPr>
        <w:t>申请资助和奖励的单位和个人</w:t>
      </w:r>
      <w:r w:rsidRPr="00D63553">
        <w:rPr>
          <w:rFonts w:ascii="仿宋_GB2312" w:eastAsia="仿宋_GB2312" w:hAnsi="宋体" w:cs="宋体" w:hint="eastAsia"/>
          <w:color w:val="333333"/>
          <w:kern w:val="0"/>
          <w:sz w:val="32"/>
          <w:szCs w:val="32"/>
        </w:rPr>
        <w:t>提交的材料和凭证应当真实有效，由县经科委审核把关，如有弄虚作假者，</w:t>
      </w:r>
      <w:r w:rsidRPr="00D63553">
        <w:rPr>
          <w:rFonts w:ascii="仿宋_GB2312" w:eastAsia="仿宋_GB2312" w:hAnsi="宋体" w:cs="宋体" w:hint="eastAsia"/>
          <w:color w:val="000000"/>
          <w:kern w:val="0"/>
          <w:sz w:val="32"/>
          <w:szCs w:val="32"/>
        </w:rPr>
        <w:t>全额追回资助和奖励的费用</w:t>
      </w:r>
      <w:r w:rsidRPr="00D63553">
        <w:rPr>
          <w:rFonts w:ascii="仿宋_GB2312" w:eastAsia="仿宋_GB2312" w:hAnsi="宋体" w:cs="宋体" w:hint="eastAsia"/>
          <w:color w:val="333333"/>
          <w:kern w:val="0"/>
          <w:sz w:val="32"/>
          <w:szCs w:val="32"/>
        </w:rPr>
        <w:t>，并追究相关责任人的法律责任。</w:t>
      </w:r>
    </w:p>
    <w:p w:rsidR="00D63553" w:rsidRPr="00D63553" w:rsidRDefault="00D63553" w:rsidP="00D63553">
      <w:pPr>
        <w:widowControl/>
        <w:shd w:val="clear" w:color="auto" w:fill="FFFFFF"/>
        <w:spacing w:line="540" w:lineRule="atLeast"/>
        <w:ind w:firstLine="643"/>
        <w:jc w:val="left"/>
        <w:rPr>
          <w:rFonts w:ascii="宋体" w:eastAsia="宋体" w:hAnsi="宋体" w:cs="宋体" w:hint="eastAsia"/>
          <w:color w:val="333333"/>
          <w:kern w:val="0"/>
          <w:szCs w:val="21"/>
        </w:rPr>
      </w:pPr>
      <w:r w:rsidRPr="00D63553">
        <w:rPr>
          <w:rFonts w:ascii="楷体_GB2312" w:eastAsia="楷体_GB2312" w:hAnsi="宋体" w:cs="宋体" w:hint="eastAsia"/>
          <w:b/>
          <w:bCs/>
          <w:color w:val="333333"/>
          <w:kern w:val="0"/>
          <w:sz w:val="32"/>
          <w:szCs w:val="32"/>
        </w:rPr>
        <w:t>第八条</w:t>
      </w:r>
      <w:r w:rsidRPr="00D63553">
        <w:rPr>
          <w:rFonts w:ascii="仿宋_GB2312" w:eastAsia="仿宋_GB2312" w:hAnsi="宋体" w:cs="宋体" w:hint="eastAsia"/>
          <w:color w:val="333333"/>
          <w:kern w:val="0"/>
          <w:sz w:val="32"/>
          <w:szCs w:val="32"/>
        </w:rPr>
        <w:t> </w:t>
      </w:r>
      <w:r w:rsidRPr="00D63553">
        <w:rPr>
          <w:rFonts w:ascii="仿宋_GB2312" w:eastAsia="仿宋_GB2312" w:hAnsi="宋体" w:cs="宋体" w:hint="eastAsia"/>
          <w:color w:val="333333"/>
          <w:kern w:val="0"/>
          <w:sz w:val="32"/>
          <w:szCs w:val="32"/>
        </w:rPr>
        <w:t>本办法由县经科委负责解释。</w:t>
      </w:r>
    </w:p>
    <w:p w:rsidR="00D63553" w:rsidRPr="00D63553" w:rsidRDefault="00D63553" w:rsidP="00D63553">
      <w:pPr>
        <w:widowControl/>
        <w:shd w:val="clear" w:color="auto" w:fill="FFFFFF"/>
        <w:spacing w:line="540" w:lineRule="atLeast"/>
        <w:ind w:firstLine="643"/>
        <w:jc w:val="left"/>
        <w:rPr>
          <w:rFonts w:ascii="宋体" w:eastAsia="宋体" w:hAnsi="宋体" w:cs="宋体" w:hint="eastAsia"/>
          <w:color w:val="333333"/>
          <w:kern w:val="0"/>
          <w:szCs w:val="21"/>
        </w:rPr>
      </w:pPr>
      <w:r w:rsidRPr="00D63553">
        <w:rPr>
          <w:rFonts w:ascii="楷体_GB2312" w:eastAsia="楷体_GB2312" w:hAnsi="宋体" w:cs="宋体" w:hint="eastAsia"/>
          <w:b/>
          <w:bCs/>
          <w:color w:val="333333"/>
          <w:kern w:val="0"/>
          <w:sz w:val="32"/>
          <w:szCs w:val="32"/>
        </w:rPr>
        <w:t>第九条</w:t>
      </w:r>
      <w:r w:rsidRPr="00D63553">
        <w:rPr>
          <w:rFonts w:ascii="仿宋_GB2312" w:eastAsia="仿宋_GB2312" w:hAnsi="宋体" w:cs="宋体" w:hint="eastAsia"/>
          <w:b/>
          <w:bCs/>
          <w:color w:val="333333"/>
          <w:kern w:val="0"/>
          <w:sz w:val="32"/>
          <w:szCs w:val="32"/>
        </w:rPr>
        <w:t> </w:t>
      </w:r>
      <w:r w:rsidRPr="00D63553">
        <w:rPr>
          <w:rFonts w:ascii="仿宋_GB2312" w:eastAsia="仿宋_GB2312" w:hAnsi="宋体" w:cs="宋体" w:hint="eastAsia"/>
          <w:color w:val="333333"/>
          <w:kern w:val="0"/>
          <w:sz w:val="32"/>
          <w:szCs w:val="32"/>
        </w:rPr>
        <w:t>本办法自2016年1月1日起施行</w:t>
      </w:r>
      <w:r w:rsidRPr="00D63553">
        <w:rPr>
          <w:rFonts w:ascii="宋体" w:eastAsia="宋体" w:hAnsi="宋体" w:cs="宋体" w:hint="eastAsia"/>
          <w:color w:val="000000"/>
          <w:kern w:val="0"/>
          <w:sz w:val="28"/>
          <w:szCs w:val="28"/>
        </w:rPr>
        <w:t>，</w:t>
      </w:r>
      <w:r w:rsidRPr="00D63553">
        <w:rPr>
          <w:rFonts w:ascii="仿宋_GB2312" w:eastAsia="仿宋_GB2312" w:hAnsi="宋体" w:cs="宋体" w:hint="eastAsia"/>
          <w:color w:val="000000"/>
          <w:kern w:val="0"/>
          <w:sz w:val="32"/>
          <w:szCs w:val="32"/>
        </w:rPr>
        <w:t>原《岳西县专利申请资助和奖励办法》（岳政办〔2013〕21号）同时废止。</w:t>
      </w:r>
    </w:p>
    <w:p w:rsidR="006751AC" w:rsidRPr="00D63553" w:rsidRDefault="006751AC">
      <w:bookmarkStart w:id="0" w:name="_GoBack"/>
      <w:bookmarkEnd w:id="0"/>
    </w:p>
    <w:sectPr w:rsidR="006751AC" w:rsidRPr="00D635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E08"/>
    <w:rsid w:val="001E1E08"/>
    <w:rsid w:val="006751AC"/>
    <w:rsid w:val="00D63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05DFF-20DB-4D04-A92C-0EC28FD4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08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2018-05-08T06:31:00Z</dcterms:created>
  <dcterms:modified xsi:type="dcterms:W3CDTF">2018-05-08T06:31:00Z</dcterms:modified>
</cp:coreProperties>
</file>