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BB2" w:rsidRPr="00B50BB2" w:rsidRDefault="00B50BB2" w:rsidP="00B50BB2">
      <w:pPr>
        <w:jc w:val="center"/>
        <w:rPr>
          <w:rFonts w:hint="eastAsia"/>
          <w:b/>
          <w:sz w:val="24"/>
        </w:rPr>
      </w:pPr>
      <w:bookmarkStart w:id="0" w:name="_GoBack"/>
      <w:r w:rsidRPr="00B50BB2">
        <w:rPr>
          <w:rFonts w:hint="eastAsia"/>
          <w:b/>
          <w:sz w:val="24"/>
        </w:rPr>
        <w:t>荣昌区人才引进及创新创业支持政策</w:t>
      </w:r>
    </w:p>
    <w:bookmarkEnd w:id="0"/>
    <w:p w:rsidR="00B50BB2" w:rsidRDefault="00B50BB2" w:rsidP="00B50BB2"/>
    <w:p w:rsidR="00B50BB2" w:rsidRDefault="00B50BB2" w:rsidP="00B50BB2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一、荣昌区建设新兴工业城市人才支持政策（摘录）</w:t>
      </w:r>
    </w:p>
    <w:p w:rsidR="00B50BB2" w:rsidRDefault="00B50BB2" w:rsidP="00B50BB2"/>
    <w:p w:rsidR="00B50BB2" w:rsidRDefault="00B50BB2" w:rsidP="00B50BB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（一）加大</w:t>
      </w:r>
      <w:proofErr w:type="gramStart"/>
      <w:r>
        <w:rPr>
          <w:rFonts w:hint="eastAsia"/>
        </w:rPr>
        <w:t>人才引培资助</w:t>
      </w:r>
      <w:proofErr w:type="gramEnd"/>
      <w:r>
        <w:rPr>
          <w:rFonts w:hint="eastAsia"/>
        </w:rPr>
        <w:t>力度。</w:t>
      </w:r>
    </w:p>
    <w:p w:rsidR="00B50BB2" w:rsidRDefault="00B50BB2" w:rsidP="00B50BB2"/>
    <w:p w:rsidR="00B50BB2" w:rsidRDefault="00B50BB2" w:rsidP="00B50BB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住房补贴政策。高层次人才在</w:t>
      </w:r>
      <w:r>
        <w:rPr>
          <w:rFonts w:hint="eastAsia"/>
        </w:rPr>
        <w:t>5</w:t>
      </w:r>
      <w:r>
        <w:rPr>
          <w:rFonts w:hint="eastAsia"/>
        </w:rPr>
        <w:t>年内可按规定免费入住相应面积的人才公寓，或享受每月</w:t>
      </w:r>
      <w:r>
        <w:rPr>
          <w:rFonts w:hint="eastAsia"/>
        </w:rPr>
        <w:t>2000</w:t>
      </w:r>
      <w:r>
        <w:rPr>
          <w:rFonts w:hint="eastAsia"/>
        </w:rPr>
        <w:t>元、</w:t>
      </w:r>
      <w:r>
        <w:rPr>
          <w:rFonts w:hint="eastAsia"/>
        </w:rPr>
        <w:t>1500</w:t>
      </w:r>
      <w:r>
        <w:rPr>
          <w:rFonts w:hint="eastAsia"/>
        </w:rPr>
        <w:t>元、</w:t>
      </w:r>
      <w:r>
        <w:rPr>
          <w:rFonts w:hint="eastAsia"/>
        </w:rPr>
        <w:t>1200</w:t>
      </w:r>
      <w:r>
        <w:rPr>
          <w:rFonts w:hint="eastAsia"/>
        </w:rPr>
        <w:t>元、</w:t>
      </w:r>
      <w:r>
        <w:rPr>
          <w:rFonts w:hint="eastAsia"/>
        </w:rPr>
        <w:t>800</w:t>
      </w:r>
      <w:r>
        <w:rPr>
          <w:rFonts w:hint="eastAsia"/>
        </w:rPr>
        <w:t>元、</w:t>
      </w:r>
      <w:r>
        <w:rPr>
          <w:rFonts w:hint="eastAsia"/>
        </w:rPr>
        <w:t>500</w:t>
      </w:r>
      <w:r>
        <w:rPr>
          <w:rFonts w:hint="eastAsia"/>
        </w:rPr>
        <w:t>元的租房补贴。高层次人才调入（迁入）并与用人企业签订</w:t>
      </w:r>
      <w:r>
        <w:rPr>
          <w:rFonts w:hint="eastAsia"/>
        </w:rPr>
        <w:t>5</w:t>
      </w:r>
      <w:r>
        <w:rPr>
          <w:rFonts w:hint="eastAsia"/>
        </w:rPr>
        <w:t>年以上聘用合同，且每年在荣工作时间不少于</w:t>
      </w:r>
      <w:r>
        <w:rPr>
          <w:rFonts w:hint="eastAsia"/>
        </w:rPr>
        <w:t>6</w:t>
      </w:r>
      <w:r>
        <w:rPr>
          <w:rFonts w:hint="eastAsia"/>
        </w:rPr>
        <w:t>个月（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类人才不少于</w:t>
      </w:r>
      <w:r>
        <w:rPr>
          <w:rFonts w:hint="eastAsia"/>
        </w:rPr>
        <w:t>4</w:t>
      </w:r>
      <w:r>
        <w:rPr>
          <w:rFonts w:hint="eastAsia"/>
        </w:rPr>
        <w:t>个月），在我区购买首套住房的，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类人才可按规定分别享受房价总金额</w:t>
      </w:r>
      <w:r>
        <w:rPr>
          <w:rFonts w:hint="eastAsia"/>
        </w:rPr>
        <w:t>100%</w:t>
      </w:r>
      <w:r>
        <w:rPr>
          <w:rFonts w:hint="eastAsia"/>
        </w:rPr>
        <w:t>（住房建筑面积不超过</w:t>
      </w:r>
      <w:r>
        <w:rPr>
          <w:rFonts w:hint="eastAsia"/>
        </w:rPr>
        <w:t>200</w:t>
      </w:r>
      <w:r>
        <w:rPr>
          <w:rFonts w:hint="eastAsia"/>
        </w:rPr>
        <w:t>㎡）、</w:t>
      </w:r>
      <w:r>
        <w:rPr>
          <w:rFonts w:hint="eastAsia"/>
        </w:rPr>
        <w:t>80%</w:t>
      </w:r>
      <w:r>
        <w:rPr>
          <w:rFonts w:hint="eastAsia"/>
        </w:rPr>
        <w:t>（不超过</w:t>
      </w:r>
      <w:r>
        <w:rPr>
          <w:rFonts w:hint="eastAsia"/>
        </w:rPr>
        <w:t>150</w:t>
      </w:r>
      <w:r>
        <w:rPr>
          <w:rFonts w:hint="eastAsia"/>
        </w:rPr>
        <w:t>㎡）、</w:t>
      </w:r>
      <w:r>
        <w:rPr>
          <w:rFonts w:hint="eastAsia"/>
        </w:rPr>
        <w:t>60%</w:t>
      </w:r>
      <w:r>
        <w:rPr>
          <w:rFonts w:hint="eastAsia"/>
        </w:rPr>
        <w:t>（不超过</w:t>
      </w:r>
      <w:r>
        <w:rPr>
          <w:rFonts w:hint="eastAsia"/>
        </w:rPr>
        <w:t>120</w:t>
      </w:r>
      <w:r>
        <w:rPr>
          <w:rFonts w:hint="eastAsia"/>
        </w:rPr>
        <w:t>㎡）、</w:t>
      </w:r>
      <w:r>
        <w:rPr>
          <w:rFonts w:hint="eastAsia"/>
        </w:rPr>
        <w:t>40%</w:t>
      </w:r>
      <w:r>
        <w:rPr>
          <w:rFonts w:hint="eastAsia"/>
        </w:rPr>
        <w:t>（不超过</w:t>
      </w:r>
      <w:r>
        <w:rPr>
          <w:rFonts w:hint="eastAsia"/>
        </w:rPr>
        <w:t>100</w:t>
      </w:r>
      <w:r>
        <w:rPr>
          <w:rFonts w:hint="eastAsia"/>
        </w:rPr>
        <w:t>㎡）的一次性购房补贴（面积超出规定的自行承担超出部分）。</w:t>
      </w:r>
    </w:p>
    <w:p w:rsidR="00B50BB2" w:rsidRDefault="00B50BB2" w:rsidP="00B50BB2"/>
    <w:p w:rsidR="00B50BB2" w:rsidRDefault="00B50BB2" w:rsidP="00B50BB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人才考核激励。每年对在职在聘高层次人才发挥作用的情况进行考核，考核合格的可按规定类别分别享受每月</w:t>
      </w:r>
      <w:r>
        <w:rPr>
          <w:rFonts w:hint="eastAsia"/>
        </w:rPr>
        <w:t>5000</w:t>
      </w:r>
      <w:r>
        <w:rPr>
          <w:rFonts w:hint="eastAsia"/>
        </w:rPr>
        <w:t>元、</w:t>
      </w:r>
      <w:r>
        <w:rPr>
          <w:rFonts w:hint="eastAsia"/>
        </w:rPr>
        <w:t>3000</w:t>
      </w:r>
      <w:r>
        <w:rPr>
          <w:rFonts w:hint="eastAsia"/>
        </w:rPr>
        <w:t>元、</w:t>
      </w:r>
      <w:r>
        <w:rPr>
          <w:rFonts w:hint="eastAsia"/>
        </w:rPr>
        <w:t>2000</w:t>
      </w:r>
      <w:r>
        <w:rPr>
          <w:rFonts w:hint="eastAsia"/>
        </w:rPr>
        <w:t>元、</w:t>
      </w:r>
      <w:r>
        <w:rPr>
          <w:rFonts w:hint="eastAsia"/>
        </w:rPr>
        <w:t>1000</w:t>
      </w:r>
      <w:r>
        <w:rPr>
          <w:rFonts w:hint="eastAsia"/>
        </w:rPr>
        <w:t>元、</w:t>
      </w:r>
      <w:r>
        <w:rPr>
          <w:rFonts w:hint="eastAsia"/>
        </w:rPr>
        <w:t>500</w:t>
      </w:r>
      <w:r>
        <w:rPr>
          <w:rFonts w:hint="eastAsia"/>
        </w:rPr>
        <w:t>元的政府人才津贴。在享受政府人才津贴期间达到更高层级人才标准的，次月按新的层级标准发放。</w:t>
      </w:r>
    </w:p>
    <w:p w:rsidR="00B50BB2" w:rsidRDefault="00B50BB2" w:rsidP="00B50BB2"/>
    <w:p w:rsidR="00B50BB2" w:rsidRDefault="00B50BB2" w:rsidP="00B50BB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人才培养资助。实施“</w:t>
      </w:r>
      <w:r>
        <w:rPr>
          <w:rFonts w:hint="eastAsia"/>
        </w:rPr>
        <w:t>100</w:t>
      </w:r>
      <w:r>
        <w:rPr>
          <w:rFonts w:hint="eastAsia"/>
        </w:rPr>
        <w:t>名企业家成长计划”，行业主管部门根据荣昌工业发展实际，结合企业发展需求，定期组织工业企业中高层以上管理人才参加高级研修班等各类培训，培训费用实行全额补贴。企业自主新培养具有高级职称的人员，每人次奖励企业</w:t>
      </w:r>
      <w:r>
        <w:rPr>
          <w:rFonts w:hint="eastAsia"/>
        </w:rPr>
        <w:t>5000</w:t>
      </w:r>
      <w:r>
        <w:rPr>
          <w:rFonts w:hint="eastAsia"/>
        </w:rPr>
        <w:t>元。企业新培养或输送培养高级技师、技师、高级工等高技能人才的，每人次分别奖励企业</w:t>
      </w:r>
      <w:r>
        <w:rPr>
          <w:rFonts w:hint="eastAsia"/>
        </w:rPr>
        <w:t>5000</w:t>
      </w:r>
      <w:r>
        <w:rPr>
          <w:rFonts w:hint="eastAsia"/>
        </w:rPr>
        <w:t>元、</w:t>
      </w:r>
      <w:r>
        <w:rPr>
          <w:rFonts w:hint="eastAsia"/>
        </w:rPr>
        <w:t>3000</w:t>
      </w:r>
      <w:r>
        <w:rPr>
          <w:rFonts w:hint="eastAsia"/>
        </w:rPr>
        <w:t>元、</w:t>
      </w:r>
      <w:r>
        <w:rPr>
          <w:rFonts w:hint="eastAsia"/>
        </w:rPr>
        <w:t>1000</w:t>
      </w:r>
      <w:r>
        <w:rPr>
          <w:rFonts w:hint="eastAsia"/>
        </w:rPr>
        <w:t>元。</w:t>
      </w:r>
    </w:p>
    <w:p w:rsidR="00B50BB2" w:rsidRDefault="00B50BB2" w:rsidP="00B50BB2"/>
    <w:p w:rsidR="00B50BB2" w:rsidRDefault="00B50BB2" w:rsidP="00B50BB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引才伯乐奖励。经区委人才工作领导小组认定，社会组织及个人（不含机关事业单位人员）在为我区工业经济领域引进高层次人才过程中发挥关键性作用的，每新引进</w:t>
      </w:r>
      <w:r>
        <w:rPr>
          <w:rFonts w:hint="eastAsia"/>
        </w:rPr>
        <w:t>1</w:t>
      </w:r>
      <w:r>
        <w:rPr>
          <w:rFonts w:hint="eastAsia"/>
        </w:rPr>
        <w:t>人（团队），根据人才作用发挥情况，可按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类人才分别给予</w:t>
      </w:r>
      <w:r>
        <w:rPr>
          <w:rFonts w:hint="eastAsia"/>
        </w:rPr>
        <w:t>15</w:t>
      </w:r>
      <w:r>
        <w:rPr>
          <w:rFonts w:hint="eastAsia"/>
        </w:rPr>
        <w:t>万元、</w:t>
      </w:r>
      <w:r>
        <w:rPr>
          <w:rFonts w:hint="eastAsia"/>
        </w:rPr>
        <w:t>10</w:t>
      </w:r>
      <w:r>
        <w:rPr>
          <w:rFonts w:hint="eastAsia"/>
        </w:rPr>
        <w:t>万元、</w:t>
      </w:r>
      <w:r>
        <w:rPr>
          <w:rFonts w:hint="eastAsia"/>
        </w:rPr>
        <w:t>5</w:t>
      </w:r>
      <w:r>
        <w:rPr>
          <w:rFonts w:hint="eastAsia"/>
        </w:rPr>
        <w:t>万元、</w:t>
      </w:r>
      <w:r>
        <w:rPr>
          <w:rFonts w:hint="eastAsia"/>
        </w:rPr>
        <w:t>2</w:t>
      </w:r>
      <w:r>
        <w:rPr>
          <w:rFonts w:hint="eastAsia"/>
        </w:rPr>
        <w:t>万元奖励，分</w:t>
      </w:r>
      <w:r>
        <w:rPr>
          <w:rFonts w:hint="eastAsia"/>
        </w:rPr>
        <w:t>5</w:t>
      </w:r>
      <w:r>
        <w:rPr>
          <w:rFonts w:hint="eastAsia"/>
        </w:rPr>
        <w:t>次按年度发放。</w:t>
      </w:r>
    </w:p>
    <w:p w:rsidR="00B50BB2" w:rsidRDefault="00B50BB2" w:rsidP="00B50BB2"/>
    <w:p w:rsidR="00B50BB2" w:rsidRDefault="00B50BB2" w:rsidP="00B50BB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（二）加大人才创业扶持力度。</w:t>
      </w:r>
    </w:p>
    <w:p w:rsidR="00B50BB2" w:rsidRDefault="00B50BB2" w:rsidP="00B50BB2"/>
    <w:p w:rsidR="00B50BB2" w:rsidRDefault="00B50BB2" w:rsidP="00B50BB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创业启动资金。对高层次人才创业项目，引导区内投资基金采用股权投资方式优先给予支持。对评审认定并带技术、带项目、带资金落户我区（注册地和纳税关系均在荣昌）的高层次人才创办的企业（以下简称“人才企业”），可按规定类别，分别享受最高不超过</w:t>
      </w:r>
      <w:r>
        <w:rPr>
          <w:rFonts w:hint="eastAsia"/>
        </w:rPr>
        <w:t>1000</w:t>
      </w:r>
      <w:r>
        <w:rPr>
          <w:rFonts w:hint="eastAsia"/>
        </w:rPr>
        <w:t>万元、</w:t>
      </w:r>
      <w:r>
        <w:rPr>
          <w:rFonts w:hint="eastAsia"/>
        </w:rPr>
        <w:t>800</w:t>
      </w:r>
      <w:r>
        <w:rPr>
          <w:rFonts w:hint="eastAsia"/>
        </w:rPr>
        <w:t>万元、</w:t>
      </w:r>
      <w:r>
        <w:rPr>
          <w:rFonts w:hint="eastAsia"/>
        </w:rPr>
        <w:t>600</w:t>
      </w:r>
      <w:r>
        <w:rPr>
          <w:rFonts w:hint="eastAsia"/>
        </w:rPr>
        <w:t>万元、</w:t>
      </w:r>
      <w:r>
        <w:rPr>
          <w:rFonts w:hint="eastAsia"/>
        </w:rPr>
        <w:t>400</w:t>
      </w:r>
      <w:r>
        <w:rPr>
          <w:rFonts w:hint="eastAsia"/>
        </w:rPr>
        <w:t>万元、</w:t>
      </w:r>
      <w:r>
        <w:rPr>
          <w:rFonts w:hint="eastAsia"/>
        </w:rPr>
        <w:t>200</w:t>
      </w:r>
      <w:r>
        <w:rPr>
          <w:rFonts w:hint="eastAsia"/>
        </w:rPr>
        <w:t>万元的投资基金，且原则上不超过注册资本的</w:t>
      </w:r>
      <w:r>
        <w:rPr>
          <w:rFonts w:hint="eastAsia"/>
        </w:rPr>
        <w:t>50%</w:t>
      </w:r>
      <w:r>
        <w:rPr>
          <w:rFonts w:hint="eastAsia"/>
        </w:rPr>
        <w:t>。投资基金退出时，同等条件下由“人才企业”优先认购。</w:t>
      </w:r>
    </w:p>
    <w:p w:rsidR="00B50BB2" w:rsidRDefault="00B50BB2" w:rsidP="00B50BB2"/>
    <w:p w:rsidR="00B50BB2" w:rsidRDefault="00B50BB2" w:rsidP="00B50BB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创业融资扶持。“助保贷”“助农贷”“经保银贷”</w:t>
      </w:r>
      <w:proofErr w:type="gramStart"/>
      <w:r>
        <w:rPr>
          <w:rFonts w:hint="eastAsia"/>
        </w:rPr>
        <w:t>等政银合作</w:t>
      </w:r>
      <w:proofErr w:type="gramEnd"/>
      <w:r>
        <w:rPr>
          <w:rFonts w:hint="eastAsia"/>
        </w:rPr>
        <w:t>产品优先支持“人才企业”贷款。鼓励企业直接融资，在重庆股份转让中心（成长版）、全国中小企业股份转让系统、境内外证券交易所挂牌上市的，由区财政分别奖励</w:t>
      </w:r>
      <w:r>
        <w:rPr>
          <w:rFonts w:hint="eastAsia"/>
        </w:rPr>
        <w:t>80</w:t>
      </w:r>
      <w:r>
        <w:rPr>
          <w:rFonts w:hint="eastAsia"/>
        </w:rPr>
        <w:t>万元、</w:t>
      </w:r>
      <w:r>
        <w:rPr>
          <w:rFonts w:hint="eastAsia"/>
        </w:rPr>
        <w:t>100</w:t>
      </w:r>
      <w:r>
        <w:rPr>
          <w:rFonts w:hint="eastAsia"/>
        </w:rPr>
        <w:t>万元、</w:t>
      </w:r>
      <w:r>
        <w:rPr>
          <w:rFonts w:hint="eastAsia"/>
        </w:rPr>
        <w:t>200</w:t>
      </w:r>
      <w:r>
        <w:rPr>
          <w:rFonts w:hint="eastAsia"/>
        </w:rPr>
        <w:t>万元扶持资金，每家企业累计扶持资金不超过</w:t>
      </w:r>
      <w:r>
        <w:rPr>
          <w:rFonts w:hint="eastAsia"/>
        </w:rPr>
        <w:t>200</w:t>
      </w:r>
      <w:r>
        <w:rPr>
          <w:rFonts w:hint="eastAsia"/>
        </w:rPr>
        <w:t>万元。帮助符合条件的“人才企业”积极争取市级转贷应急专项资金给予转贷支持。</w:t>
      </w:r>
    </w:p>
    <w:p w:rsidR="00B50BB2" w:rsidRDefault="00B50BB2" w:rsidP="00B50BB2"/>
    <w:p w:rsidR="00B50BB2" w:rsidRDefault="00B50BB2" w:rsidP="00B50BB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税收优惠政策。“人才企业”在荣缴纳的增值税和企业所得税区级留成部分实行前</w:t>
      </w:r>
      <w:r>
        <w:rPr>
          <w:rFonts w:hint="eastAsia"/>
        </w:rPr>
        <w:t>3</w:t>
      </w:r>
      <w:r>
        <w:rPr>
          <w:rFonts w:hint="eastAsia"/>
        </w:rPr>
        <w:t>年全额返还。高层次人才在荣缴纳的工薪所得个人所得税，区级留成部分实行前</w:t>
      </w:r>
      <w:r>
        <w:rPr>
          <w:rFonts w:hint="eastAsia"/>
        </w:rPr>
        <w:t>5</w:t>
      </w:r>
      <w:r>
        <w:rPr>
          <w:rFonts w:hint="eastAsia"/>
        </w:rPr>
        <w:t>年全额返</w:t>
      </w:r>
      <w:r>
        <w:rPr>
          <w:rFonts w:hint="eastAsia"/>
        </w:rPr>
        <w:lastRenderedPageBreak/>
        <w:t>还。</w:t>
      </w:r>
    </w:p>
    <w:p w:rsidR="00B50BB2" w:rsidRDefault="00B50BB2" w:rsidP="00B50BB2"/>
    <w:p w:rsidR="00B50BB2" w:rsidRDefault="00B50BB2" w:rsidP="00B50BB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（三）加大人才创新奖励力度</w:t>
      </w:r>
    </w:p>
    <w:p w:rsidR="00B50BB2" w:rsidRDefault="00B50BB2" w:rsidP="00B50BB2"/>
    <w:p w:rsidR="00B50BB2" w:rsidRDefault="00B50BB2" w:rsidP="00B50BB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人才项目资助。每年在工业经济领域开展一次区级人才项目遴选工作，对评为精品、优秀、重点项目的分别按</w:t>
      </w:r>
      <w:r>
        <w:rPr>
          <w:rFonts w:hint="eastAsia"/>
        </w:rPr>
        <w:t>10</w:t>
      </w:r>
      <w:r>
        <w:rPr>
          <w:rFonts w:hint="eastAsia"/>
        </w:rPr>
        <w:t>万元、</w:t>
      </w:r>
      <w:r>
        <w:rPr>
          <w:rFonts w:hint="eastAsia"/>
        </w:rPr>
        <w:t>5</w:t>
      </w:r>
      <w:r>
        <w:rPr>
          <w:rFonts w:hint="eastAsia"/>
        </w:rPr>
        <w:t>万元、</w:t>
      </w:r>
      <w:r>
        <w:rPr>
          <w:rFonts w:hint="eastAsia"/>
        </w:rPr>
        <w:t>3</w:t>
      </w:r>
      <w:r>
        <w:rPr>
          <w:rFonts w:hint="eastAsia"/>
        </w:rPr>
        <w:t>万元资助企业。</w:t>
      </w:r>
    </w:p>
    <w:p w:rsidR="00B50BB2" w:rsidRDefault="00B50BB2" w:rsidP="00B50BB2"/>
    <w:p w:rsidR="00B50BB2" w:rsidRDefault="00B50BB2" w:rsidP="00B50BB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平台建设资助。对新建成国家级技能大师、市级技能专家、企业首席技师三类工作室的，分别给予</w:t>
      </w:r>
      <w:r>
        <w:rPr>
          <w:rFonts w:hint="eastAsia"/>
        </w:rPr>
        <w:t>15</w:t>
      </w:r>
      <w:r>
        <w:rPr>
          <w:rFonts w:hint="eastAsia"/>
        </w:rPr>
        <w:t>万元、</w:t>
      </w:r>
      <w:r>
        <w:rPr>
          <w:rFonts w:hint="eastAsia"/>
        </w:rPr>
        <w:t>10</w:t>
      </w:r>
      <w:r>
        <w:rPr>
          <w:rFonts w:hint="eastAsia"/>
        </w:rPr>
        <w:t>万元、</w:t>
      </w:r>
      <w:r>
        <w:rPr>
          <w:rFonts w:hint="eastAsia"/>
        </w:rPr>
        <w:t>5</w:t>
      </w:r>
      <w:r>
        <w:rPr>
          <w:rFonts w:hint="eastAsia"/>
        </w:rPr>
        <w:t>万元资助。</w:t>
      </w:r>
    </w:p>
    <w:p w:rsidR="00B50BB2" w:rsidRDefault="00B50BB2" w:rsidP="00B50BB2"/>
    <w:p w:rsidR="00B50BB2" w:rsidRDefault="00B50BB2" w:rsidP="00B50BB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成果转化资助。鼓励高层次人才带科技成果、发明专利等自主知识产权项目在我区企业实现成果转化，转化的项目年度市场销售额达到</w:t>
      </w:r>
      <w:r>
        <w:rPr>
          <w:rFonts w:hint="eastAsia"/>
        </w:rPr>
        <w:t>1000</w:t>
      </w:r>
      <w:r>
        <w:rPr>
          <w:rFonts w:hint="eastAsia"/>
        </w:rPr>
        <w:t>万元且足额上缴税费的，可按市场销售额的</w:t>
      </w:r>
      <w:r>
        <w:rPr>
          <w:rFonts w:hint="eastAsia"/>
        </w:rPr>
        <w:t>1%</w:t>
      </w:r>
      <w:r>
        <w:rPr>
          <w:rFonts w:hint="eastAsia"/>
        </w:rPr>
        <w:t>、最高不超过</w:t>
      </w:r>
      <w:r>
        <w:rPr>
          <w:rFonts w:hint="eastAsia"/>
        </w:rPr>
        <w:t>50</w:t>
      </w:r>
      <w:r>
        <w:rPr>
          <w:rFonts w:hint="eastAsia"/>
        </w:rPr>
        <w:t>万元一次性资助给人才。</w:t>
      </w:r>
    </w:p>
    <w:p w:rsidR="00B50BB2" w:rsidRDefault="00B50BB2" w:rsidP="00B50BB2"/>
    <w:p w:rsidR="00B50BB2" w:rsidRDefault="00B50BB2" w:rsidP="00B50BB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（四）加大人才服务保障力度。</w:t>
      </w:r>
    </w:p>
    <w:p w:rsidR="00B50BB2" w:rsidRDefault="00B50BB2" w:rsidP="00B50BB2"/>
    <w:p w:rsidR="00B50BB2" w:rsidRDefault="00B50BB2" w:rsidP="00B50BB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综合服务保障。为高层次人才提供一站式服务，在工商注册、税务登记、专利申请、政策咨询、户籍准入、社会保险、子女入学、配偶就业等方面按相关规定给予优先解决。按高层次人才分类，每年提供一次相应标准的健康体检。</w:t>
      </w:r>
    </w:p>
    <w:p w:rsidR="00B50BB2" w:rsidRDefault="00B50BB2" w:rsidP="00B50BB2"/>
    <w:p w:rsidR="00B50BB2" w:rsidRDefault="00B50BB2" w:rsidP="00B50BB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遴选杰出人才。每两年开展一次“棠城英才”遴选工作，每次不超过</w:t>
      </w:r>
      <w:r>
        <w:rPr>
          <w:rFonts w:hint="eastAsia"/>
        </w:rPr>
        <w:t>10</w:t>
      </w:r>
      <w:r>
        <w:rPr>
          <w:rFonts w:hint="eastAsia"/>
        </w:rPr>
        <w:t>名，给予每人</w:t>
      </w:r>
      <w:r>
        <w:rPr>
          <w:rFonts w:hint="eastAsia"/>
        </w:rPr>
        <w:t>10</w:t>
      </w:r>
      <w:r>
        <w:rPr>
          <w:rFonts w:hint="eastAsia"/>
        </w:rPr>
        <w:t>万元资助。对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类人才，可择优聘为重庆市荣昌区人民政府科技咨询顾问。</w:t>
      </w:r>
    </w:p>
    <w:p w:rsidR="00B50BB2" w:rsidRDefault="00B50BB2" w:rsidP="00B50BB2"/>
    <w:p w:rsidR="00B50BB2" w:rsidRDefault="00B50BB2" w:rsidP="00B50BB2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二、重庆市荣昌区科学技术进步奖奖励办法（摘录）</w:t>
      </w:r>
    </w:p>
    <w:p w:rsidR="00B50BB2" w:rsidRDefault="00B50BB2" w:rsidP="00B50BB2"/>
    <w:p w:rsidR="00B50BB2" w:rsidRDefault="00B50BB2" w:rsidP="00B50BB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（一）对应用技术成果类：科技突出贡献</w:t>
      </w:r>
      <w:proofErr w:type="gramStart"/>
      <w:r>
        <w:rPr>
          <w:rFonts w:hint="eastAsia"/>
        </w:rPr>
        <w:t>奖</w:t>
      </w:r>
      <w:proofErr w:type="gramEnd"/>
      <w:r>
        <w:rPr>
          <w:rFonts w:hint="eastAsia"/>
        </w:rPr>
        <w:t>奖励</w:t>
      </w:r>
      <w:r>
        <w:rPr>
          <w:rFonts w:hint="eastAsia"/>
        </w:rPr>
        <w:t>30</w:t>
      </w:r>
      <w:r>
        <w:rPr>
          <w:rFonts w:hint="eastAsia"/>
        </w:rPr>
        <w:t>万元，一等奖奖励</w:t>
      </w:r>
      <w:r>
        <w:rPr>
          <w:rFonts w:hint="eastAsia"/>
        </w:rPr>
        <w:t>10</w:t>
      </w:r>
      <w:r>
        <w:rPr>
          <w:rFonts w:hint="eastAsia"/>
        </w:rPr>
        <w:t>万元，二等奖奖励</w:t>
      </w:r>
      <w:r>
        <w:rPr>
          <w:rFonts w:hint="eastAsia"/>
        </w:rPr>
        <w:t>5</w:t>
      </w:r>
      <w:r>
        <w:rPr>
          <w:rFonts w:hint="eastAsia"/>
        </w:rPr>
        <w:t>万元，三等奖奖励</w:t>
      </w:r>
      <w:r>
        <w:rPr>
          <w:rFonts w:hint="eastAsia"/>
        </w:rPr>
        <w:t>2</w:t>
      </w:r>
      <w:r>
        <w:rPr>
          <w:rFonts w:hint="eastAsia"/>
        </w:rPr>
        <w:t>万元。</w:t>
      </w:r>
    </w:p>
    <w:p w:rsidR="00B50BB2" w:rsidRDefault="00B50BB2" w:rsidP="00B50BB2"/>
    <w:p w:rsidR="00B50BB2" w:rsidRDefault="00B50BB2" w:rsidP="00B50BB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（二）软科学类：一等奖奖励</w:t>
      </w:r>
      <w:r>
        <w:rPr>
          <w:rFonts w:hint="eastAsia"/>
        </w:rPr>
        <w:t>3</w:t>
      </w:r>
      <w:r>
        <w:rPr>
          <w:rFonts w:hint="eastAsia"/>
        </w:rPr>
        <w:t>万元，二等奖奖励</w:t>
      </w:r>
      <w:r>
        <w:rPr>
          <w:rFonts w:hint="eastAsia"/>
        </w:rPr>
        <w:t>2</w:t>
      </w:r>
      <w:r>
        <w:rPr>
          <w:rFonts w:hint="eastAsia"/>
        </w:rPr>
        <w:t>万元，三等奖奖励</w:t>
      </w:r>
      <w:r>
        <w:rPr>
          <w:rFonts w:hint="eastAsia"/>
        </w:rPr>
        <w:t>1</w:t>
      </w:r>
      <w:r>
        <w:rPr>
          <w:rFonts w:hint="eastAsia"/>
        </w:rPr>
        <w:t>万元。</w:t>
      </w:r>
    </w:p>
    <w:p w:rsidR="00B50BB2" w:rsidRDefault="00B50BB2" w:rsidP="00B50BB2"/>
    <w:p w:rsidR="00B50BB2" w:rsidRDefault="00B50BB2" w:rsidP="00B50BB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三、关于深化改革扩大开放加快实施创新驱动发展战略的实施意见（摘录）</w:t>
      </w:r>
    </w:p>
    <w:p w:rsidR="00B50BB2" w:rsidRDefault="00B50BB2" w:rsidP="00B50BB2"/>
    <w:p w:rsidR="00B50BB2" w:rsidRDefault="00B50BB2" w:rsidP="00B50BB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（一）大力发展农牧高新技术产业。对自主研发获得国家新兽药证书和产品批准文号的一、二、三类新兽药，凡在荣昌生产的，按投产第一年销售收入的</w:t>
      </w:r>
      <w:r>
        <w:rPr>
          <w:rFonts w:hint="eastAsia"/>
        </w:rPr>
        <w:t>5%</w:t>
      </w:r>
      <w:r>
        <w:rPr>
          <w:rFonts w:hint="eastAsia"/>
        </w:rPr>
        <w:t>一次性给予补助，单项最高分别可达</w:t>
      </w:r>
      <w:r>
        <w:rPr>
          <w:rFonts w:hint="eastAsia"/>
        </w:rPr>
        <w:t>200</w:t>
      </w:r>
      <w:r>
        <w:rPr>
          <w:rFonts w:hint="eastAsia"/>
        </w:rPr>
        <w:t>万元、</w:t>
      </w:r>
      <w:r>
        <w:rPr>
          <w:rFonts w:hint="eastAsia"/>
        </w:rPr>
        <w:t>100</w:t>
      </w:r>
      <w:r>
        <w:rPr>
          <w:rFonts w:hint="eastAsia"/>
        </w:rPr>
        <w:t>万元、</w:t>
      </w:r>
      <w:r>
        <w:rPr>
          <w:rFonts w:hint="eastAsia"/>
        </w:rPr>
        <w:t>50</w:t>
      </w:r>
      <w:r>
        <w:rPr>
          <w:rFonts w:hint="eastAsia"/>
        </w:rPr>
        <w:t>万元，单个企业累计最高可达</w:t>
      </w:r>
      <w:r>
        <w:rPr>
          <w:rFonts w:hint="eastAsia"/>
        </w:rPr>
        <w:t>300</w:t>
      </w:r>
      <w:r>
        <w:rPr>
          <w:rFonts w:hint="eastAsia"/>
        </w:rPr>
        <w:t>万元。</w:t>
      </w:r>
    </w:p>
    <w:p w:rsidR="00B50BB2" w:rsidRDefault="00B50BB2" w:rsidP="00B50BB2"/>
    <w:p w:rsidR="00B50BB2" w:rsidRDefault="00B50BB2" w:rsidP="00B50BB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（二）大力发展高端装备制造产业。落实首台（套）重大技术装备扶持政策，对采购使用区内首台（套）重大技术装备的单位按其实际支付额的</w:t>
      </w:r>
      <w:r>
        <w:rPr>
          <w:rFonts w:hint="eastAsia"/>
        </w:rPr>
        <w:t>10%</w:t>
      </w:r>
      <w:r>
        <w:rPr>
          <w:rFonts w:hint="eastAsia"/>
        </w:rPr>
        <w:t>给予一次性补助，最高可达</w:t>
      </w:r>
      <w:r>
        <w:rPr>
          <w:rFonts w:hint="eastAsia"/>
        </w:rPr>
        <w:t>100</w:t>
      </w:r>
      <w:r>
        <w:rPr>
          <w:rFonts w:hint="eastAsia"/>
        </w:rPr>
        <w:t>万元。</w:t>
      </w:r>
    </w:p>
    <w:p w:rsidR="00B50BB2" w:rsidRDefault="00B50BB2" w:rsidP="00B50BB2"/>
    <w:p w:rsidR="00B50BB2" w:rsidRDefault="00B50BB2" w:rsidP="00B50BB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（三）大力发展生物医药产业。对自主研发获得化学药制剂、中成药、生物制剂等国家新药证书、中药保护品种证书和生产批件，凡在荣昌生产的，按投产第一年销售收入的</w:t>
      </w:r>
      <w:r>
        <w:rPr>
          <w:rFonts w:hint="eastAsia"/>
        </w:rPr>
        <w:t>5%</w:t>
      </w:r>
      <w:r>
        <w:rPr>
          <w:rFonts w:hint="eastAsia"/>
        </w:rPr>
        <w:t>一次性给予补助，单项最高可达</w:t>
      </w:r>
      <w:r>
        <w:rPr>
          <w:rFonts w:hint="eastAsia"/>
        </w:rPr>
        <w:t>200</w:t>
      </w:r>
      <w:r>
        <w:rPr>
          <w:rFonts w:hint="eastAsia"/>
        </w:rPr>
        <w:t>万元，单个企业累计最高可达</w:t>
      </w:r>
      <w:r>
        <w:rPr>
          <w:rFonts w:hint="eastAsia"/>
        </w:rPr>
        <w:t>500</w:t>
      </w:r>
      <w:r>
        <w:rPr>
          <w:rFonts w:hint="eastAsia"/>
        </w:rPr>
        <w:t>万元。</w:t>
      </w:r>
    </w:p>
    <w:p w:rsidR="00B50BB2" w:rsidRDefault="00B50BB2" w:rsidP="00B50BB2"/>
    <w:p w:rsidR="00B50BB2" w:rsidRDefault="00B50BB2" w:rsidP="00B50BB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（四）搭建重点产业高端研发平台。对在</w:t>
      </w:r>
      <w:proofErr w:type="gramStart"/>
      <w:r>
        <w:rPr>
          <w:rFonts w:hint="eastAsia"/>
        </w:rPr>
        <w:t>荣设立</w:t>
      </w:r>
      <w:proofErr w:type="gramEnd"/>
      <w:r>
        <w:rPr>
          <w:rFonts w:hint="eastAsia"/>
        </w:rPr>
        <w:t>独立法人的高端研发机构，租用房屋的连续</w:t>
      </w:r>
      <w:r>
        <w:rPr>
          <w:rFonts w:hint="eastAsia"/>
        </w:rPr>
        <w:t>5</w:t>
      </w:r>
      <w:r>
        <w:rPr>
          <w:rFonts w:hint="eastAsia"/>
        </w:rPr>
        <w:t>年给予租金补贴，每平方米补贴最高可达</w:t>
      </w:r>
      <w:r>
        <w:rPr>
          <w:rFonts w:hint="eastAsia"/>
        </w:rPr>
        <w:t>10</w:t>
      </w:r>
      <w:r>
        <w:rPr>
          <w:rFonts w:hint="eastAsia"/>
        </w:rPr>
        <w:t>元，每年最高可达</w:t>
      </w:r>
      <w:r>
        <w:rPr>
          <w:rFonts w:hint="eastAsia"/>
        </w:rPr>
        <w:t>5</w:t>
      </w:r>
      <w:r>
        <w:rPr>
          <w:rFonts w:hint="eastAsia"/>
        </w:rPr>
        <w:t>万元；购地自建研发用房的，按购地实际支付金额的</w:t>
      </w:r>
      <w:r>
        <w:rPr>
          <w:rFonts w:hint="eastAsia"/>
        </w:rPr>
        <w:t>30%</w:t>
      </w:r>
      <w:r>
        <w:rPr>
          <w:rFonts w:hint="eastAsia"/>
        </w:rPr>
        <w:t>给予一次性补助，最高可达</w:t>
      </w:r>
      <w:r>
        <w:rPr>
          <w:rFonts w:hint="eastAsia"/>
        </w:rPr>
        <w:t>200</w:t>
      </w:r>
      <w:r>
        <w:rPr>
          <w:rFonts w:hint="eastAsia"/>
        </w:rPr>
        <w:t>万元。</w:t>
      </w:r>
    </w:p>
    <w:p w:rsidR="00B50BB2" w:rsidRDefault="00B50BB2" w:rsidP="00B50BB2"/>
    <w:p w:rsidR="00B50BB2" w:rsidRDefault="00B50BB2" w:rsidP="00B50BB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（五）培育国家高新技术企业。对国家高新技术企业、市级科技型企业租用房屋的，分别连续</w:t>
      </w:r>
      <w:r>
        <w:rPr>
          <w:rFonts w:hint="eastAsia"/>
        </w:rPr>
        <w:t>3</w:t>
      </w:r>
      <w:r>
        <w:rPr>
          <w:rFonts w:hint="eastAsia"/>
        </w:rPr>
        <w:t>年、</w:t>
      </w:r>
      <w:r>
        <w:rPr>
          <w:rFonts w:hint="eastAsia"/>
        </w:rPr>
        <w:t>2</w:t>
      </w:r>
      <w:r>
        <w:rPr>
          <w:rFonts w:hint="eastAsia"/>
        </w:rPr>
        <w:t>年给予租金补助，每平方米补贴最高可达</w:t>
      </w:r>
      <w:r>
        <w:rPr>
          <w:rFonts w:hint="eastAsia"/>
        </w:rPr>
        <w:t>10</w:t>
      </w:r>
      <w:r>
        <w:rPr>
          <w:rFonts w:hint="eastAsia"/>
        </w:rPr>
        <w:t>元，每年最高可达</w:t>
      </w:r>
      <w:r>
        <w:rPr>
          <w:rFonts w:hint="eastAsia"/>
        </w:rPr>
        <w:t>5</w:t>
      </w:r>
      <w:r>
        <w:rPr>
          <w:rFonts w:hint="eastAsia"/>
        </w:rPr>
        <w:t>万元；对国家高新技术企业、市级科技型企业购地自建研发用房的，按购地实际支付金额的</w:t>
      </w:r>
      <w:r>
        <w:rPr>
          <w:rFonts w:hint="eastAsia"/>
        </w:rPr>
        <w:t>20%</w:t>
      </w:r>
      <w:r>
        <w:rPr>
          <w:rFonts w:hint="eastAsia"/>
        </w:rPr>
        <w:t>给予一次性补助，分别最高可达</w:t>
      </w:r>
      <w:r>
        <w:rPr>
          <w:rFonts w:hint="eastAsia"/>
        </w:rPr>
        <w:t>100</w:t>
      </w:r>
      <w:r>
        <w:rPr>
          <w:rFonts w:hint="eastAsia"/>
        </w:rPr>
        <w:t>万元、</w:t>
      </w:r>
      <w:r>
        <w:rPr>
          <w:rFonts w:hint="eastAsia"/>
        </w:rPr>
        <w:t>20</w:t>
      </w:r>
      <w:r>
        <w:rPr>
          <w:rFonts w:hint="eastAsia"/>
        </w:rPr>
        <w:t>万元。</w:t>
      </w:r>
    </w:p>
    <w:p w:rsidR="00B50BB2" w:rsidRDefault="00B50BB2" w:rsidP="00B50BB2"/>
    <w:p w:rsidR="00444ABC" w:rsidRPr="00B50BB2" w:rsidRDefault="00B50BB2" w:rsidP="00B50BB2">
      <w:r>
        <w:rPr>
          <w:rFonts w:hint="eastAsia"/>
        </w:rPr>
        <w:t xml:space="preserve">    </w:t>
      </w:r>
      <w:r>
        <w:rPr>
          <w:rFonts w:hint="eastAsia"/>
        </w:rPr>
        <w:t>（六）聚焦创新型领军人才。对在</w:t>
      </w:r>
      <w:proofErr w:type="gramStart"/>
      <w:r>
        <w:rPr>
          <w:rFonts w:hint="eastAsia"/>
        </w:rPr>
        <w:t>荣开展</w:t>
      </w:r>
      <w:proofErr w:type="gramEnd"/>
      <w:r>
        <w:rPr>
          <w:rFonts w:hint="eastAsia"/>
        </w:rPr>
        <w:t>技术研发成果达到国内领先水平且有巨大市场前景、或引进一批企业入驻荣昌形成集群、或在</w:t>
      </w:r>
      <w:proofErr w:type="gramStart"/>
      <w:r>
        <w:rPr>
          <w:rFonts w:hint="eastAsia"/>
        </w:rPr>
        <w:t>荣生产</w:t>
      </w:r>
      <w:proofErr w:type="gramEnd"/>
      <w:r>
        <w:rPr>
          <w:rFonts w:hint="eastAsia"/>
        </w:rPr>
        <w:t>新产品占领市场较大份额并产生较高税收的突出贡献人才，一次性最高奖励</w:t>
      </w:r>
      <w:r>
        <w:rPr>
          <w:rFonts w:hint="eastAsia"/>
        </w:rPr>
        <w:t>200</w:t>
      </w:r>
      <w:r>
        <w:rPr>
          <w:rFonts w:hint="eastAsia"/>
        </w:rPr>
        <w:t>万元；对在荣建立院士专家工作站并正常开展工作的，前</w:t>
      </w:r>
      <w:r>
        <w:rPr>
          <w:rFonts w:hint="eastAsia"/>
        </w:rPr>
        <w:t>3</w:t>
      </w:r>
      <w:r>
        <w:rPr>
          <w:rFonts w:hint="eastAsia"/>
        </w:rPr>
        <w:t>年每年给予</w:t>
      </w:r>
      <w:r>
        <w:rPr>
          <w:rFonts w:hint="eastAsia"/>
        </w:rPr>
        <w:t>20</w:t>
      </w:r>
      <w:r>
        <w:rPr>
          <w:rFonts w:hint="eastAsia"/>
        </w:rPr>
        <w:t>万元运营经费补助；对柔性引进不同层次的专家，根据其层次和服务产业情况，每年给予最高可达</w:t>
      </w:r>
      <w:r>
        <w:rPr>
          <w:rFonts w:hint="eastAsia"/>
        </w:rPr>
        <w:t>10</w:t>
      </w:r>
      <w:r>
        <w:rPr>
          <w:rFonts w:hint="eastAsia"/>
        </w:rPr>
        <w:t>万元咨询服务费补助。</w:t>
      </w:r>
    </w:p>
    <w:sectPr w:rsidR="00444ABC" w:rsidRPr="00B50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B2"/>
    <w:rsid w:val="00444ABC"/>
    <w:rsid w:val="00B5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A9289-E32B-4FB7-9EA8-CBBDD2F7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2018-05-10T05:40:00Z</dcterms:created>
  <dcterms:modified xsi:type="dcterms:W3CDTF">2018-05-10T05:41:00Z</dcterms:modified>
</cp:coreProperties>
</file>